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87" w:rsidRPr="008C6427" w:rsidRDefault="004E6F87" w:rsidP="004E6F87">
      <w:pPr>
        <w:spacing w:line="240" w:lineRule="auto"/>
        <w:ind w:left="0"/>
        <w:jc w:val="center"/>
        <w:rPr>
          <w:rFonts w:ascii="Arial" w:hAnsi="Arial" w:cs="Arial"/>
          <w:b/>
          <w:bCs/>
          <w:sz w:val="22"/>
          <w:lang w:val="id-ID"/>
        </w:rPr>
      </w:pPr>
      <w:r w:rsidRPr="008C6427">
        <w:rPr>
          <w:rFonts w:ascii="Arial" w:hAnsi="Arial" w:cs="Arial"/>
          <w:b/>
          <w:bCs/>
          <w:sz w:val="22"/>
          <w:lang w:val="id-ID"/>
        </w:rPr>
        <w:t xml:space="preserve">PENGARUH TOTAL ARUS KAS, KOMPONEN ARUS KAS DAN INFORMASI LABA TERHADAP HARGA SAHAM PERUSAHAAN MANUFAKTUR DI BURSA EFEK INDONESIA (BEI) </w:t>
      </w:r>
    </w:p>
    <w:p w:rsidR="004E6F87" w:rsidRPr="008C6427" w:rsidRDefault="004E6F87" w:rsidP="004E6F87">
      <w:pPr>
        <w:spacing w:line="240" w:lineRule="auto"/>
        <w:ind w:left="0"/>
        <w:jc w:val="center"/>
        <w:rPr>
          <w:rFonts w:ascii="Arial" w:hAnsi="Arial" w:cs="Arial"/>
          <w:b/>
          <w:bCs/>
          <w:sz w:val="22"/>
          <w:lang w:val="id-ID"/>
        </w:rPr>
      </w:pPr>
      <w:r w:rsidRPr="008C6427">
        <w:rPr>
          <w:rFonts w:ascii="Arial" w:hAnsi="Arial" w:cs="Arial"/>
          <w:b/>
          <w:bCs/>
          <w:sz w:val="22"/>
          <w:lang w:val="id-ID"/>
        </w:rPr>
        <w:t>TAHUN 2008 – 2010</w:t>
      </w:r>
    </w:p>
    <w:p w:rsidR="004E6F87" w:rsidRPr="008C6427" w:rsidRDefault="004E6F87" w:rsidP="004E6F87">
      <w:pPr>
        <w:spacing w:line="240" w:lineRule="auto"/>
        <w:ind w:left="0"/>
        <w:jc w:val="center"/>
        <w:rPr>
          <w:rFonts w:ascii="Arial" w:hAnsi="Arial" w:cs="Arial"/>
          <w:b/>
          <w:bCs/>
          <w:sz w:val="22"/>
          <w:lang w:val="it-IT"/>
        </w:rPr>
      </w:pPr>
    </w:p>
    <w:p w:rsidR="004E6F87" w:rsidRPr="008C6427" w:rsidRDefault="004E6F87" w:rsidP="004E6F87">
      <w:pPr>
        <w:spacing w:line="240" w:lineRule="auto"/>
        <w:ind w:left="0"/>
        <w:jc w:val="center"/>
        <w:rPr>
          <w:rFonts w:ascii="Arial" w:hAnsi="Arial" w:cs="Arial"/>
          <w:b/>
          <w:bCs/>
          <w:sz w:val="22"/>
          <w:lang w:val="it-IT"/>
        </w:rPr>
      </w:pPr>
      <w:r w:rsidRPr="008C6427">
        <w:rPr>
          <w:rFonts w:ascii="Arial" w:hAnsi="Arial" w:cs="Arial"/>
          <w:b/>
          <w:bCs/>
          <w:sz w:val="22"/>
          <w:lang w:val="it-IT"/>
        </w:rPr>
        <w:t>Willem</w:t>
      </w:r>
    </w:p>
    <w:p w:rsidR="004E6F87" w:rsidRPr="008C6427" w:rsidRDefault="004E6F87" w:rsidP="004E6F87">
      <w:pPr>
        <w:spacing w:line="240" w:lineRule="auto"/>
        <w:ind w:left="0"/>
        <w:jc w:val="center"/>
        <w:rPr>
          <w:rFonts w:ascii="Arial" w:hAnsi="Arial" w:cs="Arial"/>
          <w:b/>
          <w:bCs/>
          <w:sz w:val="22"/>
        </w:rPr>
      </w:pPr>
      <w:r w:rsidRPr="008C6427">
        <w:rPr>
          <w:rFonts w:ascii="Arial" w:hAnsi="Arial" w:cs="Arial"/>
          <w:b/>
          <w:bCs/>
          <w:sz w:val="22"/>
          <w:lang w:val="id-ID"/>
        </w:rPr>
        <w:t>Nasir</w:t>
      </w:r>
    </w:p>
    <w:p w:rsidR="004E6F87" w:rsidRPr="008C6427" w:rsidRDefault="004E6F87" w:rsidP="00DF700A">
      <w:pPr>
        <w:ind w:left="0"/>
        <w:jc w:val="center"/>
        <w:rPr>
          <w:rFonts w:ascii="Arial" w:hAnsi="Arial" w:cs="Arial"/>
          <w:b/>
          <w:bCs/>
          <w:sz w:val="22"/>
        </w:rPr>
      </w:pPr>
      <w:r w:rsidRPr="008C6427">
        <w:rPr>
          <w:rFonts w:ascii="Arial" w:hAnsi="Arial" w:cs="Arial"/>
          <w:b/>
          <w:bCs/>
          <w:sz w:val="22"/>
          <w:lang w:val="id-ID"/>
        </w:rPr>
        <w:t>Harjum Muharam</w:t>
      </w:r>
    </w:p>
    <w:p w:rsidR="004E6F87" w:rsidRPr="008C6427" w:rsidRDefault="004E6F87" w:rsidP="004E6F87">
      <w:pPr>
        <w:spacing w:line="240" w:lineRule="auto"/>
        <w:ind w:left="0"/>
        <w:jc w:val="center"/>
        <w:rPr>
          <w:rFonts w:ascii="Arial" w:hAnsi="Arial" w:cs="Arial"/>
          <w:bCs/>
          <w:sz w:val="22"/>
        </w:rPr>
      </w:pPr>
      <w:r w:rsidRPr="008C6427">
        <w:rPr>
          <w:rFonts w:ascii="Arial" w:hAnsi="Arial" w:cs="Arial"/>
          <w:bCs/>
          <w:sz w:val="22"/>
        </w:rPr>
        <w:t xml:space="preserve">Magister Manajemen Universitas Diponegoro </w:t>
      </w:r>
    </w:p>
    <w:p w:rsidR="004E6F87" w:rsidRPr="008C6427" w:rsidRDefault="004E6F87" w:rsidP="004E6F87">
      <w:pPr>
        <w:widowControl w:val="0"/>
        <w:autoSpaceDE w:val="0"/>
        <w:autoSpaceDN w:val="0"/>
        <w:adjustRightInd w:val="0"/>
        <w:spacing w:line="240" w:lineRule="auto"/>
        <w:ind w:left="0"/>
        <w:jc w:val="center"/>
        <w:rPr>
          <w:rFonts w:ascii="Arial" w:hAnsi="Arial" w:cs="Arial"/>
          <w:b/>
          <w:sz w:val="22"/>
        </w:rPr>
      </w:pPr>
    </w:p>
    <w:p w:rsidR="004E6F87" w:rsidRPr="008C6427" w:rsidRDefault="004E6F87" w:rsidP="004E6F87">
      <w:pPr>
        <w:widowControl w:val="0"/>
        <w:autoSpaceDE w:val="0"/>
        <w:autoSpaceDN w:val="0"/>
        <w:adjustRightInd w:val="0"/>
        <w:ind w:left="0"/>
        <w:jc w:val="center"/>
        <w:rPr>
          <w:rFonts w:ascii="Arial" w:hAnsi="Arial" w:cs="Arial"/>
          <w:b/>
          <w:sz w:val="22"/>
        </w:rPr>
      </w:pPr>
      <w:r w:rsidRPr="008C6427">
        <w:rPr>
          <w:rFonts w:ascii="Arial" w:hAnsi="Arial" w:cs="Arial"/>
          <w:b/>
          <w:sz w:val="22"/>
        </w:rPr>
        <w:t>ABSTRACT</w:t>
      </w:r>
    </w:p>
    <w:p w:rsidR="004E6F87" w:rsidRPr="00B43FD4" w:rsidRDefault="00B43FD4" w:rsidP="004E6F87">
      <w:pPr>
        <w:autoSpaceDE w:val="0"/>
        <w:autoSpaceDN w:val="0"/>
        <w:adjustRightInd w:val="0"/>
        <w:spacing w:line="240" w:lineRule="auto"/>
        <w:ind w:left="0" w:right="0" w:firstLine="720"/>
        <w:jc w:val="both"/>
        <w:rPr>
          <w:rStyle w:val="hps"/>
          <w:rFonts w:ascii="Arial" w:hAnsi="Arial" w:cs="Arial"/>
          <w:i/>
          <w:iCs/>
          <w:sz w:val="22"/>
          <w:szCs w:val="22"/>
        </w:rPr>
      </w:pPr>
      <w:r w:rsidRPr="00B43FD4">
        <w:rPr>
          <w:rFonts w:ascii="Arial" w:hAnsi="Arial" w:cs="Arial"/>
          <w:i/>
          <w:sz w:val="22"/>
          <w:szCs w:val="22"/>
        </w:rPr>
        <w:t xml:space="preserve">The objectives of this study were to determine the effect of total cash flow, </w:t>
      </w:r>
      <w:r w:rsidRPr="00B43FD4">
        <w:rPr>
          <w:rStyle w:val="hps"/>
          <w:rFonts w:ascii="Arial" w:hAnsi="Arial" w:cs="Arial"/>
          <w:i/>
          <w:iCs/>
          <w:sz w:val="22"/>
          <w:szCs w:val="22"/>
        </w:rPr>
        <w:t>cash flow</w:t>
      </w:r>
      <w:r w:rsidRPr="00B43FD4">
        <w:rPr>
          <w:rStyle w:val="hps"/>
          <w:rFonts w:ascii="Arial" w:hAnsi="Arial" w:cs="Arial"/>
          <w:sz w:val="22"/>
          <w:szCs w:val="22"/>
        </w:rPr>
        <w:t xml:space="preserve"> </w:t>
      </w:r>
      <w:r w:rsidRPr="00B43FD4">
        <w:rPr>
          <w:rStyle w:val="hps"/>
          <w:rFonts w:ascii="Arial" w:hAnsi="Arial" w:cs="Arial"/>
          <w:i/>
          <w:iCs/>
          <w:sz w:val="22"/>
          <w:szCs w:val="22"/>
        </w:rPr>
        <w:t>components and</w:t>
      </w:r>
      <w:r w:rsidRPr="00B43FD4">
        <w:rPr>
          <w:rStyle w:val="hps"/>
          <w:rFonts w:ascii="Arial" w:hAnsi="Arial" w:cs="Arial"/>
          <w:sz w:val="22"/>
          <w:szCs w:val="22"/>
        </w:rPr>
        <w:t xml:space="preserve"> </w:t>
      </w:r>
      <w:r w:rsidRPr="00B43FD4">
        <w:rPr>
          <w:rStyle w:val="hps"/>
          <w:rFonts w:ascii="Arial" w:hAnsi="Arial" w:cs="Arial"/>
          <w:i/>
          <w:iCs/>
          <w:sz w:val="22"/>
          <w:szCs w:val="22"/>
        </w:rPr>
        <w:t>accounting income</w:t>
      </w:r>
      <w:r w:rsidRPr="00B43FD4">
        <w:rPr>
          <w:rStyle w:val="hps"/>
          <w:rFonts w:ascii="Arial" w:hAnsi="Arial" w:cs="Arial"/>
          <w:sz w:val="22"/>
          <w:szCs w:val="22"/>
        </w:rPr>
        <w:t xml:space="preserve"> </w:t>
      </w:r>
      <w:r w:rsidRPr="00B43FD4">
        <w:rPr>
          <w:rStyle w:val="hps"/>
          <w:rFonts w:ascii="Arial" w:hAnsi="Arial" w:cs="Arial"/>
          <w:i/>
          <w:iCs/>
          <w:sz w:val="22"/>
          <w:szCs w:val="22"/>
        </w:rPr>
        <w:t>on stock prices</w:t>
      </w:r>
      <w:r w:rsidRPr="00B43FD4">
        <w:rPr>
          <w:rStyle w:val="hps"/>
          <w:rFonts w:ascii="Arial" w:hAnsi="Arial" w:cs="Arial"/>
          <w:sz w:val="22"/>
          <w:szCs w:val="22"/>
        </w:rPr>
        <w:t xml:space="preserve"> </w:t>
      </w:r>
      <w:r w:rsidRPr="00B43FD4">
        <w:rPr>
          <w:rStyle w:val="hps"/>
          <w:rFonts w:ascii="Arial" w:hAnsi="Arial" w:cs="Arial"/>
          <w:i/>
          <w:iCs/>
          <w:sz w:val="22"/>
          <w:szCs w:val="22"/>
        </w:rPr>
        <w:t>of manufacturing</w:t>
      </w:r>
      <w:r w:rsidRPr="00B43FD4">
        <w:rPr>
          <w:rStyle w:val="hps"/>
          <w:rFonts w:ascii="Arial" w:hAnsi="Arial" w:cs="Arial"/>
          <w:sz w:val="22"/>
          <w:szCs w:val="22"/>
        </w:rPr>
        <w:t xml:space="preserve"> </w:t>
      </w:r>
      <w:r w:rsidRPr="00B43FD4">
        <w:rPr>
          <w:rStyle w:val="hps"/>
          <w:rFonts w:ascii="Arial" w:hAnsi="Arial" w:cs="Arial"/>
          <w:i/>
          <w:iCs/>
          <w:sz w:val="22"/>
          <w:szCs w:val="22"/>
        </w:rPr>
        <w:t>companies</w:t>
      </w:r>
      <w:r w:rsidRPr="00B43FD4">
        <w:rPr>
          <w:rStyle w:val="hps"/>
          <w:rFonts w:ascii="Arial" w:hAnsi="Arial" w:cs="Arial"/>
          <w:sz w:val="22"/>
          <w:szCs w:val="22"/>
        </w:rPr>
        <w:t xml:space="preserve"> </w:t>
      </w:r>
      <w:r w:rsidRPr="00B43FD4">
        <w:rPr>
          <w:rStyle w:val="hps"/>
          <w:rFonts w:ascii="Arial" w:hAnsi="Arial" w:cs="Arial"/>
          <w:i/>
          <w:sz w:val="22"/>
          <w:szCs w:val="22"/>
        </w:rPr>
        <w:t>that are</w:t>
      </w:r>
      <w:r w:rsidRPr="00B43FD4">
        <w:rPr>
          <w:rStyle w:val="hps"/>
          <w:rFonts w:ascii="Arial" w:hAnsi="Arial" w:cs="Arial"/>
          <w:sz w:val="22"/>
          <w:szCs w:val="22"/>
        </w:rPr>
        <w:t xml:space="preserve"> </w:t>
      </w:r>
      <w:r w:rsidRPr="00B43FD4">
        <w:rPr>
          <w:rStyle w:val="hps"/>
          <w:rFonts w:ascii="Arial" w:hAnsi="Arial" w:cs="Arial"/>
          <w:i/>
          <w:iCs/>
          <w:sz w:val="22"/>
          <w:szCs w:val="22"/>
        </w:rPr>
        <w:t>listed on the</w:t>
      </w:r>
      <w:r w:rsidRPr="00B43FD4">
        <w:rPr>
          <w:rStyle w:val="hps"/>
          <w:rFonts w:ascii="Arial" w:hAnsi="Arial" w:cs="Arial"/>
          <w:sz w:val="22"/>
          <w:szCs w:val="22"/>
        </w:rPr>
        <w:t xml:space="preserve"> </w:t>
      </w:r>
      <w:r w:rsidRPr="00B43FD4">
        <w:rPr>
          <w:rStyle w:val="hps"/>
          <w:rFonts w:ascii="Arial" w:hAnsi="Arial" w:cs="Arial"/>
          <w:i/>
          <w:iCs/>
          <w:sz w:val="22"/>
          <w:szCs w:val="22"/>
        </w:rPr>
        <w:t>Indonesian</w:t>
      </w:r>
      <w:r w:rsidRPr="00B43FD4">
        <w:rPr>
          <w:rStyle w:val="hps"/>
          <w:rFonts w:ascii="Arial" w:hAnsi="Arial" w:cs="Arial"/>
          <w:sz w:val="22"/>
          <w:szCs w:val="22"/>
        </w:rPr>
        <w:t xml:space="preserve"> </w:t>
      </w:r>
      <w:r w:rsidRPr="00B43FD4">
        <w:rPr>
          <w:rStyle w:val="hps"/>
          <w:rFonts w:ascii="Arial" w:hAnsi="Arial" w:cs="Arial"/>
          <w:i/>
          <w:iCs/>
          <w:sz w:val="22"/>
          <w:szCs w:val="22"/>
        </w:rPr>
        <w:t>Stock Exchange</w:t>
      </w:r>
      <w:r w:rsidRPr="00B43FD4">
        <w:rPr>
          <w:rStyle w:val="hps"/>
          <w:rFonts w:ascii="Arial" w:hAnsi="Arial" w:cs="Arial"/>
          <w:sz w:val="22"/>
          <w:szCs w:val="22"/>
        </w:rPr>
        <w:t xml:space="preserve"> </w:t>
      </w:r>
      <w:r w:rsidRPr="00B43FD4">
        <w:rPr>
          <w:rStyle w:val="hps"/>
          <w:rFonts w:ascii="Arial" w:hAnsi="Arial" w:cs="Arial"/>
          <w:i/>
          <w:iCs/>
          <w:sz w:val="22"/>
          <w:szCs w:val="22"/>
        </w:rPr>
        <w:t xml:space="preserve">during 2008-2010. </w:t>
      </w:r>
      <w:r w:rsidRPr="00B43FD4">
        <w:rPr>
          <w:rFonts w:ascii="Arial" w:hAnsi="Arial" w:cs="Arial"/>
          <w:i/>
          <w:sz w:val="22"/>
          <w:szCs w:val="22"/>
        </w:rPr>
        <w:t>Previous of this studies showed inconsistencies regarding the</w:t>
      </w:r>
      <w:r w:rsidRPr="00B43FD4">
        <w:rPr>
          <w:rFonts w:ascii="Arial" w:hAnsi="Arial" w:cs="Arial"/>
          <w:sz w:val="22"/>
          <w:szCs w:val="22"/>
        </w:rPr>
        <w:t xml:space="preserve"> </w:t>
      </w:r>
      <w:r w:rsidRPr="00B43FD4">
        <w:rPr>
          <w:rFonts w:ascii="Arial" w:hAnsi="Arial" w:cs="Arial"/>
          <w:i/>
          <w:sz w:val="22"/>
          <w:szCs w:val="22"/>
        </w:rPr>
        <w:t xml:space="preserve">effect of total cash flow, cash flow component and accounting </w:t>
      </w:r>
      <w:proofErr w:type="gramStart"/>
      <w:r w:rsidRPr="00B43FD4">
        <w:rPr>
          <w:rFonts w:ascii="Arial" w:hAnsi="Arial" w:cs="Arial"/>
          <w:i/>
          <w:sz w:val="22"/>
          <w:szCs w:val="22"/>
        </w:rPr>
        <w:t>income  on</w:t>
      </w:r>
      <w:proofErr w:type="gramEnd"/>
      <w:r w:rsidRPr="00B43FD4">
        <w:rPr>
          <w:rFonts w:ascii="Arial" w:hAnsi="Arial" w:cs="Arial"/>
          <w:i/>
          <w:sz w:val="22"/>
          <w:szCs w:val="22"/>
        </w:rPr>
        <w:t xml:space="preserve"> stock</w:t>
      </w:r>
      <w:r w:rsidRPr="00B43FD4">
        <w:rPr>
          <w:rStyle w:val="hps"/>
          <w:rFonts w:ascii="Arial" w:hAnsi="Arial" w:cs="Arial"/>
          <w:i/>
          <w:iCs/>
          <w:sz w:val="22"/>
          <w:szCs w:val="22"/>
        </w:rPr>
        <w:t xml:space="preserve"> prices. The results of this study is expected to be a useful input in terms of publication of financial statements and its effect on stock prices.</w:t>
      </w:r>
    </w:p>
    <w:p w:rsidR="004E6F87" w:rsidRPr="00B43FD4" w:rsidRDefault="00B43FD4" w:rsidP="00B43FD4">
      <w:pPr>
        <w:autoSpaceDE w:val="0"/>
        <w:autoSpaceDN w:val="0"/>
        <w:adjustRightInd w:val="0"/>
        <w:spacing w:line="240" w:lineRule="auto"/>
        <w:ind w:left="0" w:right="0" w:firstLine="720"/>
        <w:jc w:val="both"/>
        <w:rPr>
          <w:rStyle w:val="hps"/>
          <w:rFonts w:ascii="Arial" w:hAnsi="Arial" w:cs="Arial"/>
          <w:i/>
          <w:iCs/>
          <w:sz w:val="22"/>
          <w:szCs w:val="22"/>
        </w:rPr>
      </w:pPr>
      <w:r w:rsidRPr="00B43FD4">
        <w:rPr>
          <w:rStyle w:val="hps"/>
          <w:rFonts w:ascii="Arial" w:hAnsi="Arial" w:cs="Arial"/>
          <w:i/>
          <w:iCs/>
          <w:sz w:val="22"/>
          <w:szCs w:val="22"/>
        </w:rPr>
        <w:t>The</w:t>
      </w:r>
      <w:bookmarkStart w:id="0" w:name="_GoBack"/>
      <w:bookmarkEnd w:id="0"/>
      <w:r w:rsidRPr="00B43FD4">
        <w:rPr>
          <w:rStyle w:val="hps"/>
          <w:rFonts w:ascii="Arial" w:hAnsi="Arial" w:cs="Arial"/>
          <w:i/>
          <w:iCs/>
          <w:sz w:val="22"/>
          <w:szCs w:val="22"/>
        </w:rPr>
        <w:t xml:space="preserve"> variables of this study are total cash flow, components of cash flow, accounting income and stock price. The study </w:t>
      </w:r>
      <w:proofErr w:type="gramStart"/>
      <w:r w:rsidRPr="00B43FD4">
        <w:rPr>
          <w:rStyle w:val="hps"/>
          <w:rFonts w:ascii="Arial" w:hAnsi="Arial" w:cs="Arial"/>
          <w:i/>
          <w:iCs/>
          <w:sz w:val="22"/>
          <w:szCs w:val="22"/>
        </w:rPr>
        <w:t>population are</w:t>
      </w:r>
      <w:proofErr w:type="gramEnd"/>
      <w:r w:rsidRPr="00B43FD4">
        <w:rPr>
          <w:rStyle w:val="hps"/>
          <w:rFonts w:ascii="Arial" w:hAnsi="Arial" w:cs="Arial"/>
          <w:i/>
          <w:iCs/>
          <w:sz w:val="22"/>
          <w:szCs w:val="22"/>
        </w:rPr>
        <w:t xml:space="preserve"> manufacturing companies listed on Indonesian Stock Exchange in the period 2008-2010. There are 100 companies that consistently publish financial statements respectively, but there are five companies that did not undertake any investment and financing activities, so it acquired 95 companies which qualify as samples. Analytical technique used is multiple regression analysis to test the hypotheses put forward</w:t>
      </w:r>
      <w:proofErr w:type="gramStart"/>
      <w:r w:rsidRPr="00B43FD4">
        <w:rPr>
          <w:rStyle w:val="hps"/>
          <w:rFonts w:ascii="Arial" w:hAnsi="Arial" w:cs="Arial"/>
          <w:i/>
          <w:iCs/>
          <w:sz w:val="22"/>
          <w:szCs w:val="22"/>
        </w:rPr>
        <w:t>.</w:t>
      </w:r>
      <w:r w:rsidR="004E6F87" w:rsidRPr="00B43FD4">
        <w:rPr>
          <w:rStyle w:val="hps"/>
          <w:rFonts w:ascii="Arial" w:hAnsi="Arial" w:cs="Arial"/>
          <w:i/>
          <w:iCs/>
          <w:sz w:val="22"/>
          <w:szCs w:val="22"/>
        </w:rPr>
        <w:t>.</w:t>
      </w:r>
      <w:proofErr w:type="gramEnd"/>
    </w:p>
    <w:p w:rsidR="00B43FD4" w:rsidRPr="00B43FD4" w:rsidRDefault="00B43FD4" w:rsidP="00B43FD4">
      <w:pPr>
        <w:autoSpaceDE w:val="0"/>
        <w:autoSpaceDN w:val="0"/>
        <w:adjustRightInd w:val="0"/>
        <w:spacing w:line="240" w:lineRule="auto"/>
        <w:ind w:left="0" w:right="0" w:firstLine="720"/>
        <w:jc w:val="both"/>
        <w:rPr>
          <w:rStyle w:val="hps"/>
          <w:rFonts w:ascii="Arial" w:hAnsi="Arial" w:cs="Arial"/>
          <w:i/>
          <w:iCs/>
          <w:sz w:val="22"/>
          <w:szCs w:val="22"/>
        </w:rPr>
      </w:pPr>
      <w:r w:rsidRPr="00B43FD4">
        <w:rPr>
          <w:rFonts w:ascii="Arial" w:hAnsi="Arial" w:cs="Arial"/>
          <w:i/>
          <w:sz w:val="22"/>
          <w:szCs w:val="22"/>
        </w:rPr>
        <w:t>Results showed simultaneously that total cash flow, operating cash flow, invesment cash flow, financing cash flow and accounting income have positive and significantly effect on stock prices, but partially only total cash flow,operating cash flow,financing cash flow and accounting income have positive and significantly effect on stock prices. The result of this research recomend for making investation decision, the investor should considering the information from total cash flow, operating cash flow, financing cash flow and accounting income. Limitations of this study is the sample consists of only manufacturing companies, the study period only three (3) years and focused on stock prices. For the next  studies may increase the number of samples, extend the period of research and using model of stock returns, so that result can be better and more accurate.</w:t>
      </w:r>
      <w:r w:rsidRPr="00B43FD4">
        <w:rPr>
          <w:rStyle w:val="hps"/>
          <w:rFonts w:ascii="Arial" w:hAnsi="Arial" w:cs="Arial"/>
          <w:i/>
          <w:iCs/>
          <w:sz w:val="22"/>
          <w:szCs w:val="22"/>
        </w:rPr>
        <w:t xml:space="preserve"> </w:t>
      </w:r>
    </w:p>
    <w:p w:rsidR="004E6F87" w:rsidRPr="008C6427" w:rsidRDefault="004E6F87" w:rsidP="004E6F87">
      <w:pPr>
        <w:autoSpaceDE w:val="0"/>
        <w:autoSpaceDN w:val="0"/>
        <w:adjustRightInd w:val="0"/>
        <w:spacing w:line="240" w:lineRule="auto"/>
        <w:ind w:left="1260" w:right="0" w:hanging="1260"/>
        <w:jc w:val="both"/>
        <w:rPr>
          <w:rStyle w:val="hps"/>
          <w:rFonts w:ascii="Arial" w:hAnsi="Arial" w:cs="Arial"/>
          <w:i/>
          <w:iCs/>
          <w:sz w:val="22"/>
        </w:rPr>
      </w:pPr>
    </w:p>
    <w:p w:rsidR="004E6F87" w:rsidRPr="008C6427" w:rsidRDefault="004E6F87" w:rsidP="004E6F87">
      <w:pPr>
        <w:autoSpaceDE w:val="0"/>
        <w:autoSpaceDN w:val="0"/>
        <w:adjustRightInd w:val="0"/>
        <w:spacing w:line="240" w:lineRule="auto"/>
        <w:ind w:left="1260" w:right="0" w:hanging="1260"/>
        <w:jc w:val="both"/>
        <w:rPr>
          <w:rFonts w:ascii="Arial" w:eastAsia="PMingLiU" w:hAnsi="Arial" w:cs="Arial"/>
          <w:i/>
          <w:iCs/>
          <w:sz w:val="22"/>
          <w:lang w:eastAsia="zh-TW"/>
        </w:rPr>
      </w:pPr>
      <w:r w:rsidRPr="008C6427">
        <w:rPr>
          <w:rStyle w:val="hps"/>
          <w:rFonts w:ascii="Arial" w:hAnsi="Arial" w:cs="Arial"/>
          <w:i/>
          <w:iCs/>
          <w:sz w:val="22"/>
        </w:rPr>
        <w:t>Key</w:t>
      </w:r>
      <w:r w:rsidRPr="008C6427">
        <w:rPr>
          <w:rFonts w:ascii="Arial" w:hAnsi="Arial" w:cs="Arial"/>
          <w:i/>
          <w:iCs/>
          <w:sz w:val="22"/>
        </w:rPr>
        <w:t xml:space="preserve"> </w:t>
      </w:r>
      <w:r w:rsidRPr="008C6427">
        <w:rPr>
          <w:rStyle w:val="hps"/>
          <w:rFonts w:ascii="Arial" w:hAnsi="Arial" w:cs="Arial"/>
          <w:i/>
          <w:iCs/>
          <w:sz w:val="22"/>
        </w:rPr>
        <w:t>words</w:t>
      </w:r>
      <w:r w:rsidRPr="008C6427">
        <w:rPr>
          <w:rFonts w:ascii="Arial" w:hAnsi="Arial" w:cs="Arial"/>
          <w:i/>
          <w:iCs/>
          <w:sz w:val="22"/>
        </w:rPr>
        <w:t xml:space="preserve">: </w:t>
      </w:r>
      <w:r w:rsidRPr="008C6427">
        <w:rPr>
          <w:rStyle w:val="hps"/>
          <w:rFonts w:ascii="Arial" w:hAnsi="Arial" w:cs="Arial"/>
          <w:i/>
          <w:iCs/>
          <w:sz w:val="22"/>
        </w:rPr>
        <w:t>total</w:t>
      </w:r>
      <w:r w:rsidRPr="008C6427">
        <w:rPr>
          <w:rFonts w:ascii="Arial" w:hAnsi="Arial" w:cs="Arial"/>
          <w:i/>
          <w:iCs/>
          <w:sz w:val="22"/>
        </w:rPr>
        <w:t xml:space="preserve"> </w:t>
      </w:r>
      <w:r w:rsidRPr="008C6427">
        <w:rPr>
          <w:rStyle w:val="hps"/>
          <w:rFonts w:ascii="Arial" w:hAnsi="Arial" w:cs="Arial"/>
          <w:i/>
          <w:iCs/>
          <w:sz w:val="22"/>
        </w:rPr>
        <w:t>cash flow</w:t>
      </w:r>
      <w:r w:rsidRPr="008C6427">
        <w:rPr>
          <w:rFonts w:ascii="Arial" w:hAnsi="Arial" w:cs="Arial"/>
          <w:i/>
          <w:iCs/>
          <w:sz w:val="22"/>
        </w:rPr>
        <w:t xml:space="preserve">, </w:t>
      </w:r>
      <w:r w:rsidRPr="008C6427">
        <w:rPr>
          <w:rStyle w:val="hps"/>
          <w:rFonts w:ascii="Arial" w:hAnsi="Arial" w:cs="Arial"/>
          <w:i/>
          <w:iCs/>
          <w:sz w:val="22"/>
        </w:rPr>
        <w:t>cash flow</w:t>
      </w:r>
      <w:r w:rsidRPr="008C6427">
        <w:rPr>
          <w:rFonts w:ascii="Arial" w:hAnsi="Arial" w:cs="Arial"/>
          <w:i/>
          <w:iCs/>
          <w:sz w:val="22"/>
        </w:rPr>
        <w:t xml:space="preserve"> </w:t>
      </w:r>
      <w:r w:rsidRPr="008C6427">
        <w:rPr>
          <w:rStyle w:val="hps"/>
          <w:rFonts w:ascii="Arial" w:hAnsi="Arial" w:cs="Arial"/>
          <w:i/>
          <w:iCs/>
          <w:sz w:val="22"/>
        </w:rPr>
        <w:t>component</w:t>
      </w:r>
      <w:r w:rsidRPr="008C6427">
        <w:rPr>
          <w:rFonts w:ascii="Arial" w:hAnsi="Arial" w:cs="Arial"/>
          <w:i/>
          <w:iCs/>
          <w:sz w:val="22"/>
        </w:rPr>
        <w:t xml:space="preserve">, </w:t>
      </w:r>
      <w:r w:rsidRPr="008C6427">
        <w:rPr>
          <w:rStyle w:val="hps"/>
          <w:rFonts w:ascii="Arial" w:hAnsi="Arial" w:cs="Arial"/>
          <w:i/>
          <w:iCs/>
          <w:sz w:val="22"/>
        </w:rPr>
        <w:t>accounting income</w:t>
      </w:r>
      <w:r w:rsidRPr="008C6427">
        <w:rPr>
          <w:rFonts w:ascii="Arial" w:hAnsi="Arial" w:cs="Arial"/>
          <w:i/>
          <w:iCs/>
          <w:sz w:val="22"/>
        </w:rPr>
        <w:t xml:space="preserve">, </w:t>
      </w:r>
      <w:r w:rsidRPr="008C6427">
        <w:rPr>
          <w:rStyle w:val="hps"/>
          <w:rFonts w:ascii="Arial" w:hAnsi="Arial" w:cs="Arial"/>
          <w:i/>
          <w:iCs/>
          <w:sz w:val="22"/>
        </w:rPr>
        <w:t>stock price</w:t>
      </w:r>
      <w:r w:rsidRPr="008C6427">
        <w:rPr>
          <w:rFonts w:ascii="Arial" w:hAnsi="Arial" w:cs="Arial"/>
          <w:i/>
          <w:iCs/>
          <w:sz w:val="22"/>
        </w:rPr>
        <w:t>.</w:t>
      </w:r>
    </w:p>
    <w:p w:rsidR="008C6427" w:rsidRDefault="008C6427" w:rsidP="004E6F87">
      <w:pPr>
        <w:spacing w:line="240" w:lineRule="auto"/>
        <w:ind w:left="0"/>
        <w:rPr>
          <w:rFonts w:ascii="Arial" w:hAnsi="Arial" w:cs="Arial"/>
          <w:b/>
          <w:sz w:val="22"/>
        </w:rPr>
      </w:pPr>
    </w:p>
    <w:p w:rsidR="007727CC" w:rsidRDefault="007727CC" w:rsidP="004E6F87">
      <w:pPr>
        <w:spacing w:line="240" w:lineRule="auto"/>
        <w:ind w:left="0"/>
        <w:rPr>
          <w:rFonts w:ascii="Arial" w:hAnsi="Arial" w:cs="Arial"/>
          <w:b/>
          <w:sz w:val="22"/>
        </w:rPr>
      </w:pPr>
    </w:p>
    <w:p w:rsidR="00B43FD4" w:rsidRDefault="00B43FD4" w:rsidP="004E6F87">
      <w:pPr>
        <w:spacing w:line="240" w:lineRule="auto"/>
        <w:ind w:left="0"/>
        <w:rPr>
          <w:rFonts w:ascii="Arial" w:hAnsi="Arial" w:cs="Arial"/>
          <w:b/>
          <w:sz w:val="22"/>
        </w:rPr>
      </w:pPr>
    </w:p>
    <w:p w:rsidR="00B43FD4" w:rsidRDefault="00B43FD4" w:rsidP="004E6F87">
      <w:pPr>
        <w:spacing w:line="240" w:lineRule="auto"/>
        <w:ind w:left="0"/>
        <w:rPr>
          <w:rFonts w:ascii="Arial" w:hAnsi="Arial" w:cs="Arial"/>
          <w:b/>
          <w:sz w:val="22"/>
        </w:rPr>
      </w:pPr>
    </w:p>
    <w:p w:rsidR="00B43FD4" w:rsidRDefault="00B43FD4" w:rsidP="004E6F87">
      <w:pPr>
        <w:spacing w:line="240" w:lineRule="auto"/>
        <w:ind w:left="0"/>
        <w:rPr>
          <w:rFonts w:ascii="Arial" w:hAnsi="Arial" w:cs="Arial"/>
          <w:b/>
          <w:sz w:val="22"/>
        </w:rPr>
      </w:pPr>
    </w:p>
    <w:p w:rsidR="00B43FD4" w:rsidRDefault="00B43FD4" w:rsidP="004E6F87">
      <w:pPr>
        <w:spacing w:line="240" w:lineRule="auto"/>
        <w:ind w:left="0"/>
        <w:rPr>
          <w:rFonts w:ascii="Arial" w:hAnsi="Arial" w:cs="Arial"/>
          <w:b/>
          <w:sz w:val="22"/>
        </w:rPr>
      </w:pPr>
    </w:p>
    <w:p w:rsidR="00B43FD4" w:rsidRDefault="00B43FD4" w:rsidP="004E6F87">
      <w:pPr>
        <w:spacing w:line="240" w:lineRule="auto"/>
        <w:ind w:left="0"/>
        <w:rPr>
          <w:rFonts w:ascii="Arial" w:hAnsi="Arial" w:cs="Arial"/>
          <w:b/>
          <w:sz w:val="22"/>
        </w:rPr>
      </w:pPr>
    </w:p>
    <w:p w:rsidR="00B43FD4" w:rsidRDefault="00B43FD4" w:rsidP="004E6F87">
      <w:pPr>
        <w:spacing w:line="240" w:lineRule="auto"/>
        <w:ind w:left="0"/>
        <w:rPr>
          <w:rFonts w:ascii="Arial" w:hAnsi="Arial" w:cs="Arial"/>
          <w:b/>
          <w:sz w:val="22"/>
        </w:rPr>
      </w:pPr>
    </w:p>
    <w:p w:rsidR="00B43FD4" w:rsidRDefault="00B43FD4" w:rsidP="004E6F87">
      <w:pPr>
        <w:spacing w:line="240" w:lineRule="auto"/>
        <w:ind w:left="0"/>
        <w:rPr>
          <w:rFonts w:ascii="Arial" w:hAnsi="Arial" w:cs="Arial"/>
          <w:b/>
          <w:sz w:val="22"/>
        </w:rPr>
      </w:pPr>
    </w:p>
    <w:p w:rsidR="00B43FD4" w:rsidRDefault="00B43FD4" w:rsidP="004E6F87">
      <w:pPr>
        <w:spacing w:line="240" w:lineRule="auto"/>
        <w:ind w:left="0"/>
        <w:rPr>
          <w:rFonts w:ascii="Arial" w:hAnsi="Arial" w:cs="Arial"/>
          <w:b/>
          <w:sz w:val="22"/>
        </w:rPr>
      </w:pPr>
    </w:p>
    <w:p w:rsidR="00B43FD4" w:rsidRDefault="00B43FD4" w:rsidP="004E6F87">
      <w:pPr>
        <w:spacing w:line="240" w:lineRule="auto"/>
        <w:ind w:left="0"/>
        <w:rPr>
          <w:rFonts w:ascii="Arial" w:hAnsi="Arial" w:cs="Arial"/>
          <w:b/>
          <w:sz w:val="22"/>
        </w:rPr>
        <w:sectPr w:rsidR="00B43FD4" w:rsidSect="00646BAD">
          <w:footerReference w:type="default" r:id="rId8"/>
          <w:pgSz w:w="11909" w:h="16834" w:code="9"/>
          <w:pgMar w:top="2275" w:right="1699" w:bottom="1699" w:left="2275" w:header="720" w:footer="720" w:gutter="0"/>
          <w:cols w:space="720"/>
          <w:docGrid w:linePitch="360"/>
        </w:sectPr>
      </w:pPr>
    </w:p>
    <w:p w:rsidR="004E6F87" w:rsidRPr="008C6427" w:rsidRDefault="004E6F87" w:rsidP="004E6F87">
      <w:pPr>
        <w:spacing w:line="240" w:lineRule="auto"/>
        <w:ind w:left="0"/>
        <w:rPr>
          <w:rFonts w:ascii="Arial" w:hAnsi="Arial" w:cs="Arial"/>
          <w:b/>
          <w:sz w:val="22"/>
        </w:rPr>
      </w:pPr>
      <w:r w:rsidRPr="008C6427">
        <w:rPr>
          <w:rFonts w:ascii="Arial" w:hAnsi="Arial" w:cs="Arial"/>
          <w:b/>
          <w:sz w:val="22"/>
        </w:rPr>
        <w:lastRenderedPageBreak/>
        <w:t xml:space="preserve">PENDAHULUAN </w:t>
      </w:r>
    </w:p>
    <w:p w:rsidR="00DF700A" w:rsidRPr="008C6427" w:rsidRDefault="004E6F87" w:rsidP="004E6F87">
      <w:pPr>
        <w:spacing w:line="240" w:lineRule="auto"/>
        <w:ind w:left="0" w:firstLine="720"/>
        <w:jc w:val="both"/>
        <w:rPr>
          <w:rFonts w:ascii="Arial" w:hAnsi="Arial" w:cs="Arial"/>
          <w:sz w:val="22"/>
        </w:rPr>
      </w:pPr>
      <w:r w:rsidRPr="008C6427">
        <w:rPr>
          <w:rFonts w:ascii="Arial" w:hAnsi="Arial" w:cs="Arial"/>
          <w:sz w:val="22"/>
        </w:rPr>
        <w:t xml:space="preserve">Di Indonesia, terdapat berbagai alternatif untuk mendapatkan </w:t>
      </w:r>
      <w:proofErr w:type="gramStart"/>
      <w:r w:rsidRPr="008C6427">
        <w:rPr>
          <w:rFonts w:ascii="Arial" w:hAnsi="Arial" w:cs="Arial"/>
          <w:sz w:val="22"/>
        </w:rPr>
        <w:t>dana</w:t>
      </w:r>
      <w:proofErr w:type="gramEnd"/>
      <w:r w:rsidRPr="008C6427">
        <w:rPr>
          <w:rFonts w:ascii="Arial" w:hAnsi="Arial" w:cs="Arial"/>
          <w:sz w:val="22"/>
        </w:rPr>
        <w:t xml:space="preserve">, apabila ingin mengembangkan atau menjalankan usaha, salah satunya adalah melalui pasar modal (Sartono, 2001:20). </w:t>
      </w:r>
      <w:proofErr w:type="gramStart"/>
      <w:r w:rsidRPr="008C6427">
        <w:rPr>
          <w:rFonts w:ascii="Arial" w:hAnsi="Arial" w:cs="Arial"/>
          <w:sz w:val="22"/>
        </w:rPr>
        <w:t>Bagi investor, pasar modal merupakan wahana yang dapat dimanfaatkan untuk menginvestasikan dananya (dalam asset finansial)</w:t>
      </w:r>
      <w:r w:rsidR="00DF700A" w:rsidRPr="008C6427">
        <w:rPr>
          <w:rFonts w:ascii="Arial" w:hAnsi="Arial" w:cs="Arial"/>
          <w:sz w:val="22"/>
        </w:rPr>
        <w:t xml:space="preserve"> yaitu dalam bentuk saham</w:t>
      </w:r>
      <w:r w:rsidRPr="008C6427">
        <w:rPr>
          <w:rFonts w:ascii="Arial" w:hAnsi="Arial" w:cs="Arial"/>
          <w:sz w:val="22"/>
        </w:rPr>
        <w:t>.</w:t>
      </w:r>
      <w:proofErr w:type="gramEnd"/>
      <w:r w:rsidRPr="008C6427">
        <w:rPr>
          <w:rFonts w:ascii="Arial" w:hAnsi="Arial" w:cs="Arial"/>
          <w:sz w:val="22"/>
        </w:rPr>
        <w:t xml:space="preserve"> </w:t>
      </w:r>
    </w:p>
    <w:p w:rsidR="004E6F87" w:rsidRPr="008C6427" w:rsidRDefault="004E6F87" w:rsidP="004E6F87">
      <w:pPr>
        <w:spacing w:line="240" w:lineRule="auto"/>
        <w:ind w:left="0" w:firstLine="720"/>
        <w:jc w:val="both"/>
        <w:rPr>
          <w:rFonts w:ascii="Arial" w:hAnsi="Arial" w:cs="Arial"/>
          <w:sz w:val="22"/>
          <w:lang w:val="sv-SE"/>
        </w:rPr>
      </w:pPr>
      <w:proofErr w:type="gramStart"/>
      <w:r w:rsidRPr="008C6427">
        <w:rPr>
          <w:rFonts w:ascii="Arial" w:hAnsi="Arial" w:cs="Arial"/>
          <w:sz w:val="22"/>
        </w:rPr>
        <w:t>Keputusan investasi di pasar modal memerlukan berbagai macam informasi termasuk didalamnya informasi yang berhubungan dengan kinerja perusahaan dan informasi lainnya yang bersifat teknikal.</w:t>
      </w:r>
      <w:proofErr w:type="gramEnd"/>
      <w:r w:rsidRPr="008C6427">
        <w:rPr>
          <w:rFonts w:ascii="Arial" w:hAnsi="Arial" w:cs="Arial"/>
          <w:sz w:val="22"/>
        </w:rPr>
        <w:t xml:space="preserve"> (Setyowati, 2002:89).</w:t>
      </w:r>
      <w:r w:rsidR="00DF700A" w:rsidRPr="008C6427">
        <w:rPr>
          <w:rFonts w:ascii="Arial" w:hAnsi="Arial" w:cs="Arial"/>
          <w:sz w:val="22"/>
        </w:rPr>
        <w:t xml:space="preserve"> </w:t>
      </w:r>
      <w:r w:rsidRPr="008C6427">
        <w:rPr>
          <w:rFonts w:ascii="Arial" w:hAnsi="Arial" w:cs="Arial"/>
          <w:sz w:val="22"/>
          <w:lang w:val="fi-FI"/>
        </w:rPr>
        <w:t xml:space="preserve">Informasi baru yang masuk ke pasar modal dapat mempengaruhi harga saham (Purwanto dan Haryanto, 2004:18). </w:t>
      </w:r>
      <w:r w:rsidRPr="008C6427">
        <w:rPr>
          <w:rFonts w:ascii="Arial" w:hAnsi="Arial" w:cs="Arial"/>
          <w:sz w:val="22"/>
          <w:lang w:val="sv-SE"/>
        </w:rPr>
        <w:t>Apabila ada informasi baru</w:t>
      </w:r>
      <w:r w:rsidRPr="008C6427">
        <w:rPr>
          <w:rFonts w:ascii="Arial" w:hAnsi="Arial" w:cs="Arial"/>
          <w:sz w:val="22"/>
          <w:lang w:val="id-ID"/>
        </w:rPr>
        <w:t xml:space="preserve"> yang</w:t>
      </w:r>
      <w:r w:rsidRPr="008C6427">
        <w:rPr>
          <w:rFonts w:ascii="Arial" w:hAnsi="Arial" w:cs="Arial"/>
          <w:sz w:val="22"/>
          <w:lang w:val="sv-SE"/>
        </w:rPr>
        <w:t xml:space="preserve"> menguntungkan investor, maka harga saham akan meningkat, karena banyak dicari investor. Namun </w:t>
      </w:r>
      <w:r w:rsidRPr="008C6427">
        <w:rPr>
          <w:rFonts w:ascii="Arial" w:hAnsi="Arial" w:cs="Arial"/>
          <w:sz w:val="22"/>
          <w:lang w:val="id-ID"/>
        </w:rPr>
        <w:t>sebaliknya</w:t>
      </w:r>
      <w:r w:rsidRPr="008C6427">
        <w:rPr>
          <w:rFonts w:ascii="Arial" w:hAnsi="Arial" w:cs="Arial"/>
          <w:sz w:val="22"/>
          <w:lang w:val="sv-SE"/>
        </w:rPr>
        <w:t>, informasi yang kurang menguntungkan akan me</w:t>
      </w:r>
      <w:r w:rsidRPr="008C6427">
        <w:rPr>
          <w:rFonts w:ascii="Arial" w:hAnsi="Arial" w:cs="Arial"/>
          <w:sz w:val="22"/>
          <w:lang w:val="id-ID"/>
        </w:rPr>
        <w:t>ngakibatkan</w:t>
      </w:r>
      <w:r w:rsidRPr="008C6427">
        <w:rPr>
          <w:rFonts w:ascii="Arial" w:hAnsi="Arial" w:cs="Arial"/>
          <w:sz w:val="22"/>
          <w:lang w:val="sv-SE"/>
        </w:rPr>
        <w:t xml:space="preserve"> penuruna</w:t>
      </w:r>
      <w:r w:rsidRPr="008C6427">
        <w:rPr>
          <w:rFonts w:ascii="Arial" w:hAnsi="Arial" w:cs="Arial"/>
          <w:sz w:val="22"/>
          <w:lang w:val="id-ID"/>
        </w:rPr>
        <w:t>n</w:t>
      </w:r>
      <w:r w:rsidRPr="008C6427">
        <w:rPr>
          <w:rFonts w:ascii="Arial" w:hAnsi="Arial" w:cs="Arial"/>
          <w:sz w:val="22"/>
          <w:lang w:val="sv-SE"/>
        </w:rPr>
        <w:t xml:space="preserve"> harga saham,</w:t>
      </w:r>
      <w:r w:rsidRPr="008C6427">
        <w:rPr>
          <w:rFonts w:ascii="Arial" w:hAnsi="Arial" w:cs="Arial"/>
          <w:sz w:val="22"/>
          <w:lang w:val="id-ID"/>
        </w:rPr>
        <w:t xml:space="preserve"> </w:t>
      </w:r>
      <w:r w:rsidRPr="008C6427">
        <w:rPr>
          <w:rFonts w:ascii="Arial" w:hAnsi="Arial" w:cs="Arial"/>
          <w:sz w:val="22"/>
          <w:lang w:val="sv-SE"/>
        </w:rPr>
        <w:t>karena hanya sedikit investor yang melakukan pembelian saham.</w:t>
      </w:r>
    </w:p>
    <w:p w:rsidR="004E6F87" w:rsidRPr="008C6427" w:rsidRDefault="004E6F87" w:rsidP="004E6F87">
      <w:pPr>
        <w:spacing w:line="240" w:lineRule="auto"/>
        <w:ind w:left="0" w:firstLine="720"/>
        <w:jc w:val="both"/>
        <w:rPr>
          <w:rFonts w:ascii="Arial" w:hAnsi="Arial" w:cs="Arial"/>
          <w:sz w:val="22"/>
        </w:rPr>
      </w:pPr>
      <w:r w:rsidRPr="008C6427">
        <w:rPr>
          <w:rFonts w:ascii="Arial" w:hAnsi="Arial" w:cs="Arial"/>
          <w:sz w:val="22"/>
          <w:lang w:val="sv-SE"/>
        </w:rPr>
        <w:t xml:space="preserve">Banyak faktor yang dapat mempengaruhi harga saham. Menurut Irianti (2009: 251-264) faktor-faktor yang dapat mempengaruhi harga saham dianalisis melalui </w:t>
      </w:r>
      <w:r w:rsidRPr="008C6427">
        <w:rPr>
          <w:rFonts w:ascii="Arial" w:hAnsi="Arial" w:cs="Arial"/>
          <w:sz w:val="22"/>
          <w:lang w:val="id-ID"/>
        </w:rPr>
        <w:t>arus kas dan komponen arus kas (arus kas dari aktivitas operasi, arus kas dari aktivitas investasi dan arus kas dari aktivitas pendanaan) serta laba akuntansi.</w:t>
      </w:r>
    </w:p>
    <w:p w:rsidR="004E6F87" w:rsidRPr="008C6427" w:rsidRDefault="004E6F87" w:rsidP="004E6F87">
      <w:pPr>
        <w:spacing w:line="240" w:lineRule="auto"/>
        <w:ind w:left="0" w:firstLine="720"/>
        <w:jc w:val="both"/>
        <w:rPr>
          <w:rFonts w:ascii="Arial" w:hAnsi="Arial" w:cs="Arial"/>
          <w:sz w:val="22"/>
          <w:lang w:val="sv-SE"/>
        </w:rPr>
      </w:pPr>
      <w:r w:rsidRPr="008C6427">
        <w:rPr>
          <w:rFonts w:ascii="Arial" w:hAnsi="Arial" w:cs="Arial"/>
          <w:sz w:val="22"/>
          <w:lang w:val="sv-SE"/>
        </w:rPr>
        <w:t>Hasil penelitian Triyono dan Hartono (2000</w:t>
      </w:r>
      <w:r w:rsidRPr="008C6427">
        <w:rPr>
          <w:rFonts w:ascii="Arial" w:hAnsi="Arial" w:cs="Arial"/>
          <w:sz w:val="22"/>
          <w:lang w:val="id-ID"/>
        </w:rPr>
        <w:t>:62</w:t>
      </w:r>
      <w:r w:rsidRPr="008C6427">
        <w:rPr>
          <w:rFonts w:ascii="Arial" w:hAnsi="Arial" w:cs="Arial"/>
          <w:sz w:val="22"/>
          <w:lang w:val="sv-SE"/>
        </w:rPr>
        <w:t>)</w:t>
      </w:r>
      <w:r w:rsidRPr="008C6427">
        <w:rPr>
          <w:rFonts w:ascii="Arial" w:hAnsi="Arial" w:cs="Arial"/>
          <w:sz w:val="22"/>
          <w:lang w:val="id-ID"/>
        </w:rPr>
        <w:t>,</w:t>
      </w:r>
      <w:r w:rsidRPr="008C6427">
        <w:rPr>
          <w:rFonts w:ascii="Arial" w:hAnsi="Arial" w:cs="Arial"/>
          <w:sz w:val="22"/>
          <w:lang w:val="sv-SE"/>
        </w:rPr>
        <w:t xml:space="preserve"> Ferry dan Wati </w:t>
      </w:r>
      <w:r w:rsidRPr="008C6427">
        <w:rPr>
          <w:rFonts w:ascii="Arial" w:hAnsi="Arial" w:cs="Arial"/>
          <w:sz w:val="22"/>
          <w:lang w:val="id-ID"/>
        </w:rPr>
        <w:t xml:space="preserve">   </w:t>
      </w:r>
      <w:r w:rsidRPr="008C6427">
        <w:rPr>
          <w:rFonts w:ascii="Arial" w:hAnsi="Arial" w:cs="Arial"/>
          <w:sz w:val="22"/>
          <w:lang w:val="sv-SE"/>
        </w:rPr>
        <w:t>(2004</w:t>
      </w:r>
      <w:r w:rsidRPr="008C6427">
        <w:rPr>
          <w:rFonts w:ascii="Arial" w:hAnsi="Arial" w:cs="Arial"/>
          <w:sz w:val="22"/>
          <w:lang w:val="id-ID"/>
        </w:rPr>
        <w:t>:1131</w:t>
      </w:r>
      <w:r w:rsidRPr="008C6427">
        <w:rPr>
          <w:rFonts w:ascii="Arial" w:hAnsi="Arial" w:cs="Arial"/>
          <w:sz w:val="22"/>
          <w:lang w:val="sv-SE"/>
        </w:rPr>
        <w:t>)</w:t>
      </w:r>
      <w:r w:rsidRPr="008C6427">
        <w:rPr>
          <w:rFonts w:ascii="Arial" w:hAnsi="Arial" w:cs="Arial"/>
          <w:sz w:val="22"/>
          <w:lang w:val="id-ID"/>
        </w:rPr>
        <w:t xml:space="preserve">, Susan (2007:276–277), </w:t>
      </w:r>
      <w:r w:rsidRPr="008C6427">
        <w:rPr>
          <w:rFonts w:ascii="Arial" w:hAnsi="Arial" w:cs="Arial"/>
          <w:sz w:val="22"/>
          <w:lang w:val="sv-SE"/>
        </w:rPr>
        <w:t>Syafii (2008</w:t>
      </w:r>
      <w:r w:rsidRPr="008C6427">
        <w:rPr>
          <w:rFonts w:ascii="Arial" w:hAnsi="Arial" w:cs="Arial"/>
          <w:sz w:val="22"/>
          <w:lang w:val="id-ID"/>
        </w:rPr>
        <w:t>:430</w:t>
      </w:r>
      <w:r w:rsidRPr="008C6427">
        <w:rPr>
          <w:rFonts w:ascii="Arial" w:hAnsi="Arial" w:cs="Arial"/>
          <w:sz w:val="22"/>
          <w:lang w:val="sv-SE"/>
        </w:rPr>
        <w:t>)</w:t>
      </w:r>
      <w:r w:rsidRPr="008C6427">
        <w:rPr>
          <w:rFonts w:ascii="Arial" w:hAnsi="Arial" w:cs="Arial"/>
          <w:sz w:val="22"/>
          <w:lang w:val="id-ID"/>
        </w:rPr>
        <w:t xml:space="preserve"> menunjukkan bahwa total arus kas tidak berpengaruh terhadap harga </w:t>
      </w:r>
      <w:r w:rsidRPr="008C6427">
        <w:rPr>
          <w:rFonts w:ascii="Arial" w:hAnsi="Arial" w:cs="Arial"/>
          <w:i/>
          <w:sz w:val="22"/>
          <w:lang w:val="id-ID"/>
        </w:rPr>
        <w:t>saham</w:t>
      </w:r>
      <w:r w:rsidRPr="008C6427">
        <w:rPr>
          <w:rFonts w:ascii="Arial" w:hAnsi="Arial" w:cs="Arial"/>
          <w:sz w:val="22"/>
          <w:lang w:val="id-ID"/>
        </w:rPr>
        <w:t xml:space="preserve">. </w:t>
      </w:r>
      <w:r w:rsidRPr="008C6427">
        <w:rPr>
          <w:rFonts w:ascii="Arial" w:hAnsi="Arial" w:cs="Arial"/>
          <w:sz w:val="22"/>
          <w:lang w:val="sv-SE"/>
        </w:rPr>
        <w:t>Sedangkan hasil penelitian</w:t>
      </w:r>
      <w:r w:rsidRPr="008C6427">
        <w:rPr>
          <w:rFonts w:ascii="Arial" w:hAnsi="Arial" w:cs="Arial"/>
          <w:sz w:val="22"/>
          <w:lang w:val="id-ID"/>
        </w:rPr>
        <w:t xml:space="preserve"> </w:t>
      </w:r>
      <w:r w:rsidRPr="008C6427">
        <w:rPr>
          <w:rFonts w:ascii="Arial" w:hAnsi="Arial" w:cs="Arial"/>
          <w:sz w:val="22"/>
          <w:lang w:val="sv-SE"/>
        </w:rPr>
        <w:t>Irianti (2009</w:t>
      </w:r>
      <w:r w:rsidRPr="008C6427">
        <w:rPr>
          <w:rFonts w:ascii="Arial" w:hAnsi="Arial" w:cs="Arial"/>
          <w:sz w:val="22"/>
          <w:lang w:val="id-ID"/>
        </w:rPr>
        <w:t>:262</w:t>
      </w:r>
      <w:r w:rsidRPr="008C6427">
        <w:rPr>
          <w:rFonts w:ascii="Arial" w:hAnsi="Arial" w:cs="Arial"/>
          <w:sz w:val="22"/>
          <w:lang w:val="sv-SE"/>
        </w:rPr>
        <w:t>)</w:t>
      </w:r>
      <w:r w:rsidRPr="008C6427">
        <w:rPr>
          <w:rFonts w:ascii="Arial" w:hAnsi="Arial" w:cs="Arial"/>
          <w:sz w:val="22"/>
          <w:lang w:val="id-ID"/>
        </w:rPr>
        <w:t xml:space="preserve"> </w:t>
      </w:r>
      <w:r w:rsidRPr="008C6427">
        <w:rPr>
          <w:rFonts w:ascii="Arial" w:hAnsi="Arial" w:cs="Arial"/>
          <w:sz w:val="22"/>
          <w:lang w:val="sv-SE"/>
        </w:rPr>
        <w:t>menunjukkan bahwa total arus kas</w:t>
      </w:r>
      <w:r w:rsidRPr="008C6427">
        <w:rPr>
          <w:rFonts w:ascii="Arial" w:hAnsi="Arial" w:cs="Arial"/>
          <w:sz w:val="22"/>
          <w:lang w:val="id-ID"/>
        </w:rPr>
        <w:t xml:space="preserve"> </w:t>
      </w:r>
      <w:r w:rsidRPr="008C6427">
        <w:rPr>
          <w:rFonts w:ascii="Arial" w:hAnsi="Arial" w:cs="Arial"/>
          <w:sz w:val="22"/>
          <w:lang w:val="sv-SE"/>
        </w:rPr>
        <w:t>berpengaruh terhadap harga saham.</w:t>
      </w:r>
      <w:r w:rsidRPr="008C6427">
        <w:rPr>
          <w:rFonts w:ascii="Arial" w:hAnsi="Arial" w:cs="Arial"/>
          <w:sz w:val="22"/>
          <w:lang w:val="id-ID"/>
        </w:rPr>
        <w:t xml:space="preserve"> </w:t>
      </w:r>
      <w:r w:rsidRPr="008C6427">
        <w:rPr>
          <w:rFonts w:ascii="Arial" w:hAnsi="Arial" w:cs="Arial"/>
          <w:sz w:val="22"/>
          <w:lang w:val="sv-SE"/>
        </w:rPr>
        <w:lastRenderedPageBreak/>
        <w:t>Menurut Brigham dan Houston (2006:59), arus kas digolongkan menjadi tiga macam, yaitu aktivitas operasi, pendanaan dan investasi perusahaan pada arus kas selama satu periode tertentu.</w:t>
      </w:r>
    </w:p>
    <w:p w:rsidR="004E6F87" w:rsidRPr="008C6427" w:rsidRDefault="004E6F87" w:rsidP="004E6F87">
      <w:pPr>
        <w:spacing w:line="240" w:lineRule="auto"/>
        <w:ind w:left="0" w:firstLine="720"/>
        <w:jc w:val="both"/>
        <w:rPr>
          <w:rFonts w:ascii="Arial" w:hAnsi="Arial" w:cs="Arial"/>
          <w:sz w:val="22"/>
          <w:lang w:val="sv-SE"/>
        </w:rPr>
      </w:pPr>
      <w:r w:rsidRPr="008C6427">
        <w:rPr>
          <w:rFonts w:ascii="Arial" w:hAnsi="Arial" w:cs="Arial"/>
          <w:sz w:val="22"/>
          <w:lang w:val="sv-SE"/>
        </w:rPr>
        <w:t xml:space="preserve">Jumlah arus kas yang berasal dari aktivitas operasi merupakan indikator yang menentukan apakah dari operasi perusahaan dapat menghasilkan arus kas yang cukup untuk melunasi pinjaman, memelihara kemampuan operasi perusahaan, membayar dividen dan melakukan investasi baru tanpa mengandalkan pada sumber pendanaan dari luar (Darsono dan Ashari, 2005:22). Semakin besar kemampuan arus kas untuk beroperasi, makin besar pula </w:t>
      </w:r>
      <w:r w:rsidRPr="008C6427">
        <w:rPr>
          <w:rFonts w:ascii="Arial" w:hAnsi="Arial" w:cs="Arial"/>
          <w:sz w:val="22"/>
          <w:lang w:val="id-ID"/>
        </w:rPr>
        <w:t xml:space="preserve">kemampuan </w:t>
      </w:r>
      <w:r w:rsidRPr="008C6427">
        <w:rPr>
          <w:rFonts w:ascii="Arial" w:hAnsi="Arial" w:cs="Arial"/>
          <w:sz w:val="22"/>
          <w:lang w:val="sv-SE"/>
        </w:rPr>
        <w:t xml:space="preserve">perusahaan </w:t>
      </w:r>
      <w:r w:rsidRPr="008C6427">
        <w:rPr>
          <w:rFonts w:ascii="Arial" w:hAnsi="Arial" w:cs="Arial"/>
          <w:sz w:val="22"/>
          <w:lang w:val="id-ID"/>
        </w:rPr>
        <w:t xml:space="preserve">untuk melakukan aktivitasnya untuk kelangsungan hidupnya. </w:t>
      </w:r>
      <w:r w:rsidRPr="008C6427">
        <w:rPr>
          <w:rFonts w:ascii="Arial" w:hAnsi="Arial" w:cs="Arial"/>
          <w:sz w:val="22"/>
          <w:lang w:val="sv-SE"/>
        </w:rPr>
        <w:t>Hasil penelitian Irianti (2009</w:t>
      </w:r>
      <w:r w:rsidRPr="008C6427">
        <w:rPr>
          <w:rFonts w:ascii="Arial" w:hAnsi="Arial" w:cs="Arial"/>
          <w:sz w:val="22"/>
          <w:lang w:val="id-ID"/>
        </w:rPr>
        <w:t>:262</w:t>
      </w:r>
      <w:r w:rsidRPr="008C6427">
        <w:rPr>
          <w:rFonts w:ascii="Arial" w:hAnsi="Arial" w:cs="Arial"/>
          <w:sz w:val="22"/>
          <w:lang w:val="sv-SE"/>
        </w:rPr>
        <w:t>)</w:t>
      </w:r>
      <w:r w:rsidRPr="008C6427">
        <w:rPr>
          <w:rFonts w:ascii="Arial" w:hAnsi="Arial" w:cs="Arial"/>
          <w:sz w:val="22"/>
          <w:lang w:val="id-ID"/>
        </w:rPr>
        <w:t xml:space="preserve">, Nasir dan Ulfah (2008:82), </w:t>
      </w:r>
      <w:r w:rsidRPr="008C6427">
        <w:rPr>
          <w:rFonts w:ascii="Arial" w:hAnsi="Arial" w:cs="Arial"/>
          <w:sz w:val="22"/>
          <w:lang w:val="sv-SE"/>
        </w:rPr>
        <w:t>Triyono dan Hartono (2000</w:t>
      </w:r>
      <w:r w:rsidRPr="008C6427">
        <w:rPr>
          <w:rFonts w:ascii="Arial" w:hAnsi="Arial" w:cs="Arial"/>
          <w:sz w:val="22"/>
          <w:lang w:val="id-ID"/>
        </w:rPr>
        <w:t>:65</w:t>
      </w:r>
      <w:r w:rsidRPr="008C6427">
        <w:rPr>
          <w:rFonts w:ascii="Arial" w:hAnsi="Arial" w:cs="Arial"/>
          <w:sz w:val="22"/>
          <w:lang w:val="sv-SE"/>
        </w:rPr>
        <w:t>)</w:t>
      </w:r>
      <w:r w:rsidRPr="008C6427">
        <w:rPr>
          <w:rFonts w:ascii="Arial" w:hAnsi="Arial" w:cs="Arial"/>
          <w:sz w:val="22"/>
          <w:lang w:val="id-ID"/>
        </w:rPr>
        <w:t xml:space="preserve">, Almilia dan Dwi Sulistyowati (2007:9-14), Fah dan Shamsher Mohamad (2008:365) </w:t>
      </w:r>
      <w:r w:rsidRPr="008C6427">
        <w:rPr>
          <w:rFonts w:ascii="Arial" w:hAnsi="Arial" w:cs="Arial"/>
          <w:sz w:val="22"/>
          <w:lang w:val="sv-SE"/>
        </w:rPr>
        <w:t>menunjukkan bahwa arus kas dari operasi berpengaruh terhadap harga saham. Namun demikian, pada penelitian</w:t>
      </w:r>
      <w:r w:rsidRPr="008C6427">
        <w:rPr>
          <w:rFonts w:ascii="Arial" w:hAnsi="Arial" w:cs="Arial"/>
          <w:sz w:val="22"/>
          <w:lang w:val="id-ID"/>
        </w:rPr>
        <w:t xml:space="preserve"> </w:t>
      </w:r>
      <w:r w:rsidRPr="008C6427">
        <w:rPr>
          <w:rFonts w:ascii="Arial" w:hAnsi="Arial" w:cs="Arial"/>
          <w:sz w:val="22"/>
          <w:lang w:val="sv-SE"/>
        </w:rPr>
        <w:t>Ferry dan Wati (2004</w:t>
      </w:r>
      <w:r w:rsidRPr="008C6427">
        <w:rPr>
          <w:rFonts w:ascii="Arial" w:hAnsi="Arial" w:cs="Arial"/>
          <w:sz w:val="22"/>
          <w:lang w:val="id-ID"/>
        </w:rPr>
        <w:t>:1131</w:t>
      </w:r>
      <w:r w:rsidRPr="008C6427">
        <w:rPr>
          <w:rFonts w:ascii="Arial" w:hAnsi="Arial" w:cs="Arial"/>
          <w:sz w:val="22"/>
          <w:lang w:val="sv-SE"/>
        </w:rPr>
        <w:t>)</w:t>
      </w:r>
      <w:r w:rsidRPr="008C6427">
        <w:rPr>
          <w:rFonts w:ascii="Arial" w:hAnsi="Arial" w:cs="Arial"/>
          <w:sz w:val="22"/>
          <w:lang w:val="id-ID"/>
        </w:rPr>
        <w:t>, Susan (2007:276–277) dan</w:t>
      </w:r>
      <w:r w:rsidRPr="008C6427">
        <w:rPr>
          <w:rFonts w:ascii="Arial" w:hAnsi="Arial" w:cs="Arial"/>
          <w:sz w:val="22"/>
          <w:lang w:val="sv-SE"/>
        </w:rPr>
        <w:t xml:space="preserve"> Syafii (2008</w:t>
      </w:r>
      <w:r w:rsidRPr="008C6427">
        <w:rPr>
          <w:rFonts w:ascii="Arial" w:hAnsi="Arial" w:cs="Arial"/>
          <w:sz w:val="22"/>
          <w:lang w:val="id-ID"/>
        </w:rPr>
        <w:t>:430</w:t>
      </w:r>
      <w:r w:rsidRPr="008C6427">
        <w:rPr>
          <w:rFonts w:ascii="Arial" w:hAnsi="Arial" w:cs="Arial"/>
          <w:sz w:val="22"/>
          <w:lang w:val="sv-SE"/>
        </w:rPr>
        <w:t xml:space="preserve">) menyatakan bahwa arus kas dari operasi tidak berpengaruh terhadap harga saham. </w:t>
      </w:r>
    </w:p>
    <w:p w:rsidR="004E6F87" w:rsidRPr="008C6427" w:rsidRDefault="004E6F87" w:rsidP="004E6F87">
      <w:pPr>
        <w:spacing w:line="240" w:lineRule="auto"/>
        <w:ind w:left="0" w:firstLine="720"/>
        <w:jc w:val="both"/>
        <w:rPr>
          <w:rFonts w:ascii="Arial" w:hAnsi="Arial" w:cs="Arial"/>
          <w:sz w:val="22"/>
          <w:lang w:val="sv-SE"/>
        </w:rPr>
      </w:pPr>
      <w:r w:rsidRPr="008C6427">
        <w:rPr>
          <w:rFonts w:ascii="Arial" w:hAnsi="Arial" w:cs="Arial"/>
          <w:sz w:val="22"/>
          <w:lang w:val="sv-SE"/>
        </w:rPr>
        <w:t>Arus kas dari aktivitas investasi mencerminkan penerimaan dan pengeluaran kas sehubungan dengan sumber daya yang bertujuan untuk menghasilkan pendapatan arus kas masa depan</w:t>
      </w:r>
      <w:r w:rsidR="00DF700A" w:rsidRPr="008C6427">
        <w:rPr>
          <w:rFonts w:ascii="Arial" w:hAnsi="Arial" w:cs="Arial"/>
          <w:sz w:val="22"/>
          <w:lang w:val="sv-SE"/>
        </w:rPr>
        <w:t xml:space="preserve"> (Darsono dan Ashari, 2005:23). </w:t>
      </w:r>
      <w:r w:rsidRPr="008C6427">
        <w:rPr>
          <w:rFonts w:ascii="Arial" w:hAnsi="Arial" w:cs="Arial"/>
          <w:sz w:val="22"/>
          <w:lang w:val="sv-SE"/>
        </w:rPr>
        <w:t>Hasil penelitian</w:t>
      </w:r>
      <w:r w:rsidRPr="008C6427">
        <w:rPr>
          <w:rFonts w:ascii="Arial" w:hAnsi="Arial" w:cs="Arial"/>
          <w:sz w:val="22"/>
          <w:lang w:val="id-ID"/>
        </w:rPr>
        <w:t xml:space="preserve"> </w:t>
      </w:r>
      <w:r w:rsidRPr="008C6427">
        <w:rPr>
          <w:rFonts w:ascii="Arial" w:hAnsi="Arial" w:cs="Arial"/>
          <w:sz w:val="22"/>
          <w:lang w:val="sv-SE"/>
        </w:rPr>
        <w:t>Triyono dan Hartono (2000</w:t>
      </w:r>
      <w:r w:rsidRPr="008C6427">
        <w:rPr>
          <w:rFonts w:ascii="Arial" w:hAnsi="Arial" w:cs="Arial"/>
          <w:sz w:val="22"/>
          <w:lang w:val="id-ID"/>
        </w:rPr>
        <w:t xml:space="preserve">:65) dan </w:t>
      </w:r>
      <w:r w:rsidRPr="008C6427">
        <w:rPr>
          <w:rFonts w:ascii="Arial" w:hAnsi="Arial" w:cs="Arial"/>
          <w:sz w:val="22"/>
          <w:lang w:val="sv-SE"/>
        </w:rPr>
        <w:t>Irianti (2009</w:t>
      </w:r>
      <w:r w:rsidRPr="008C6427">
        <w:rPr>
          <w:rFonts w:ascii="Arial" w:hAnsi="Arial" w:cs="Arial"/>
          <w:sz w:val="22"/>
          <w:lang w:val="id-ID"/>
        </w:rPr>
        <w:t>:262</w:t>
      </w:r>
      <w:r w:rsidRPr="008C6427">
        <w:rPr>
          <w:rFonts w:ascii="Arial" w:hAnsi="Arial" w:cs="Arial"/>
          <w:sz w:val="22"/>
          <w:lang w:val="sv-SE"/>
        </w:rPr>
        <w:t>)</w:t>
      </w:r>
      <w:r w:rsidRPr="008C6427">
        <w:rPr>
          <w:rFonts w:ascii="Arial" w:hAnsi="Arial" w:cs="Arial"/>
          <w:sz w:val="22"/>
          <w:lang w:val="id-ID"/>
        </w:rPr>
        <w:t xml:space="preserve"> </w:t>
      </w:r>
      <w:r w:rsidRPr="008C6427">
        <w:rPr>
          <w:rFonts w:ascii="Arial" w:hAnsi="Arial" w:cs="Arial"/>
          <w:sz w:val="22"/>
          <w:lang w:val="sv-SE"/>
        </w:rPr>
        <w:t xml:space="preserve">menunjukkan bahwa arus kas dari investasi berpengaruh terhadap harga saham. </w:t>
      </w:r>
      <w:r w:rsidRPr="008C6427">
        <w:rPr>
          <w:rFonts w:ascii="Arial" w:hAnsi="Arial" w:cs="Arial"/>
          <w:sz w:val="22"/>
          <w:lang w:val="id-ID"/>
        </w:rPr>
        <w:t>Tetapi h</w:t>
      </w:r>
      <w:r w:rsidRPr="008C6427">
        <w:rPr>
          <w:rFonts w:ascii="Arial" w:hAnsi="Arial" w:cs="Arial"/>
          <w:sz w:val="22"/>
          <w:lang w:val="sv-SE"/>
        </w:rPr>
        <w:t xml:space="preserve">asil </w:t>
      </w:r>
      <w:r w:rsidRPr="008C6427">
        <w:rPr>
          <w:rFonts w:ascii="Arial" w:hAnsi="Arial" w:cs="Arial"/>
          <w:sz w:val="22"/>
          <w:lang w:val="id-ID"/>
        </w:rPr>
        <w:t xml:space="preserve">penelitian </w:t>
      </w:r>
      <w:r w:rsidRPr="008C6427">
        <w:rPr>
          <w:rFonts w:ascii="Arial" w:hAnsi="Arial" w:cs="Arial"/>
          <w:sz w:val="22"/>
          <w:lang w:val="sv-SE"/>
        </w:rPr>
        <w:t xml:space="preserve">tersebut </w:t>
      </w:r>
      <w:r w:rsidRPr="008C6427">
        <w:rPr>
          <w:rFonts w:ascii="Arial" w:hAnsi="Arial" w:cs="Arial"/>
          <w:sz w:val="22"/>
          <w:lang w:val="id-ID"/>
        </w:rPr>
        <w:t>berbeda dengan hasil</w:t>
      </w:r>
      <w:r w:rsidRPr="008C6427">
        <w:rPr>
          <w:rFonts w:ascii="Arial" w:hAnsi="Arial" w:cs="Arial"/>
          <w:sz w:val="22"/>
          <w:lang w:val="sv-SE"/>
        </w:rPr>
        <w:t xml:space="preserve"> p</w:t>
      </w:r>
      <w:r w:rsidRPr="008C6427">
        <w:rPr>
          <w:rFonts w:ascii="Arial" w:hAnsi="Arial" w:cs="Arial"/>
          <w:sz w:val="22"/>
          <w:lang w:val="id-ID"/>
        </w:rPr>
        <w:t>enelitian</w:t>
      </w:r>
      <w:r w:rsidRPr="008C6427">
        <w:rPr>
          <w:rFonts w:ascii="Arial" w:hAnsi="Arial" w:cs="Arial"/>
          <w:sz w:val="22"/>
          <w:lang w:val="sv-SE"/>
        </w:rPr>
        <w:t xml:space="preserve"> Ferry dan Wati (2004</w:t>
      </w:r>
      <w:r w:rsidRPr="008C6427">
        <w:rPr>
          <w:rFonts w:ascii="Arial" w:hAnsi="Arial" w:cs="Arial"/>
          <w:sz w:val="22"/>
          <w:lang w:val="id-ID"/>
        </w:rPr>
        <w:t>:1131</w:t>
      </w:r>
      <w:r w:rsidRPr="008C6427">
        <w:rPr>
          <w:rFonts w:ascii="Arial" w:hAnsi="Arial" w:cs="Arial"/>
          <w:sz w:val="22"/>
          <w:lang w:val="sv-SE"/>
        </w:rPr>
        <w:t>)</w:t>
      </w:r>
      <w:r w:rsidRPr="008C6427">
        <w:rPr>
          <w:rFonts w:ascii="Arial" w:hAnsi="Arial" w:cs="Arial"/>
          <w:sz w:val="22"/>
          <w:lang w:val="id-ID"/>
        </w:rPr>
        <w:t>, Susan (2007:276–277),</w:t>
      </w:r>
      <w:r w:rsidRPr="008C6427">
        <w:rPr>
          <w:rFonts w:ascii="Arial" w:hAnsi="Arial" w:cs="Arial"/>
          <w:sz w:val="22"/>
          <w:lang w:val="sv-SE"/>
        </w:rPr>
        <w:t xml:space="preserve"> serta Syafii (2008</w:t>
      </w:r>
      <w:r w:rsidRPr="008C6427">
        <w:rPr>
          <w:rFonts w:ascii="Arial" w:hAnsi="Arial" w:cs="Arial"/>
          <w:sz w:val="22"/>
          <w:lang w:val="id-ID"/>
        </w:rPr>
        <w:t>:430</w:t>
      </w:r>
      <w:r w:rsidRPr="008C6427">
        <w:rPr>
          <w:rFonts w:ascii="Arial" w:hAnsi="Arial" w:cs="Arial"/>
          <w:sz w:val="22"/>
          <w:lang w:val="sv-SE"/>
        </w:rPr>
        <w:t xml:space="preserve">) yang </w:t>
      </w:r>
      <w:r w:rsidRPr="008C6427">
        <w:rPr>
          <w:rFonts w:ascii="Arial" w:hAnsi="Arial" w:cs="Arial"/>
          <w:sz w:val="22"/>
          <w:lang w:val="sv-SE"/>
        </w:rPr>
        <w:lastRenderedPageBreak/>
        <w:t>membuktikan bahwa arus kas dari investasi tidak berpengaruh terhadap harga saham.</w:t>
      </w:r>
    </w:p>
    <w:p w:rsidR="004E6F87" w:rsidRPr="008C6427" w:rsidRDefault="004E6F87" w:rsidP="004E6F87">
      <w:pPr>
        <w:spacing w:line="240" w:lineRule="auto"/>
        <w:ind w:left="0" w:firstLine="720"/>
        <w:jc w:val="both"/>
        <w:rPr>
          <w:rFonts w:ascii="Arial" w:hAnsi="Arial" w:cs="Arial"/>
          <w:sz w:val="22"/>
          <w:lang w:val="sv-SE"/>
        </w:rPr>
      </w:pPr>
      <w:r w:rsidRPr="008C6427">
        <w:rPr>
          <w:rFonts w:ascii="Arial" w:hAnsi="Arial" w:cs="Arial"/>
          <w:sz w:val="22"/>
          <w:lang w:val="id-ID"/>
        </w:rPr>
        <w:t>Aktivitas lain yang tidak kalah pentingnya dalam perusahaan adalah aktivitas pendanaan. Aktivitas pendanaan meliputi kegiatan peminjaman atau pembayaran hutang, dan pemberian imbalan atas investasi bagi pemilik perusahaan. Makin meningkat arus kas dari kegiatan pendanaan akan meningkatkan harga saham. Investor akan sangat berminat pada peningkatan arus kas dari kegiatan pendanaan, karena hal tersebut menunjukkan bahwa perusahaan mampu meningkatkan pendapatan pada masa yang akan datang.</w:t>
      </w:r>
      <w:r w:rsidRPr="008C6427">
        <w:rPr>
          <w:rFonts w:ascii="Arial" w:hAnsi="Arial" w:cs="Arial"/>
          <w:sz w:val="22"/>
          <w:lang w:val="sv-SE"/>
        </w:rPr>
        <w:t xml:space="preserve"> Hasil penelitian</w:t>
      </w:r>
      <w:r w:rsidRPr="008C6427">
        <w:rPr>
          <w:rFonts w:ascii="Arial" w:hAnsi="Arial" w:cs="Arial"/>
          <w:sz w:val="22"/>
          <w:lang w:val="id-ID"/>
        </w:rPr>
        <w:t xml:space="preserve"> </w:t>
      </w:r>
      <w:r w:rsidRPr="008C6427">
        <w:rPr>
          <w:rFonts w:ascii="Arial" w:hAnsi="Arial" w:cs="Arial"/>
          <w:sz w:val="22"/>
          <w:lang w:val="sv-SE"/>
        </w:rPr>
        <w:t>Ferry dan Wati (2004</w:t>
      </w:r>
      <w:r w:rsidRPr="008C6427">
        <w:rPr>
          <w:rFonts w:ascii="Arial" w:hAnsi="Arial" w:cs="Arial"/>
          <w:sz w:val="22"/>
          <w:lang w:val="id-ID"/>
        </w:rPr>
        <w:t>:1131</w:t>
      </w:r>
      <w:r w:rsidRPr="008C6427">
        <w:rPr>
          <w:rFonts w:ascii="Arial" w:hAnsi="Arial" w:cs="Arial"/>
          <w:sz w:val="22"/>
          <w:lang w:val="sv-SE"/>
        </w:rPr>
        <w:t>)</w:t>
      </w:r>
      <w:r w:rsidRPr="008C6427">
        <w:rPr>
          <w:rFonts w:ascii="Arial" w:hAnsi="Arial" w:cs="Arial"/>
          <w:sz w:val="22"/>
          <w:lang w:val="id-ID"/>
        </w:rPr>
        <w:t xml:space="preserve">, Susan (2007:276–277) </w:t>
      </w:r>
      <w:r w:rsidRPr="008C6427">
        <w:rPr>
          <w:rFonts w:ascii="Arial" w:hAnsi="Arial" w:cs="Arial"/>
          <w:sz w:val="22"/>
          <w:lang w:val="sv-SE"/>
        </w:rPr>
        <w:t>dan Syafii (2008</w:t>
      </w:r>
      <w:r w:rsidRPr="008C6427">
        <w:rPr>
          <w:rFonts w:ascii="Arial" w:hAnsi="Arial" w:cs="Arial"/>
          <w:sz w:val="22"/>
          <w:lang w:val="id-ID"/>
        </w:rPr>
        <w:t>:430</w:t>
      </w:r>
      <w:r w:rsidRPr="008C6427">
        <w:rPr>
          <w:rFonts w:ascii="Arial" w:hAnsi="Arial" w:cs="Arial"/>
          <w:sz w:val="22"/>
          <w:lang w:val="sv-SE"/>
        </w:rPr>
        <w:t>) menunjukkan bahwa arus kas dari pendanaan tidak berpengaruh terhadap harga saham. Hasil</w:t>
      </w:r>
      <w:r w:rsidRPr="008C6427">
        <w:rPr>
          <w:rFonts w:ascii="Arial" w:hAnsi="Arial" w:cs="Arial"/>
          <w:sz w:val="22"/>
          <w:lang w:val="id-ID"/>
        </w:rPr>
        <w:t>-hasil</w:t>
      </w:r>
      <w:r w:rsidRPr="008C6427">
        <w:rPr>
          <w:rFonts w:ascii="Arial" w:hAnsi="Arial" w:cs="Arial"/>
          <w:sz w:val="22"/>
          <w:lang w:val="sv-SE"/>
        </w:rPr>
        <w:t xml:space="preserve"> penelitian</w:t>
      </w:r>
      <w:r w:rsidRPr="008C6427">
        <w:rPr>
          <w:rFonts w:ascii="Arial" w:hAnsi="Arial" w:cs="Arial"/>
          <w:sz w:val="22"/>
          <w:lang w:val="id-ID"/>
        </w:rPr>
        <w:t xml:space="preserve"> tersebut tidak sejalan dengan hasil penelitian </w:t>
      </w:r>
      <w:r w:rsidRPr="008C6427">
        <w:rPr>
          <w:rFonts w:ascii="Arial" w:hAnsi="Arial" w:cs="Arial"/>
          <w:sz w:val="22"/>
          <w:lang w:val="sv-SE"/>
        </w:rPr>
        <w:t>Irianti (2009</w:t>
      </w:r>
      <w:r w:rsidRPr="008C6427">
        <w:rPr>
          <w:rFonts w:ascii="Arial" w:hAnsi="Arial" w:cs="Arial"/>
          <w:sz w:val="22"/>
          <w:lang w:val="id-ID"/>
        </w:rPr>
        <w:t>:262</w:t>
      </w:r>
      <w:r w:rsidRPr="008C6427">
        <w:rPr>
          <w:rFonts w:ascii="Arial" w:hAnsi="Arial" w:cs="Arial"/>
          <w:sz w:val="22"/>
          <w:lang w:val="sv-SE"/>
        </w:rPr>
        <w:t xml:space="preserve">) </w:t>
      </w:r>
      <w:r w:rsidRPr="008C6427">
        <w:rPr>
          <w:rFonts w:ascii="Arial" w:hAnsi="Arial" w:cs="Arial"/>
          <w:sz w:val="22"/>
          <w:lang w:val="id-ID"/>
        </w:rPr>
        <w:t>dan h</w:t>
      </w:r>
      <w:r w:rsidRPr="008C6427">
        <w:rPr>
          <w:rFonts w:ascii="Arial" w:hAnsi="Arial" w:cs="Arial"/>
          <w:sz w:val="22"/>
          <w:lang w:val="sv-SE"/>
        </w:rPr>
        <w:t>asil penelitian Triyono dan Hartono (2000</w:t>
      </w:r>
      <w:r w:rsidRPr="008C6427">
        <w:rPr>
          <w:rFonts w:ascii="Arial" w:hAnsi="Arial" w:cs="Arial"/>
          <w:sz w:val="22"/>
          <w:lang w:val="id-ID"/>
        </w:rPr>
        <w:t>:65</w:t>
      </w:r>
      <w:r w:rsidRPr="008C6427">
        <w:rPr>
          <w:rFonts w:ascii="Arial" w:hAnsi="Arial" w:cs="Arial"/>
          <w:sz w:val="22"/>
          <w:lang w:val="sv-SE"/>
        </w:rPr>
        <w:t>),</w:t>
      </w:r>
      <w:r w:rsidRPr="008C6427">
        <w:rPr>
          <w:rFonts w:ascii="Arial" w:hAnsi="Arial" w:cs="Arial"/>
          <w:sz w:val="22"/>
          <w:lang w:val="id-ID"/>
        </w:rPr>
        <w:t xml:space="preserve"> yang </w:t>
      </w:r>
      <w:r w:rsidRPr="008C6427">
        <w:rPr>
          <w:rFonts w:ascii="Arial" w:hAnsi="Arial" w:cs="Arial"/>
          <w:sz w:val="22"/>
          <w:lang w:val="sv-SE"/>
        </w:rPr>
        <w:t>menunjukkan bahwa arus dari pendanaan berpengaruh terhadap harga saham.</w:t>
      </w:r>
    </w:p>
    <w:p w:rsidR="004E6F87" w:rsidRPr="008C6427" w:rsidRDefault="004E6F87" w:rsidP="004E6F87">
      <w:pPr>
        <w:spacing w:line="240" w:lineRule="auto"/>
        <w:ind w:left="0" w:firstLine="720"/>
        <w:jc w:val="both"/>
        <w:rPr>
          <w:rFonts w:ascii="Arial" w:hAnsi="Arial" w:cs="Arial"/>
          <w:sz w:val="22"/>
          <w:lang w:val="sv-SE"/>
        </w:rPr>
      </w:pPr>
      <w:r w:rsidRPr="008C6427">
        <w:rPr>
          <w:rFonts w:ascii="Arial" w:hAnsi="Arial" w:cs="Arial"/>
          <w:bCs/>
          <w:sz w:val="22"/>
          <w:lang w:val="sv-SE"/>
        </w:rPr>
        <w:t>Laba merupakan informasi perusahaan yang paling diminati d</w:t>
      </w:r>
      <w:r w:rsidRPr="008C6427">
        <w:rPr>
          <w:rFonts w:ascii="Arial" w:hAnsi="Arial" w:cs="Arial"/>
          <w:bCs/>
          <w:sz w:val="22"/>
          <w:lang w:val="id-ID"/>
        </w:rPr>
        <w:t>i</w:t>
      </w:r>
      <w:r w:rsidRPr="008C6427">
        <w:rPr>
          <w:rFonts w:ascii="Arial" w:hAnsi="Arial" w:cs="Arial"/>
          <w:bCs/>
          <w:sz w:val="22"/>
          <w:lang w:val="sv-SE"/>
        </w:rPr>
        <w:t xml:space="preserve"> pasar modal. Menentukan dan menjelaskan laba suatu usaha pada satu periode merupakan tujuan utama laporan laba rugi. Laba merupakan pengukuran atas perubahan kekayaan pemegang saham (perubahan nilai) maupun pengukuran estimasi laba masa depan (Wild dkk, 2005:408). Semakin menarik laba akuntansi, maka semakin besar minat investor untuk membeli saham, sehingga hal ini berpengaruh terhadap perubahan harga saham. </w:t>
      </w:r>
      <w:r w:rsidRPr="008C6427">
        <w:rPr>
          <w:rFonts w:ascii="Arial" w:hAnsi="Arial" w:cs="Arial"/>
          <w:sz w:val="22"/>
          <w:lang w:val="sv-SE"/>
        </w:rPr>
        <w:t>Hasil penelitian Triyono dan Hartono (2000</w:t>
      </w:r>
      <w:r w:rsidRPr="008C6427">
        <w:rPr>
          <w:rFonts w:ascii="Arial" w:hAnsi="Arial" w:cs="Arial"/>
          <w:sz w:val="22"/>
          <w:lang w:val="id-ID"/>
        </w:rPr>
        <w:t>:62</w:t>
      </w:r>
      <w:r w:rsidRPr="008C6427">
        <w:rPr>
          <w:rFonts w:ascii="Arial" w:hAnsi="Arial" w:cs="Arial"/>
          <w:sz w:val="22"/>
          <w:lang w:val="sv-SE"/>
        </w:rPr>
        <w:t>)</w:t>
      </w:r>
      <w:r w:rsidRPr="008C6427">
        <w:rPr>
          <w:rFonts w:ascii="Arial" w:hAnsi="Arial" w:cs="Arial"/>
          <w:sz w:val="22"/>
          <w:lang w:val="id-ID"/>
        </w:rPr>
        <w:t>,</w:t>
      </w:r>
      <w:r w:rsidRPr="008C6427">
        <w:rPr>
          <w:rFonts w:ascii="Arial" w:hAnsi="Arial" w:cs="Arial"/>
          <w:sz w:val="22"/>
          <w:lang w:val="sv-SE"/>
        </w:rPr>
        <w:t xml:space="preserve"> Ferry dan Wati (2004</w:t>
      </w:r>
      <w:r w:rsidRPr="008C6427">
        <w:rPr>
          <w:rFonts w:ascii="Arial" w:hAnsi="Arial" w:cs="Arial"/>
          <w:sz w:val="22"/>
          <w:lang w:val="id-ID"/>
        </w:rPr>
        <w:t>:1130</w:t>
      </w:r>
      <w:r w:rsidRPr="008C6427">
        <w:rPr>
          <w:rFonts w:ascii="Arial" w:hAnsi="Arial" w:cs="Arial"/>
          <w:sz w:val="22"/>
          <w:lang w:val="sv-SE"/>
        </w:rPr>
        <w:t>),</w:t>
      </w:r>
      <w:r w:rsidRPr="008C6427">
        <w:rPr>
          <w:rFonts w:ascii="Arial" w:hAnsi="Arial" w:cs="Arial"/>
          <w:sz w:val="22"/>
          <w:lang w:val="id-ID"/>
        </w:rPr>
        <w:t xml:space="preserve"> Almilia dan Dwi Sulistyowati (2007:9-14), Susan </w:t>
      </w:r>
      <w:r w:rsidRPr="008C6427">
        <w:rPr>
          <w:rFonts w:ascii="Arial" w:hAnsi="Arial" w:cs="Arial"/>
          <w:sz w:val="22"/>
          <w:lang w:val="id-ID"/>
        </w:rPr>
        <w:lastRenderedPageBreak/>
        <w:t xml:space="preserve">(2007:276–277), Fah dan Shamsher Mohamad (2008:365), </w:t>
      </w:r>
      <w:r w:rsidRPr="008C6427">
        <w:rPr>
          <w:rFonts w:ascii="Arial" w:hAnsi="Arial" w:cs="Arial"/>
          <w:sz w:val="22"/>
          <w:lang w:val="sv-SE"/>
        </w:rPr>
        <w:t>Nasir dan Ulfah (2008</w:t>
      </w:r>
      <w:r w:rsidRPr="008C6427">
        <w:rPr>
          <w:rFonts w:ascii="Arial" w:hAnsi="Arial" w:cs="Arial"/>
          <w:sz w:val="22"/>
          <w:lang w:val="id-ID"/>
        </w:rPr>
        <w:t>:83</w:t>
      </w:r>
      <w:r w:rsidRPr="008C6427">
        <w:rPr>
          <w:rFonts w:ascii="Arial" w:hAnsi="Arial" w:cs="Arial"/>
          <w:sz w:val="22"/>
          <w:lang w:val="sv-SE"/>
        </w:rPr>
        <w:t>), Syafii (2008</w:t>
      </w:r>
      <w:r w:rsidRPr="008C6427">
        <w:rPr>
          <w:rFonts w:ascii="Arial" w:hAnsi="Arial" w:cs="Arial"/>
          <w:sz w:val="22"/>
          <w:lang w:val="id-ID"/>
        </w:rPr>
        <w:t>:430</w:t>
      </w:r>
      <w:r w:rsidRPr="008C6427">
        <w:rPr>
          <w:rFonts w:ascii="Arial" w:hAnsi="Arial" w:cs="Arial"/>
          <w:sz w:val="22"/>
          <w:lang w:val="sv-SE"/>
        </w:rPr>
        <w:t>), Irianti (2009</w:t>
      </w:r>
      <w:r w:rsidRPr="008C6427">
        <w:rPr>
          <w:rFonts w:ascii="Arial" w:hAnsi="Arial" w:cs="Arial"/>
          <w:sz w:val="22"/>
          <w:lang w:val="id-ID"/>
        </w:rPr>
        <w:t>:262</w:t>
      </w:r>
      <w:r w:rsidRPr="008C6427">
        <w:rPr>
          <w:rFonts w:ascii="Arial" w:hAnsi="Arial" w:cs="Arial"/>
          <w:sz w:val="22"/>
          <w:lang w:val="sv-SE"/>
        </w:rPr>
        <w:t xml:space="preserve">) menunjukkan bahwa laba akuntansi berpengaruh terhadap harga saham. </w:t>
      </w:r>
    </w:p>
    <w:p w:rsidR="004E6F87" w:rsidRPr="008C6427" w:rsidRDefault="004E6F87" w:rsidP="004E6F87">
      <w:pPr>
        <w:spacing w:line="240" w:lineRule="auto"/>
        <w:ind w:left="0" w:firstLine="720"/>
        <w:jc w:val="both"/>
        <w:rPr>
          <w:rFonts w:ascii="Arial" w:hAnsi="Arial" w:cs="Arial"/>
          <w:sz w:val="22"/>
          <w:lang w:val="sv-SE"/>
        </w:rPr>
      </w:pPr>
      <w:r w:rsidRPr="008C6427">
        <w:rPr>
          <w:rFonts w:ascii="Arial" w:hAnsi="Arial" w:cs="Arial"/>
          <w:sz w:val="22"/>
          <w:lang w:val="sv-SE"/>
        </w:rPr>
        <w:t>Dari berbagai pernyataan yang telah dikemukakan oleh peneliti-peneliti sebelumnya tentang hasil penemuan mengenai pengaruh total arus kas, arus kas operasi, pendanaan dan investasi serta laba akuntansi terhadap harga saham, ternyata menunjukkan hasil yang berbeda-beda</w:t>
      </w:r>
      <w:r w:rsidR="00DF700A" w:rsidRPr="008C6427">
        <w:rPr>
          <w:rFonts w:ascii="Arial" w:hAnsi="Arial" w:cs="Arial"/>
          <w:sz w:val="22"/>
          <w:lang w:val="sv-SE"/>
        </w:rPr>
        <w:t xml:space="preserve">. </w:t>
      </w:r>
      <w:r w:rsidRPr="008C6427">
        <w:rPr>
          <w:rFonts w:ascii="Arial" w:hAnsi="Arial" w:cs="Arial"/>
          <w:sz w:val="22"/>
          <w:lang w:val="sv-SE"/>
        </w:rPr>
        <w:t xml:space="preserve">Berdasarkan </w:t>
      </w:r>
      <w:r w:rsidR="00DF700A" w:rsidRPr="008C6427">
        <w:rPr>
          <w:rFonts w:ascii="Arial" w:hAnsi="Arial" w:cs="Arial"/>
          <w:sz w:val="22"/>
          <w:lang w:val="sv-SE"/>
        </w:rPr>
        <w:t xml:space="preserve">perbedaan </w:t>
      </w:r>
      <w:r w:rsidRPr="008C6427">
        <w:rPr>
          <w:rFonts w:ascii="Arial" w:hAnsi="Arial" w:cs="Arial"/>
          <w:sz w:val="22"/>
          <w:lang w:val="sv-SE"/>
        </w:rPr>
        <w:t>tersebut, maka dapat disimpulkan bahwa tidak ada kekonsistenan dalam kedua pendapat tersebut mengenai pengaruh total arus kas, arus kas operasi, pendanaan dan investasi serta laba akuntansi mempunyai pengaruh terhadap harga saham.</w:t>
      </w:r>
    </w:p>
    <w:p w:rsidR="004E6F87" w:rsidRPr="008C6427" w:rsidRDefault="004E6F87" w:rsidP="004E6F87">
      <w:pPr>
        <w:spacing w:line="240" w:lineRule="auto"/>
        <w:ind w:left="0" w:firstLine="720"/>
        <w:jc w:val="both"/>
        <w:rPr>
          <w:rFonts w:ascii="Arial" w:hAnsi="Arial" w:cs="Arial"/>
          <w:sz w:val="22"/>
          <w:lang w:val="id-ID"/>
        </w:rPr>
      </w:pPr>
      <w:r w:rsidRPr="008C6427">
        <w:rPr>
          <w:rFonts w:ascii="Arial" w:hAnsi="Arial" w:cs="Arial"/>
          <w:sz w:val="22"/>
          <w:lang w:val="id-ID"/>
        </w:rPr>
        <w:t>Berdasarkan perbedaan hasil penelitian tersebut, maka masalah penelitian ini adalah adanya ketidakkonsistenan mengenai pengaruh total arus kas, arus kas operasi, pendanaan dan investasi serta laba akuntansi terhadap harga saham. Berdasarkan hal tersebut, maka dirumuskan pertanyaan penelitian sebagai berikut:</w:t>
      </w:r>
    </w:p>
    <w:p w:rsidR="004E6F87" w:rsidRPr="008C6427" w:rsidRDefault="004E6F87" w:rsidP="004E6F87">
      <w:pPr>
        <w:numPr>
          <w:ilvl w:val="0"/>
          <w:numId w:val="3"/>
        </w:numPr>
        <w:tabs>
          <w:tab w:val="clear" w:pos="900"/>
          <w:tab w:val="num" w:pos="360"/>
        </w:tabs>
        <w:spacing w:line="240" w:lineRule="auto"/>
        <w:ind w:left="360" w:right="0"/>
        <w:jc w:val="both"/>
        <w:rPr>
          <w:rFonts w:ascii="Arial" w:hAnsi="Arial" w:cs="Arial"/>
          <w:sz w:val="22"/>
        </w:rPr>
      </w:pPr>
      <w:r w:rsidRPr="008C6427">
        <w:rPr>
          <w:rFonts w:ascii="Arial" w:hAnsi="Arial" w:cs="Arial"/>
          <w:sz w:val="22"/>
          <w:lang w:val="id-ID"/>
        </w:rPr>
        <w:t>Bagaimana pengaruh total arus kas terhadap harga saham perusahaan manufaktur di Bursa Efek Indonesia?</w:t>
      </w:r>
    </w:p>
    <w:p w:rsidR="004E6F87" w:rsidRPr="008C6427" w:rsidRDefault="004E6F87" w:rsidP="004E6F87">
      <w:pPr>
        <w:numPr>
          <w:ilvl w:val="0"/>
          <w:numId w:val="3"/>
        </w:numPr>
        <w:tabs>
          <w:tab w:val="clear" w:pos="900"/>
          <w:tab w:val="num" w:pos="360"/>
        </w:tabs>
        <w:spacing w:line="240" w:lineRule="auto"/>
        <w:ind w:left="360" w:right="0"/>
        <w:jc w:val="both"/>
        <w:rPr>
          <w:rFonts w:ascii="Arial" w:hAnsi="Arial" w:cs="Arial"/>
          <w:sz w:val="22"/>
          <w:lang w:val="sv-SE"/>
        </w:rPr>
      </w:pPr>
      <w:r w:rsidRPr="008C6427">
        <w:rPr>
          <w:rFonts w:ascii="Arial" w:hAnsi="Arial" w:cs="Arial"/>
          <w:sz w:val="22"/>
          <w:lang w:val="id-ID"/>
        </w:rPr>
        <w:t>Bagaimana</w:t>
      </w:r>
      <w:r w:rsidRPr="008C6427">
        <w:rPr>
          <w:rFonts w:ascii="Arial" w:hAnsi="Arial" w:cs="Arial"/>
          <w:sz w:val="22"/>
          <w:lang w:val="sv-SE"/>
        </w:rPr>
        <w:t xml:space="preserve"> pengaruh arus kas dari aktivitas operasi terhadap harga </w:t>
      </w:r>
      <w:r w:rsidRPr="008C6427">
        <w:rPr>
          <w:rFonts w:ascii="Arial" w:hAnsi="Arial" w:cs="Arial"/>
          <w:sz w:val="22"/>
          <w:lang w:val="id-ID"/>
        </w:rPr>
        <w:t>saham perusahaan manufaktur</w:t>
      </w:r>
      <w:r w:rsidRPr="008C6427">
        <w:rPr>
          <w:rFonts w:ascii="Arial" w:hAnsi="Arial" w:cs="Arial"/>
          <w:sz w:val="22"/>
          <w:lang w:val="sv-SE"/>
        </w:rPr>
        <w:t xml:space="preserve"> di Bursa Efek Indonesia?</w:t>
      </w:r>
    </w:p>
    <w:p w:rsidR="004E6F87" w:rsidRPr="008C6427" w:rsidRDefault="004E6F87" w:rsidP="004E6F87">
      <w:pPr>
        <w:numPr>
          <w:ilvl w:val="0"/>
          <w:numId w:val="3"/>
        </w:numPr>
        <w:tabs>
          <w:tab w:val="clear" w:pos="900"/>
          <w:tab w:val="num" w:pos="360"/>
        </w:tabs>
        <w:spacing w:line="240" w:lineRule="auto"/>
        <w:ind w:left="360" w:right="0"/>
        <w:jc w:val="both"/>
        <w:rPr>
          <w:rFonts w:ascii="Arial" w:hAnsi="Arial" w:cs="Arial"/>
          <w:sz w:val="22"/>
          <w:lang w:val="sv-SE"/>
        </w:rPr>
      </w:pPr>
      <w:r w:rsidRPr="008C6427">
        <w:rPr>
          <w:rFonts w:ascii="Arial" w:hAnsi="Arial" w:cs="Arial"/>
          <w:sz w:val="22"/>
          <w:lang w:val="id-ID"/>
        </w:rPr>
        <w:t>Bagaimana</w:t>
      </w:r>
      <w:r w:rsidRPr="008C6427">
        <w:rPr>
          <w:rFonts w:ascii="Arial" w:hAnsi="Arial" w:cs="Arial"/>
          <w:sz w:val="22"/>
          <w:lang w:val="sv-SE"/>
        </w:rPr>
        <w:t xml:space="preserve"> pengaruh arus kas dari investasi terhadap harga </w:t>
      </w:r>
      <w:r w:rsidRPr="008C6427">
        <w:rPr>
          <w:rFonts w:ascii="Arial" w:hAnsi="Arial" w:cs="Arial"/>
          <w:sz w:val="22"/>
          <w:lang w:val="id-ID"/>
        </w:rPr>
        <w:t>saham perusahaan manufaktur</w:t>
      </w:r>
      <w:r w:rsidRPr="008C6427">
        <w:rPr>
          <w:rFonts w:ascii="Arial" w:hAnsi="Arial" w:cs="Arial"/>
          <w:sz w:val="22"/>
          <w:lang w:val="sv-SE"/>
        </w:rPr>
        <w:t xml:space="preserve"> di Bursa Efek Indonesia?</w:t>
      </w:r>
    </w:p>
    <w:p w:rsidR="004E6F87" w:rsidRPr="008C6427" w:rsidRDefault="004E6F87" w:rsidP="004E6F87">
      <w:pPr>
        <w:numPr>
          <w:ilvl w:val="0"/>
          <w:numId w:val="3"/>
        </w:numPr>
        <w:tabs>
          <w:tab w:val="clear" w:pos="900"/>
          <w:tab w:val="num" w:pos="360"/>
        </w:tabs>
        <w:spacing w:line="240" w:lineRule="auto"/>
        <w:ind w:left="360" w:right="0"/>
        <w:jc w:val="both"/>
        <w:rPr>
          <w:rFonts w:ascii="Arial" w:hAnsi="Arial" w:cs="Arial"/>
          <w:sz w:val="22"/>
          <w:lang w:val="sv-SE"/>
        </w:rPr>
      </w:pPr>
      <w:r w:rsidRPr="008C6427">
        <w:rPr>
          <w:rFonts w:ascii="Arial" w:hAnsi="Arial" w:cs="Arial"/>
          <w:sz w:val="22"/>
          <w:lang w:val="id-ID"/>
        </w:rPr>
        <w:t>Bagaimana</w:t>
      </w:r>
      <w:r w:rsidRPr="008C6427">
        <w:rPr>
          <w:rFonts w:ascii="Arial" w:hAnsi="Arial" w:cs="Arial"/>
          <w:sz w:val="22"/>
          <w:lang w:val="sv-SE"/>
        </w:rPr>
        <w:t xml:space="preserve"> pengaruh arus kas dari aktivitas pendanaan terhadap harga </w:t>
      </w:r>
      <w:r w:rsidRPr="008C6427">
        <w:rPr>
          <w:rFonts w:ascii="Arial" w:hAnsi="Arial" w:cs="Arial"/>
          <w:sz w:val="22"/>
          <w:lang w:val="id-ID"/>
        </w:rPr>
        <w:t>saham</w:t>
      </w:r>
      <w:r w:rsidRPr="008C6427">
        <w:rPr>
          <w:rFonts w:ascii="Arial" w:hAnsi="Arial" w:cs="Arial"/>
          <w:sz w:val="22"/>
          <w:lang w:val="sv-SE"/>
        </w:rPr>
        <w:t xml:space="preserve"> </w:t>
      </w:r>
      <w:r w:rsidRPr="008C6427">
        <w:rPr>
          <w:rFonts w:ascii="Arial" w:hAnsi="Arial" w:cs="Arial"/>
          <w:sz w:val="22"/>
          <w:lang w:val="id-ID"/>
        </w:rPr>
        <w:lastRenderedPageBreak/>
        <w:t>perusahaan manufaktur</w:t>
      </w:r>
      <w:r w:rsidRPr="008C6427">
        <w:rPr>
          <w:rFonts w:ascii="Arial" w:hAnsi="Arial" w:cs="Arial"/>
          <w:sz w:val="22"/>
          <w:lang w:val="sv-SE"/>
        </w:rPr>
        <w:t xml:space="preserve"> di Bursa Efek Indonesia?</w:t>
      </w:r>
    </w:p>
    <w:p w:rsidR="004E6F87" w:rsidRPr="008C6427" w:rsidRDefault="004E6F87" w:rsidP="004E6F87">
      <w:pPr>
        <w:numPr>
          <w:ilvl w:val="0"/>
          <w:numId w:val="3"/>
        </w:numPr>
        <w:tabs>
          <w:tab w:val="clear" w:pos="900"/>
          <w:tab w:val="num" w:pos="360"/>
        </w:tabs>
        <w:spacing w:line="240" w:lineRule="auto"/>
        <w:ind w:left="360" w:right="0"/>
        <w:jc w:val="both"/>
        <w:rPr>
          <w:rFonts w:ascii="Arial" w:hAnsi="Arial" w:cs="Arial"/>
          <w:sz w:val="22"/>
          <w:lang w:val="sv-SE"/>
        </w:rPr>
      </w:pPr>
      <w:r w:rsidRPr="008C6427">
        <w:rPr>
          <w:rFonts w:ascii="Arial" w:hAnsi="Arial" w:cs="Arial"/>
          <w:sz w:val="22"/>
          <w:lang w:val="id-ID"/>
        </w:rPr>
        <w:t>Bagaimana pengaruh laba akuntansi terhadap harga saham perusahaan manufaktur di Bursa Efek Indonesia?</w:t>
      </w:r>
    </w:p>
    <w:p w:rsidR="004E6F87" w:rsidRPr="008C6427" w:rsidRDefault="004E6F87" w:rsidP="004E6F87">
      <w:pPr>
        <w:spacing w:line="240" w:lineRule="auto"/>
        <w:ind w:left="0"/>
        <w:rPr>
          <w:rFonts w:ascii="Arial" w:hAnsi="Arial" w:cs="Arial"/>
          <w:b/>
          <w:lang w:val="fi-FI"/>
        </w:rPr>
      </w:pPr>
    </w:p>
    <w:p w:rsidR="004E6F87" w:rsidRPr="008C6427" w:rsidRDefault="004E6F87" w:rsidP="004E6F87">
      <w:pPr>
        <w:spacing w:line="240" w:lineRule="auto"/>
        <w:ind w:left="0"/>
        <w:rPr>
          <w:rFonts w:ascii="Arial" w:hAnsi="Arial" w:cs="Arial"/>
          <w:b/>
          <w:sz w:val="22"/>
        </w:rPr>
      </w:pPr>
      <w:r w:rsidRPr="008C6427">
        <w:rPr>
          <w:rFonts w:ascii="Arial" w:hAnsi="Arial" w:cs="Arial"/>
          <w:b/>
          <w:sz w:val="22"/>
          <w:lang w:val="fi-FI"/>
        </w:rPr>
        <w:t xml:space="preserve">TELAAH PUSTAKA DAN PENGEMBANGAN </w:t>
      </w:r>
      <w:r w:rsidRPr="008C6427">
        <w:rPr>
          <w:rFonts w:ascii="Arial" w:hAnsi="Arial" w:cs="Arial"/>
          <w:b/>
          <w:sz w:val="22"/>
        </w:rPr>
        <w:t>MODEL PENELITIAN</w:t>
      </w:r>
    </w:p>
    <w:p w:rsidR="004E6F87" w:rsidRPr="008C6427" w:rsidRDefault="004E6F87" w:rsidP="004E6F87">
      <w:pPr>
        <w:spacing w:line="240" w:lineRule="auto"/>
        <w:ind w:left="0" w:right="0"/>
        <w:rPr>
          <w:rFonts w:ascii="Arial" w:hAnsi="Arial" w:cs="Arial"/>
          <w:b/>
          <w:sz w:val="22"/>
          <w:lang w:val="it-IT"/>
        </w:rPr>
      </w:pPr>
      <w:r w:rsidRPr="008C6427">
        <w:rPr>
          <w:rFonts w:ascii="Arial" w:hAnsi="Arial" w:cs="Arial"/>
          <w:b/>
          <w:sz w:val="22"/>
          <w:lang w:val="it-IT"/>
        </w:rPr>
        <w:t>Harga Saham</w:t>
      </w:r>
    </w:p>
    <w:p w:rsidR="00DF700A" w:rsidRPr="008C6427" w:rsidRDefault="004E6F87" w:rsidP="00DF700A">
      <w:pPr>
        <w:spacing w:line="240" w:lineRule="auto"/>
        <w:ind w:left="0" w:firstLine="720"/>
        <w:jc w:val="both"/>
        <w:rPr>
          <w:rFonts w:ascii="Arial" w:hAnsi="Arial" w:cs="Arial"/>
          <w:sz w:val="22"/>
          <w:lang w:val="sv-SE"/>
        </w:rPr>
      </w:pPr>
      <w:r w:rsidRPr="008C6427">
        <w:rPr>
          <w:rFonts w:ascii="Arial" w:hAnsi="Arial" w:cs="Arial"/>
          <w:sz w:val="22"/>
          <w:lang w:val="it-IT"/>
        </w:rPr>
        <w:t>Harga pasar saham adalah harga suatu saham pada pasar yang sedang berlangsung di bursa efek (Sunariyah, 2003:112). Apabila bursa efek telah tutup, maka harga pasar adalah harga penutupannya (</w:t>
      </w:r>
      <w:r w:rsidRPr="008C6427">
        <w:rPr>
          <w:rFonts w:ascii="Arial" w:hAnsi="Arial" w:cs="Arial"/>
          <w:i/>
          <w:sz w:val="22"/>
          <w:lang w:val="it-IT"/>
        </w:rPr>
        <w:t>closing price</w:t>
      </w:r>
      <w:r w:rsidRPr="008C6427">
        <w:rPr>
          <w:rFonts w:ascii="Arial" w:hAnsi="Arial" w:cs="Arial"/>
          <w:sz w:val="22"/>
          <w:lang w:val="it-IT"/>
        </w:rPr>
        <w:t xml:space="preserve">). Jadi harga pasar adalah harga yang menyatakan naik turunnya suatu saham. </w:t>
      </w:r>
      <w:r w:rsidRPr="008C6427">
        <w:rPr>
          <w:rFonts w:ascii="Arial" w:hAnsi="Arial" w:cs="Arial"/>
          <w:sz w:val="22"/>
          <w:lang w:val="fi-FI"/>
        </w:rPr>
        <w:t>Menurut Anoraga dan Pakarti (2003:58), harga pasar merupakan harga dari suatu saham pada pasar yang sedang berlangsung atau jika pasar sudah ditutup, maka harga pasar adalah harga penutupannya (</w:t>
      </w:r>
      <w:r w:rsidRPr="008C6427">
        <w:rPr>
          <w:rFonts w:ascii="Arial" w:hAnsi="Arial" w:cs="Arial"/>
          <w:i/>
          <w:sz w:val="22"/>
          <w:lang w:val="fi-FI"/>
        </w:rPr>
        <w:t>closing price</w:t>
      </w:r>
      <w:r w:rsidRPr="008C6427">
        <w:rPr>
          <w:rFonts w:ascii="Arial" w:hAnsi="Arial" w:cs="Arial"/>
          <w:sz w:val="22"/>
          <w:lang w:val="fi-FI"/>
        </w:rPr>
        <w:t xml:space="preserve">). harga </w:t>
      </w:r>
      <w:r w:rsidRPr="008C6427">
        <w:rPr>
          <w:rFonts w:ascii="Arial" w:hAnsi="Arial" w:cs="Arial"/>
          <w:sz w:val="22"/>
          <w:lang w:val="sv-SE"/>
        </w:rPr>
        <w:t>pasar ini merupakan harga jual dari investor yang satu dengan investor yang lain, dan disebut sebagai harga di pasar sekunder.</w:t>
      </w:r>
      <w:r w:rsidRPr="008C6427">
        <w:rPr>
          <w:rFonts w:ascii="Arial" w:hAnsi="Arial" w:cs="Arial"/>
          <w:sz w:val="22"/>
        </w:rPr>
        <w:t xml:space="preserve"> </w:t>
      </w:r>
      <w:r w:rsidRPr="008C6427">
        <w:rPr>
          <w:rFonts w:ascii="Arial" w:hAnsi="Arial" w:cs="Arial"/>
          <w:sz w:val="22"/>
          <w:lang w:val="sv-SE"/>
        </w:rPr>
        <w:t>Harga pasar inilah yang menyatakan naik turunnya suatu saham dan setiap hari diumumkan di surat-surat kabar atau di media-media lainnya.</w:t>
      </w:r>
    </w:p>
    <w:p w:rsidR="00DF700A" w:rsidRPr="008C6427" w:rsidRDefault="004E6F87" w:rsidP="00DF700A">
      <w:pPr>
        <w:spacing w:line="240" w:lineRule="auto"/>
        <w:ind w:left="0" w:firstLine="720"/>
        <w:jc w:val="both"/>
        <w:rPr>
          <w:rFonts w:ascii="Arial" w:hAnsi="Arial" w:cs="Arial"/>
          <w:sz w:val="22"/>
        </w:rPr>
      </w:pPr>
      <w:r w:rsidRPr="008C6427">
        <w:rPr>
          <w:rFonts w:ascii="Arial" w:hAnsi="Arial" w:cs="Arial"/>
          <w:sz w:val="22"/>
          <w:lang w:val="id-ID"/>
        </w:rPr>
        <w:t xml:space="preserve">Harga suatu saham selalu mengalami pergerakan tergantung faktor-faktor yang dapat mempengaruhinya. Dalam menentukan harga suatu saham ada beberapa metode yang dapat dipergunakan antara lain </w:t>
      </w:r>
      <w:r w:rsidRPr="008C6427">
        <w:rPr>
          <w:rFonts w:ascii="Arial" w:hAnsi="Arial" w:cs="Arial"/>
          <w:i/>
          <w:sz w:val="22"/>
          <w:lang w:val="id-ID"/>
        </w:rPr>
        <w:t>discounted cash flow</w:t>
      </w:r>
      <w:r w:rsidRPr="008C6427">
        <w:rPr>
          <w:rFonts w:ascii="Arial" w:hAnsi="Arial" w:cs="Arial"/>
          <w:sz w:val="22"/>
          <w:lang w:val="id-ID"/>
        </w:rPr>
        <w:t xml:space="preserve"> model dan </w:t>
      </w:r>
      <w:r w:rsidRPr="008C6427">
        <w:rPr>
          <w:rFonts w:ascii="Arial" w:hAnsi="Arial" w:cs="Arial"/>
          <w:i/>
          <w:sz w:val="22"/>
          <w:lang w:val="id-ID"/>
        </w:rPr>
        <w:t>dividend discounted model</w:t>
      </w:r>
      <w:r w:rsidRPr="008C6427">
        <w:rPr>
          <w:rFonts w:ascii="Arial" w:hAnsi="Arial" w:cs="Arial"/>
          <w:sz w:val="22"/>
          <w:lang w:val="id-ID"/>
        </w:rPr>
        <w:t>.</w:t>
      </w:r>
    </w:p>
    <w:p w:rsidR="00DF700A" w:rsidRPr="008C6427" w:rsidRDefault="004E6F87" w:rsidP="00DF700A">
      <w:pPr>
        <w:spacing w:line="240" w:lineRule="auto"/>
        <w:ind w:left="0" w:firstLine="720"/>
        <w:jc w:val="both"/>
        <w:rPr>
          <w:rFonts w:ascii="Arial" w:hAnsi="Arial" w:cs="Arial"/>
          <w:sz w:val="22"/>
        </w:rPr>
      </w:pPr>
      <w:r w:rsidRPr="008C6427">
        <w:rPr>
          <w:rFonts w:ascii="Arial" w:hAnsi="Arial" w:cs="Arial"/>
          <w:sz w:val="22"/>
          <w:lang w:val="id-ID"/>
        </w:rPr>
        <w:t xml:space="preserve">Dengan pendekatan </w:t>
      </w:r>
      <w:r w:rsidRPr="008C6427">
        <w:rPr>
          <w:rFonts w:ascii="Arial" w:hAnsi="Arial" w:cs="Arial"/>
          <w:i/>
          <w:iCs/>
          <w:sz w:val="22"/>
          <w:lang w:val="id-ID"/>
        </w:rPr>
        <w:t>discounted cash flow model</w:t>
      </w:r>
      <w:r w:rsidRPr="008C6427">
        <w:rPr>
          <w:rFonts w:ascii="Arial" w:hAnsi="Arial" w:cs="Arial"/>
          <w:sz w:val="22"/>
          <w:lang w:val="id-ID"/>
        </w:rPr>
        <w:t>, suatu saham dinilai dengan memperhitungkan nilai sekarang (</w:t>
      </w:r>
      <w:r w:rsidRPr="008C6427">
        <w:rPr>
          <w:rFonts w:ascii="Arial" w:hAnsi="Arial" w:cs="Arial"/>
          <w:i/>
          <w:sz w:val="22"/>
          <w:lang w:val="id-ID"/>
        </w:rPr>
        <w:t>present value</w:t>
      </w:r>
      <w:r w:rsidRPr="008C6427">
        <w:rPr>
          <w:rFonts w:ascii="Arial" w:hAnsi="Arial" w:cs="Arial"/>
          <w:sz w:val="22"/>
          <w:lang w:val="id-ID"/>
        </w:rPr>
        <w:t xml:space="preserve">) dari arus kas yang akan diterima pada masa yang akan datang. Menurut Brigham dan </w:t>
      </w:r>
      <w:r w:rsidRPr="008C6427">
        <w:rPr>
          <w:rFonts w:ascii="Arial" w:hAnsi="Arial" w:cs="Arial"/>
          <w:sz w:val="22"/>
          <w:lang w:val="id-ID"/>
        </w:rPr>
        <w:lastRenderedPageBreak/>
        <w:t xml:space="preserve">Houston (2006:408) arus kas (penerimaan) yang diharapkan terdiri dari dua unsur: (1) dividen yang diharapkan akan diterima setiap tahun dan (2) harga yang diharapkan diterima oleh para investor ketika mereka menjual saham tersebut. harga saham final yang diharapkan terdiri atas pengembalian investasi awal ditambah keuntungan modal yang diharapkan. </w:t>
      </w:r>
    </w:p>
    <w:p w:rsidR="004E6F87" w:rsidRPr="008C6427" w:rsidRDefault="004E6F87" w:rsidP="00DF700A">
      <w:pPr>
        <w:spacing w:line="240" w:lineRule="auto"/>
        <w:ind w:left="0" w:firstLine="720"/>
        <w:jc w:val="both"/>
        <w:rPr>
          <w:rFonts w:ascii="Arial" w:hAnsi="Arial" w:cs="Arial"/>
          <w:sz w:val="22"/>
        </w:rPr>
      </w:pPr>
      <w:r w:rsidRPr="008C6427">
        <w:rPr>
          <w:rFonts w:ascii="Arial" w:hAnsi="Arial" w:cs="Arial"/>
          <w:sz w:val="22"/>
          <w:lang w:val="id-ID"/>
        </w:rPr>
        <w:t>Menurut Gumanti (2011:226) prinsip diskonto aliran kas (</w:t>
      </w:r>
      <w:r w:rsidRPr="008C6427">
        <w:rPr>
          <w:rFonts w:ascii="Arial" w:hAnsi="Arial" w:cs="Arial"/>
          <w:i/>
          <w:iCs/>
          <w:sz w:val="22"/>
          <w:lang w:val="id-ID"/>
        </w:rPr>
        <w:t>the discounted cash flow principle</w:t>
      </w:r>
      <w:r w:rsidRPr="008C6427">
        <w:rPr>
          <w:rFonts w:ascii="Arial" w:hAnsi="Arial" w:cs="Arial"/>
          <w:sz w:val="22"/>
          <w:lang w:val="id-ID"/>
        </w:rPr>
        <w:t>) menyatakan bahwa nilai sekarang dari suatu aset adalah merupakan nilai sekarang dari aliran kas masa datang aset tersebut. Dengan pendekatan diskonto aliran kas kita dapat menentukan apakah suatu saham terlalu mahal (</w:t>
      </w:r>
      <w:r w:rsidRPr="008C6427">
        <w:rPr>
          <w:rFonts w:ascii="Arial" w:hAnsi="Arial" w:cs="Arial"/>
          <w:i/>
          <w:iCs/>
          <w:sz w:val="22"/>
          <w:lang w:val="id-ID"/>
        </w:rPr>
        <w:t>overvalued</w:t>
      </w:r>
      <w:r w:rsidRPr="008C6427">
        <w:rPr>
          <w:rFonts w:ascii="Arial" w:hAnsi="Arial" w:cs="Arial"/>
          <w:sz w:val="22"/>
          <w:lang w:val="id-ID"/>
        </w:rPr>
        <w:t>) atau terlalu murah (</w:t>
      </w:r>
      <w:r w:rsidRPr="008C6427">
        <w:rPr>
          <w:rFonts w:ascii="Arial" w:hAnsi="Arial" w:cs="Arial"/>
          <w:i/>
          <w:iCs/>
          <w:sz w:val="22"/>
          <w:lang w:val="id-ID"/>
        </w:rPr>
        <w:t>undervalued</w:t>
      </w:r>
      <w:r w:rsidRPr="008C6427">
        <w:rPr>
          <w:rFonts w:ascii="Arial" w:hAnsi="Arial" w:cs="Arial"/>
          <w:sz w:val="22"/>
          <w:lang w:val="id-ID"/>
        </w:rPr>
        <w:t xml:space="preserve">). </w:t>
      </w:r>
    </w:p>
    <w:p w:rsidR="004E6F87" w:rsidRPr="008C6427" w:rsidRDefault="004E6F87" w:rsidP="004E6F87">
      <w:pPr>
        <w:spacing w:line="240" w:lineRule="auto"/>
        <w:ind w:left="720"/>
        <w:jc w:val="both"/>
        <w:rPr>
          <w:rFonts w:ascii="Arial" w:hAnsi="Arial" w:cs="Arial"/>
          <w:b/>
          <w:sz w:val="22"/>
          <w:lang w:val="id-ID"/>
        </w:rPr>
      </w:pPr>
    </w:p>
    <w:p w:rsidR="004E6F87" w:rsidRPr="008C6427" w:rsidRDefault="004E6F87" w:rsidP="00DF700A">
      <w:pPr>
        <w:spacing w:line="240" w:lineRule="auto"/>
        <w:ind w:left="0" w:right="0"/>
        <w:rPr>
          <w:rFonts w:ascii="Arial" w:hAnsi="Arial" w:cs="Arial"/>
          <w:b/>
          <w:sz w:val="22"/>
        </w:rPr>
      </w:pPr>
      <w:r w:rsidRPr="008C6427">
        <w:rPr>
          <w:rFonts w:ascii="Arial" w:hAnsi="Arial" w:cs="Arial"/>
          <w:b/>
          <w:sz w:val="22"/>
        </w:rPr>
        <w:t>Arus Kas</w:t>
      </w:r>
    </w:p>
    <w:p w:rsidR="00DF700A" w:rsidRPr="008C6427" w:rsidRDefault="004E6F87" w:rsidP="00DF700A">
      <w:pPr>
        <w:spacing w:line="240" w:lineRule="auto"/>
        <w:ind w:left="0" w:firstLine="720"/>
        <w:jc w:val="both"/>
        <w:rPr>
          <w:rFonts w:ascii="Arial" w:hAnsi="Arial" w:cs="Arial"/>
          <w:sz w:val="22"/>
        </w:rPr>
      </w:pPr>
      <w:r w:rsidRPr="008C6427">
        <w:rPr>
          <w:rFonts w:ascii="Arial" w:hAnsi="Arial" w:cs="Arial"/>
          <w:sz w:val="22"/>
          <w:lang w:val="id-ID"/>
        </w:rPr>
        <w:t>Arus kas adalah arus masuk dan arus keluar kas dan setara kas. Kas terdiri atas saldo kas (</w:t>
      </w:r>
      <w:r w:rsidRPr="008C6427">
        <w:rPr>
          <w:rFonts w:ascii="Arial" w:hAnsi="Arial" w:cs="Arial"/>
          <w:i/>
          <w:iCs/>
          <w:sz w:val="22"/>
          <w:lang w:val="id-ID"/>
        </w:rPr>
        <w:t>cash on hand</w:t>
      </w:r>
      <w:r w:rsidRPr="008C6427">
        <w:rPr>
          <w:rFonts w:ascii="Arial" w:hAnsi="Arial" w:cs="Arial"/>
          <w:sz w:val="22"/>
          <w:lang w:val="id-ID"/>
        </w:rPr>
        <w:t>) dan rekening giro (</w:t>
      </w:r>
      <w:r w:rsidRPr="008C6427">
        <w:rPr>
          <w:rFonts w:ascii="Arial" w:hAnsi="Arial" w:cs="Arial"/>
          <w:i/>
          <w:iCs/>
          <w:sz w:val="22"/>
          <w:lang w:val="id-ID"/>
        </w:rPr>
        <w:t>demand deposits</w:t>
      </w:r>
      <w:r w:rsidRPr="008C6427">
        <w:rPr>
          <w:rFonts w:ascii="Arial" w:hAnsi="Arial" w:cs="Arial"/>
          <w:sz w:val="22"/>
          <w:lang w:val="id-ID"/>
        </w:rPr>
        <w:t>), sedangkan setara kas (</w:t>
      </w:r>
      <w:r w:rsidRPr="008C6427">
        <w:rPr>
          <w:rFonts w:ascii="Arial" w:hAnsi="Arial" w:cs="Arial"/>
          <w:i/>
          <w:iCs/>
          <w:sz w:val="22"/>
          <w:lang w:val="id-ID"/>
        </w:rPr>
        <w:t>cash equivalent</w:t>
      </w:r>
      <w:r w:rsidRPr="008C6427">
        <w:rPr>
          <w:rFonts w:ascii="Arial" w:hAnsi="Arial" w:cs="Arial"/>
          <w:sz w:val="22"/>
          <w:lang w:val="id-ID"/>
        </w:rPr>
        <w:t xml:space="preserve">) adalah investasi yang sifatnya sangat likuid, berjangka pendek, dan yang dengan cepat dapat dijadikan kas dalam jumlah yang dapat ditentukan dan memiliki risiko perubahan nilai yang tidak signifikan (PSAK Nomor 2, Revisi 2009:2.3). </w:t>
      </w:r>
      <w:r w:rsidRPr="008C6427">
        <w:rPr>
          <w:rFonts w:ascii="Arial" w:hAnsi="Arial" w:cs="Arial"/>
          <w:sz w:val="22"/>
          <w:lang w:val="sv-SE"/>
        </w:rPr>
        <w:t xml:space="preserve">Arus kas adalah laporan yang melaporkan dampak dari aktivitas-aktivitas operasi, investasi dan pendanaan oleh perusahaan pada arus kas selama satu periode tertentu (Brigham dan Houston, 2006:59). Definisi lain arus kas adalah informasi arus kas masuk dan arus kas keluar untuk satu periode yang membedakan sumber dan penggunaan arus kas dengan memisahkan arus kas dalam aktivitas operasi, aktivitas investasi dan </w:t>
      </w:r>
      <w:r w:rsidRPr="008C6427">
        <w:rPr>
          <w:rFonts w:ascii="Arial" w:hAnsi="Arial" w:cs="Arial"/>
          <w:sz w:val="22"/>
          <w:lang w:val="sv-SE"/>
        </w:rPr>
        <w:lastRenderedPageBreak/>
        <w:t>aktivitas pendanaan (Wild dkk, 2005:4).</w:t>
      </w:r>
      <w:r w:rsidRPr="008C6427">
        <w:rPr>
          <w:rFonts w:ascii="Arial" w:hAnsi="Arial" w:cs="Arial"/>
          <w:sz w:val="22"/>
          <w:lang w:val="id-ID"/>
        </w:rPr>
        <w:t xml:space="preserve"> </w:t>
      </w:r>
    </w:p>
    <w:p w:rsidR="00DF700A" w:rsidRPr="008C6427" w:rsidRDefault="004E6F87" w:rsidP="00DF700A">
      <w:pPr>
        <w:spacing w:line="240" w:lineRule="auto"/>
        <w:ind w:left="0" w:firstLine="720"/>
        <w:jc w:val="both"/>
        <w:rPr>
          <w:rFonts w:ascii="Arial" w:hAnsi="Arial" w:cs="Arial"/>
          <w:sz w:val="22"/>
        </w:rPr>
      </w:pPr>
      <w:r w:rsidRPr="008C6427">
        <w:rPr>
          <w:rFonts w:ascii="Arial" w:hAnsi="Arial" w:cs="Arial"/>
          <w:sz w:val="22"/>
          <w:lang w:val="id-ID"/>
        </w:rPr>
        <w:t>Informasi mengenai arus kas suatu perusahaan sangat berguna bagi kreditur, investor serta pengguna laporan keuangan lainnya, dan pihak-pihak tersebut sangat berkepentingan dengan informasi arus kas. Informasi mengenai arus kas entitas berguna bagi para pengguna laporan keuangan sebagai dasar untuk menilai kemampuan entitas dalam menghasilkan kas dan setara kas serta menilai kebutuhan entitas untuk menggunakan arus kas tersebut. Dalam proses pengambilan keputusan ekonomi, pengguna perlu melakukan evaluasi terhadap kemampuan entitas dalam menghasilkan kas dan setara kas serta kepastian perolehannya. Pengguna laporan keuangan entitas berkepentingan untuk mengetahui bagaimana entitas menghasilkan dan menggunakan kas dan setara kas (PSAK Nomor 2 Revisi 2009: 2.1-2.2).</w:t>
      </w:r>
    </w:p>
    <w:p w:rsidR="004E6F87" w:rsidRPr="008C6427" w:rsidRDefault="004E6F87" w:rsidP="00DF700A">
      <w:pPr>
        <w:spacing w:line="240" w:lineRule="auto"/>
        <w:ind w:left="0" w:firstLine="720"/>
        <w:jc w:val="both"/>
        <w:rPr>
          <w:rFonts w:ascii="Arial" w:hAnsi="Arial" w:cs="Arial"/>
          <w:sz w:val="22"/>
        </w:rPr>
      </w:pPr>
      <w:r w:rsidRPr="008C6427">
        <w:rPr>
          <w:rFonts w:ascii="Arial" w:hAnsi="Arial" w:cs="Arial"/>
          <w:sz w:val="22"/>
          <w:lang w:val="id-ID"/>
        </w:rPr>
        <w:t xml:space="preserve"> </w:t>
      </w:r>
      <w:r w:rsidRPr="008C6427">
        <w:rPr>
          <w:rFonts w:ascii="Arial" w:hAnsi="Arial" w:cs="Arial"/>
          <w:sz w:val="22"/>
          <w:lang w:val="sv-SE"/>
        </w:rPr>
        <w:t>Informasi arus kas mempunyai kegunaan yang lebih baik dalam menilai likuiditas perusahaan dibandingkan informasi yang ada pada neraca. Hal ini karena informasi akuntansi berbasis akrual banyak menggunakan alat-alat alokasi arbiter yang digunakan oleh akuntan (Darsono dan Ashari, 2005: 90).</w:t>
      </w:r>
      <w:r w:rsidRPr="008C6427">
        <w:rPr>
          <w:rFonts w:ascii="Arial" w:hAnsi="Arial" w:cs="Arial"/>
          <w:sz w:val="22"/>
          <w:lang w:val="id-ID"/>
        </w:rPr>
        <w:t xml:space="preserve">  </w:t>
      </w:r>
    </w:p>
    <w:p w:rsidR="00654F3D" w:rsidRPr="008C6427" w:rsidRDefault="00654F3D" w:rsidP="00654F3D">
      <w:pPr>
        <w:pStyle w:val="BodyTextIndent3"/>
        <w:spacing w:after="0" w:line="240" w:lineRule="auto"/>
        <w:ind w:left="0" w:firstLine="720"/>
        <w:rPr>
          <w:rFonts w:ascii="Arial" w:hAnsi="Arial" w:cs="Arial"/>
          <w:sz w:val="22"/>
          <w:szCs w:val="24"/>
          <w:lang w:val="sv-SE"/>
        </w:rPr>
      </w:pPr>
      <w:r w:rsidRPr="008C6427">
        <w:rPr>
          <w:rFonts w:ascii="Arial" w:hAnsi="Arial" w:cs="Arial"/>
          <w:sz w:val="22"/>
          <w:szCs w:val="24"/>
          <w:lang w:val="sv-SE"/>
        </w:rPr>
        <w:t>Kas merupakan aktiva yang paling likuid serta menawarkan likuiditas dan fleksibilitas bagi perusahaan.</w:t>
      </w:r>
      <w:r w:rsidRPr="008C6427">
        <w:rPr>
          <w:rFonts w:ascii="Arial" w:hAnsi="Arial" w:cs="Arial"/>
          <w:sz w:val="22"/>
          <w:szCs w:val="24"/>
          <w:lang w:val="id-ID"/>
        </w:rPr>
        <w:t xml:space="preserve"> </w:t>
      </w:r>
      <w:r w:rsidRPr="008C6427">
        <w:rPr>
          <w:rFonts w:ascii="Arial" w:hAnsi="Arial" w:cs="Arial"/>
          <w:sz w:val="22"/>
          <w:szCs w:val="24"/>
          <w:lang w:val="sv-SE"/>
        </w:rPr>
        <w:t xml:space="preserve">Kas merupakan awal sekaligus akhir siklus operasi perusahaan. Semakin besar jumlah kasnya, makin besar pula kemampuan perusahaan dalam memenuhi operasional dan kebutuhan jangka pendeknya, sehingga perusahaan dapat beroperasi secara terus menerus. Bila perusahaan mampu beroperasi secara terus menerus, maka akan aman bagi investor untuk membeli </w:t>
      </w:r>
      <w:r w:rsidRPr="008C6427">
        <w:rPr>
          <w:rFonts w:ascii="Arial" w:hAnsi="Arial" w:cs="Arial"/>
          <w:sz w:val="22"/>
          <w:szCs w:val="24"/>
          <w:lang w:val="sv-SE"/>
        </w:rPr>
        <w:lastRenderedPageBreak/>
        <w:t>saham.</w:t>
      </w:r>
      <w:r w:rsidRPr="008C6427">
        <w:rPr>
          <w:rFonts w:ascii="Arial" w:hAnsi="Arial" w:cs="Arial"/>
          <w:sz w:val="22"/>
          <w:szCs w:val="24"/>
          <w:lang w:val="id-ID"/>
        </w:rPr>
        <w:t xml:space="preserve"> </w:t>
      </w:r>
      <w:r w:rsidRPr="008C6427">
        <w:rPr>
          <w:rFonts w:ascii="Arial" w:hAnsi="Arial" w:cs="Arial"/>
          <w:sz w:val="22"/>
          <w:szCs w:val="24"/>
          <w:lang w:val="sv-SE"/>
        </w:rPr>
        <w:t>Irianti (2009</w:t>
      </w:r>
      <w:r w:rsidRPr="008C6427">
        <w:rPr>
          <w:rFonts w:ascii="Arial" w:hAnsi="Arial" w:cs="Arial"/>
          <w:sz w:val="22"/>
          <w:szCs w:val="24"/>
          <w:lang w:val="id-ID"/>
        </w:rPr>
        <w:t>:262</w:t>
      </w:r>
      <w:r w:rsidRPr="008C6427">
        <w:rPr>
          <w:rFonts w:ascii="Arial" w:hAnsi="Arial" w:cs="Arial"/>
          <w:sz w:val="22"/>
          <w:szCs w:val="24"/>
          <w:lang w:val="sv-SE"/>
        </w:rPr>
        <w:t xml:space="preserve">) </w:t>
      </w:r>
      <w:r w:rsidRPr="008C6427">
        <w:rPr>
          <w:rFonts w:ascii="Arial" w:hAnsi="Arial" w:cs="Arial"/>
          <w:sz w:val="22"/>
          <w:szCs w:val="24"/>
          <w:lang w:val="id-ID"/>
        </w:rPr>
        <w:t xml:space="preserve">yang meneliti </w:t>
      </w:r>
      <w:r w:rsidRPr="008C6427">
        <w:rPr>
          <w:rFonts w:ascii="Arial" w:hAnsi="Arial" w:cs="Arial"/>
          <w:sz w:val="22"/>
          <w:szCs w:val="24"/>
          <w:lang w:val="sv-SE"/>
        </w:rPr>
        <w:t xml:space="preserve">Pengaruh Kandungan Informasi Arus Kas, Komponen Arus Kas dan Laba Akuntansi terhadap harga </w:t>
      </w:r>
      <w:r w:rsidRPr="008C6427">
        <w:rPr>
          <w:rFonts w:ascii="Arial" w:hAnsi="Arial" w:cs="Arial"/>
          <w:sz w:val="22"/>
          <w:szCs w:val="24"/>
          <w:lang w:val="id-ID"/>
        </w:rPr>
        <w:t>dan</w:t>
      </w:r>
      <w:r w:rsidRPr="008C6427">
        <w:rPr>
          <w:rFonts w:ascii="Arial" w:hAnsi="Arial" w:cs="Arial"/>
          <w:sz w:val="22"/>
          <w:szCs w:val="24"/>
          <w:lang w:val="sv-SE"/>
        </w:rPr>
        <w:t xml:space="preserve"> </w:t>
      </w:r>
      <w:r w:rsidRPr="008C6427">
        <w:rPr>
          <w:rFonts w:ascii="Arial" w:hAnsi="Arial" w:cs="Arial"/>
          <w:i/>
          <w:sz w:val="22"/>
          <w:szCs w:val="24"/>
          <w:lang w:val="sv-SE"/>
        </w:rPr>
        <w:t xml:space="preserve">Return </w:t>
      </w:r>
      <w:r w:rsidRPr="008C6427">
        <w:rPr>
          <w:rFonts w:ascii="Arial" w:hAnsi="Arial" w:cs="Arial"/>
          <w:sz w:val="22"/>
          <w:szCs w:val="24"/>
          <w:lang w:val="sv-SE"/>
        </w:rPr>
        <w:t>Saham</w:t>
      </w:r>
      <w:r w:rsidRPr="008C6427">
        <w:rPr>
          <w:rFonts w:ascii="Arial" w:hAnsi="Arial" w:cs="Arial"/>
          <w:sz w:val="22"/>
          <w:szCs w:val="24"/>
          <w:lang w:val="id-ID"/>
        </w:rPr>
        <w:t xml:space="preserve"> yang termasuk dalam kelompok indeks LQ 45 di Bursa Efek Jakarta dan Susan (2007:276-277) yang meneliti mengenai Informasi Laba Akuntansi dan Arus Kas Serta Pengaruhnya Terhadap harga Saham menemukan bahwa total arus kas mempunyai pengaruh terhadap harga </w:t>
      </w:r>
      <w:r w:rsidRPr="008C6427">
        <w:rPr>
          <w:rFonts w:ascii="Arial" w:hAnsi="Arial" w:cs="Arial"/>
          <w:i/>
          <w:sz w:val="22"/>
          <w:szCs w:val="24"/>
          <w:lang w:val="id-ID"/>
        </w:rPr>
        <w:t>saham</w:t>
      </w:r>
      <w:r w:rsidRPr="008C6427">
        <w:rPr>
          <w:rFonts w:ascii="Arial" w:hAnsi="Arial" w:cs="Arial"/>
          <w:sz w:val="22"/>
          <w:szCs w:val="24"/>
          <w:lang w:val="id-ID"/>
        </w:rPr>
        <w:t>. Dari pembahasan di atas dapat disimpulkan bahwa total arus kas berpengaruh positif terhadap harga saham, sehingga dapat dirumuskan</w:t>
      </w:r>
      <w:r w:rsidRPr="008C6427">
        <w:rPr>
          <w:rFonts w:ascii="Arial" w:hAnsi="Arial" w:cs="Arial"/>
          <w:sz w:val="22"/>
          <w:szCs w:val="24"/>
          <w:lang w:val="sv-SE"/>
        </w:rPr>
        <w:t xml:space="preserve"> hipotesis sebagai berikut:</w:t>
      </w:r>
    </w:p>
    <w:p w:rsidR="00654F3D" w:rsidRPr="008C6427" w:rsidRDefault="00654F3D" w:rsidP="00654F3D">
      <w:pPr>
        <w:pStyle w:val="BodyTextIndent3"/>
        <w:tabs>
          <w:tab w:val="left" w:pos="540"/>
        </w:tabs>
        <w:spacing w:after="0" w:line="240" w:lineRule="auto"/>
        <w:ind w:left="900" w:hanging="900"/>
        <w:rPr>
          <w:rFonts w:ascii="Arial" w:hAnsi="Arial" w:cs="Arial"/>
          <w:i/>
          <w:sz w:val="22"/>
          <w:szCs w:val="24"/>
          <w:lang w:val="id-ID"/>
        </w:rPr>
      </w:pPr>
      <w:r w:rsidRPr="008C6427">
        <w:rPr>
          <w:rFonts w:ascii="Arial" w:hAnsi="Arial" w:cs="Arial"/>
          <w:b/>
          <w:i/>
          <w:sz w:val="22"/>
          <w:szCs w:val="24"/>
          <w:lang w:val="sv-SE"/>
        </w:rPr>
        <w:t>H</w:t>
      </w:r>
      <w:r w:rsidRPr="008C6427">
        <w:rPr>
          <w:rFonts w:ascii="Arial" w:hAnsi="Arial" w:cs="Arial"/>
          <w:b/>
          <w:i/>
          <w:sz w:val="22"/>
          <w:szCs w:val="24"/>
          <w:vertAlign w:val="subscript"/>
          <w:lang w:val="sv-SE"/>
        </w:rPr>
        <w:t>1</w:t>
      </w:r>
      <w:r w:rsidRPr="008C6427">
        <w:rPr>
          <w:rFonts w:ascii="Arial" w:hAnsi="Arial" w:cs="Arial"/>
          <w:i/>
          <w:sz w:val="22"/>
          <w:szCs w:val="24"/>
          <w:lang w:val="sv-SE"/>
        </w:rPr>
        <w:t xml:space="preserve"> </w:t>
      </w:r>
      <w:r w:rsidRPr="008C6427">
        <w:rPr>
          <w:rFonts w:ascii="Arial" w:hAnsi="Arial" w:cs="Arial"/>
          <w:i/>
          <w:sz w:val="22"/>
          <w:szCs w:val="24"/>
          <w:lang w:val="sv-SE"/>
        </w:rPr>
        <w:tab/>
        <w:t xml:space="preserve">: </w:t>
      </w:r>
      <w:r w:rsidRPr="008C6427">
        <w:rPr>
          <w:rFonts w:ascii="Arial" w:hAnsi="Arial" w:cs="Arial"/>
          <w:i/>
          <w:sz w:val="22"/>
          <w:szCs w:val="24"/>
          <w:lang w:val="sv-SE"/>
        </w:rPr>
        <w:tab/>
      </w:r>
      <w:r w:rsidRPr="008C6427">
        <w:rPr>
          <w:rFonts w:ascii="Arial" w:hAnsi="Arial" w:cs="Arial"/>
          <w:i/>
          <w:sz w:val="22"/>
          <w:szCs w:val="24"/>
          <w:lang w:val="id-ID"/>
        </w:rPr>
        <w:t xml:space="preserve">Total </w:t>
      </w:r>
      <w:r w:rsidRPr="008C6427">
        <w:rPr>
          <w:rFonts w:ascii="Arial" w:hAnsi="Arial" w:cs="Arial"/>
          <w:i/>
          <w:sz w:val="22"/>
          <w:szCs w:val="24"/>
        </w:rPr>
        <w:t>a</w:t>
      </w:r>
      <w:r w:rsidRPr="008C6427">
        <w:rPr>
          <w:rFonts w:ascii="Arial" w:hAnsi="Arial" w:cs="Arial"/>
          <w:i/>
          <w:sz w:val="22"/>
          <w:szCs w:val="24"/>
          <w:lang w:val="id-ID"/>
        </w:rPr>
        <w:t>rus kas berpengaruh positif terhadap harga saham perusahaan manufaktur di Bursa Efek Indonesia</w:t>
      </w:r>
    </w:p>
    <w:p w:rsidR="008C6427" w:rsidRDefault="008C6427" w:rsidP="00DF700A">
      <w:pPr>
        <w:spacing w:line="240" w:lineRule="auto"/>
        <w:ind w:left="0" w:right="0"/>
        <w:rPr>
          <w:rFonts w:ascii="Arial" w:hAnsi="Arial" w:cs="Arial"/>
          <w:b/>
          <w:sz w:val="22"/>
        </w:rPr>
      </w:pPr>
    </w:p>
    <w:p w:rsidR="004E6F87" w:rsidRPr="008C6427" w:rsidRDefault="004E6F87" w:rsidP="00DF700A">
      <w:pPr>
        <w:spacing w:line="240" w:lineRule="auto"/>
        <w:ind w:left="0" w:right="0"/>
        <w:rPr>
          <w:rFonts w:ascii="Arial" w:hAnsi="Arial" w:cs="Arial"/>
          <w:b/>
          <w:sz w:val="22"/>
        </w:rPr>
      </w:pPr>
      <w:r w:rsidRPr="008C6427">
        <w:rPr>
          <w:rFonts w:ascii="Arial" w:hAnsi="Arial" w:cs="Arial"/>
          <w:b/>
          <w:sz w:val="22"/>
        </w:rPr>
        <w:t>Kas Dari/Untuk Kegiatan Operasional</w:t>
      </w:r>
    </w:p>
    <w:p w:rsidR="004E6F87" w:rsidRPr="008C6427" w:rsidRDefault="004E6F87" w:rsidP="00654F3D">
      <w:pPr>
        <w:spacing w:line="240" w:lineRule="auto"/>
        <w:ind w:left="0" w:firstLine="540"/>
        <w:jc w:val="both"/>
        <w:rPr>
          <w:rFonts w:ascii="Arial" w:hAnsi="Arial" w:cs="Arial"/>
          <w:sz w:val="22"/>
          <w:lang w:val="id-ID"/>
        </w:rPr>
      </w:pPr>
      <w:r w:rsidRPr="008C6427">
        <w:rPr>
          <w:rFonts w:ascii="Arial" w:hAnsi="Arial" w:cs="Arial"/>
          <w:sz w:val="22"/>
          <w:lang w:val="id-ID"/>
        </w:rPr>
        <w:t xml:space="preserve">Dalam Pernyataan Standar Akuntansi Keuangan (PSAK Nomor 2 Revisi 2009:2.5) dikatakan bahwa arus kas dari aktivitas operasi terutama diperoleh dari aktivitas penghasil utama pendapatan entitas. Oleh karena itu, arus kas tersebut pada umumnya berasal dari transaksi dan peristiwa lain yang mempengaruhi penetapan laba atau rugi neto. Beberapa contoh arus kas dari aktivitas adalah: </w:t>
      </w:r>
    </w:p>
    <w:p w:rsidR="004E6F87" w:rsidRPr="008C6427" w:rsidRDefault="004E6F87" w:rsidP="00654F3D">
      <w:pPr>
        <w:spacing w:line="240" w:lineRule="auto"/>
        <w:ind w:left="294" w:hanging="294"/>
        <w:jc w:val="both"/>
        <w:rPr>
          <w:rFonts w:ascii="Arial" w:hAnsi="Arial" w:cs="Arial"/>
          <w:sz w:val="22"/>
          <w:lang w:val="id-ID"/>
        </w:rPr>
      </w:pPr>
      <w:r w:rsidRPr="008C6427">
        <w:rPr>
          <w:rFonts w:ascii="Arial" w:hAnsi="Arial" w:cs="Arial"/>
          <w:sz w:val="22"/>
          <w:lang w:val="id-ID"/>
        </w:rPr>
        <w:t xml:space="preserve">a. </w:t>
      </w:r>
      <w:r w:rsidRPr="008C6427">
        <w:rPr>
          <w:rFonts w:ascii="Arial" w:hAnsi="Arial" w:cs="Arial"/>
          <w:sz w:val="22"/>
          <w:lang w:val="id-ID"/>
        </w:rPr>
        <w:tab/>
        <w:t>Penerimaan kas dari penjualan barang dan pemberian jasa</w:t>
      </w:r>
    </w:p>
    <w:p w:rsidR="004E6F87" w:rsidRPr="008C6427" w:rsidRDefault="004E6F87" w:rsidP="00654F3D">
      <w:pPr>
        <w:spacing w:line="240" w:lineRule="auto"/>
        <w:ind w:left="294" w:hanging="294"/>
        <w:jc w:val="both"/>
        <w:rPr>
          <w:rFonts w:ascii="Arial" w:hAnsi="Arial" w:cs="Arial"/>
          <w:sz w:val="22"/>
          <w:lang w:val="id-ID"/>
        </w:rPr>
      </w:pPr>
      <w:r w:rsidRPr="008C6427">
        <w:rPr>
          <w:rFonts w:ascii="Arial" w:hAnsi="Arial" w:cs="Arial"/>
          <w:sz w:val="22"/>
          <w:lang w:val="id-ID"/>
        </w:rPr>
        <w:t xml:space="preserve">b. </w:t>
      </w:r>
      <w:r w:rsidRPr="008C6427">
        <w:rPr>
          <w:rFonts w:ascii="Arial" w:hAnsi="Arial" w:cs="Arial"/>
          <w:sz w:val="22"/>
          <w:lang w:val="id-ID"/>
        </w:rPr>
        <w:tab/>
        <w:t>Penerimaan kas dari royatly,fees, komisi dan pendapatan lain</w:t>
      </w:r>
    </w:p>
    <w:p w:rsidR="004E6F87" w:rsidRPr="008C6427" w:rsidRDefault="004E6F87" w:rsidP="00654F3D">
      <w:pPr>
        <w:spacing w:line="240" w:lineRule="auto"/>
        <w:ind w:left="294" w:hanging="294"/>
        <w:jc w:val="both"/>
        <w:rPr>
          <w:rFonts w:ascii="Arial" w:hAnsi="Arial" w:cs="Arial"/>
          <w:sz w:val="22"/>
          <w:lang w:val="id-ID"/>
        </w:rPr>
      </w:pPr>
      <w:r w:rsidRPr="008C6427">
        <w:rPr>
          <w:rFonts w:ascii="Arial" w:hAnsi="Arial" w:cs="Arial"/>
          <w:sz w:val="22"/>
          <w:lang w:val="id-ID"/>
        </w:rPr>
        <w:t xml:space="preserve">c. </w:t>
      </w:r>
      <w:r w:rsidRPr="008C6427">
        <w:rPr>
          <w:rFonts w:ascii="Arial" w:hAnsi="Arial" w:cs="Arial"/>
          <w:sz w:val="22"/>
          <w:lang w:val="id-ID"/>
        </w:rPr>
        <w:tab/>
        <w:t>Pembayaran kas kepada pemasok barang dan jasa</w:t>
      </w:r>
    </w:p>
    <w:p w:rsidR="004E6F87" w:rsidRPr="008C6427" w:rsidRDefault="004E6F87" w:rsidP="00654F3D">
      <w:pPr>
        <w:spacing w:line="240" w:lineRule="auto"/>
        <w:ind w:left="294" w:hanging="294"/>
        <w:jc w:val="both"/>
        <w:rPr>
          <w:rFonts w:ascii="Arial" w:hAnsi="Arial" w:cs="Arial"/>
          <w:sz w:val="22"/>
          <w:lang w:val="id-ID"/>
        </w:rPr>
      </w:pPr>
      <w:r w:rsidRPr="008C6427">
        <w:rPr>
          <w:rFonts w:ascii="Arial" w:hAnsi="Arial" w:cs="Arial"/>
          <w:sz w:val="22"/>
          <w:lang w:val="id-ID"/>
        </w:rPr>
        <w:t xml:space="preserve">d. </w:t>
      </w:r>
      <w:r w:rsidRPr="008C6427">
        <w:rPr>
          <w:rFonts w:ascii="Arial" w:hAnsi="Arial" w:cs="Arial"/>
          <w:sz w:val="22"/>
          <w:lang w:val="id-ID"/>
        </w:rPr>
        <w:tab/>
        <w:t>Pembayaran kas kepada dan untuk kepentingan karyawan</w:t>
      </w:r>
    </w:p>
    <w:p w:rsidR="004E6F87" w:rsidRPr="008C6427" w:rsidRDefault="004E6F87" w:rsidP="00654F3D">
      <w:pPr>
        <w:spacing w:line="240" w:lineRule="auto"/>
        <w:ind w:left="294" w:hanging="294"/>
        <w:jc w:val="both"/>
        <w:rPr>
          <w:rFonts w:ascii="Arial" w:hAnsi="Arial" w:cs="Arial"/>
          <w:sz w:val="22"/>
          <w:lang w:val="id-ID"/>
        </w:rPr>
      </w:pPr>
      <w:r w:rsidRPr="008C6427">
        <w:rPr>
          <w:rFonts w:ascii="Arial" w:hAnsi="Arial" w:cs="Arial"/>
          <w:sz w:val="22"/>
          <w:lang w:val="id-ID"/>
        </w:rPr>
        <w:t xml:space="preserve">e. </w:t>
      </w:r>
      <w:r w:rsidRPr="008C6427">
        <w:rPr>
          <w:rFonts w:ascii="Arial" w:hAnsi="Arial" w:cs="Arial"/>
          <w:sz w:val="22"/>
          <w:lang w:val="id-ID"/>
        </w:rPr>
        <w:tab/>
        <w:t>Penerimaan dan pembayaran kas oleh entitas asuransi sehubungan dengan  premi, klaim, anuitas, dan manfaat polis lain</w:t>
      </w:r>
    </w:p>
    <w:p w:rsidR="004E6F87" w:rsidRPr="008C6427" w:rsidRDefault="004E6F87" w:rsidP="00654F3D">
      <w:pPr>
        <w:spacing w:line="240" w:lineRule="auto"/>
        <w:ind w:left="294" w:hanging="294"/>
        <w:jc w:val="both"/>
        <w:rPr>
          <w:rFonts w:ascii="Arial" w:hAnsi="Arial" w:cs="Arial"/>
          <w:sz w:val="22"/>
          <w:lang w:val="id-ID"/>
        </w:rPr>
      </w:pPr>
      <w:r w:rsidRPr="008C6427">
        <w:rPr>
          <w:rFonts w:ascii="Arial" w:hAnsi="Arial" w:cs="Arial"/>
          <w:sz w:val="22"/>
          <w:lang w:val="id-ID"/>
        </w:rPr>
        <w:lastRenderedPageBreak/>
        <w:t xml:space="preserve">f. </w:t>
      </w:r>
      <w:r w:rsidRPr="008C6427">
        <w:rPr>
          <w:rFonts w:ascii="Arial" w:hAnsi="Arial" w:cs="Arial"/>
          <w:sz w:val="22"/>
          <w:lang w:val="id-ID"/>
        </w:rPr>
        <w:tab/>
        <w:t>Pembayaran kas atau penerimaan kembali (restitusi) pajak penghasilan, kecuali jika dapat diidentifikasikan secara khusus sebagai bagian dari aktivitas pendanaan dan investasi, dan</w:t>
      </w:r>
    </w:p>
    <w:p w:rsidR="004E6F87" w:rsidRPr="008C6427" w:rsidRDefault="004E6F87" w:rsidP="00654F3D">
      <w:pPr>
        <w:spacing w:line="240" w:lineRule="auto"/>
        <w:ind w:left="294" w:hanging="294"/>
        <w:jc w:val="both"/>
        <w:rPr>
          <w:rFonts w:ascii="Arial" w:hAnsi="Arial" w:cs="Arial"/>
          <w:sz w:val="22"/>
          <w:lang w:val="id-ID"/>
        </w:rPr>
      </w:pPr>
      <w:r w:rsidRPr="008C6427">
        <w:rPr>
          <w:rFonts w:ascii="Arial" w:hAnsi="Arial" w:cs="Arial"/>
          <w:sz w:val="22"/>
          <w:lang w:val="id-ID"/>
        </w:rPr>
        <w:t xml:space="preserve">g. </w:t>
      </w:r>
      <w:r w:rsidRPr="008C6427">
        <w:rPr>
          <w:rFonts w:ascii="Arial" w:hAnsi="Arial" w:cs="Arial"/>
          <w:sz w:val="22"/>
          <w:lang w:val="id-ID"/>
        </w:rPr>
        <w:tab/>
        <w:t>Penerimaan dan pembayaran kas dari kontrak yang dimiliki untuk tujuan diperdagangkan atau diperjualbelikan (</w:t>
      </w:r>
      <w:r w:rsidRPr="008C6427">
        <w:rPr>
          <w:rFonts w:ascii="Arial" w:hAnsi="Arial" w:cs="Arial"/>
          <w:i/>
          <w:iCs/>
          <w:sz w:val="22"/>
          <w:lang w:val="id-ID"/>
        </w:rPr>
        <w:t>dealing</w:t>
      </w:r>
      <w:r w:rsidRPr="008C6427">
        <w:rPr>
          <w:rFonts w:ascii="Arial" w:hAnsi="Arial" w:cs="Arial"/>
          <w:sz w:val="22"/>
          <w:lang w:val="id-ID"/>
        </w:rPr>
        <w:t xml:space="preserve">).    </w:t>
      </w:r>
    </w:p>
    <w:p w:rsidR="00654F3D" w:rsidRPr="008C6427" w:rsidRDefault="00654F3D" w:rsidP="00654F3D">
      <w:pPr>
        <w:pStyle w:val="BodyTextIndent3"/>
        <w:spacing w:after="0" w:line="240" w:lineRule="auto"/>
        <w:ind w:left="0" w:firstLine="720"/>
        <w:rPr>
          <w:rFonts w:ascii="Arial" w:hAnsi="Arial" w:cs="Arial"/>
          <w:sz w:val="22"/>
          <w:szCs w:val="24"/>
          <w:lang w:val="sv-SE"/>
        </w:rPr>
      </w:pPr>
      <w:r w:rsidRPr="008C6427">
        <w:rPr>
          <w:rFonts w:ascii="Arial" w:hAnsi="Arial" w:cs="Arial"/>
          <w:sz w:val="22"/>
          <w:szCs w:val="24"/>
          <w:lang w:val="sv-SE"/>
        </w:rPr>
        <w:t>Jumlah arus kas yang berasal dari aktivitas operasi merupakan indikator yang menentukan apakah dari operasi perusahaan dapat menghasilkan arus kas yang cukup untuk melunasi pinjaman, memelihara kemampuan operasi perusahaan, membayar dividen dan melakukan investasi baru tanpa mengandalkan pada sumber pendanaan dari luar. Semakin besar kemampuan arus kas untuk beroperasi, makin besar pula perusahaan dapat berlangsung secara terus menerus.</w:t>
      </w:r>
      <w:r w:rsidRPr="008C6427">
        <w:rPr>
          <w:rFonts w:ascii="Arial" w:hAnsi="Arial" w:cs="Arial"/>
          <w:sz w:val="14"/>
          <w:lang w:val="sv-SE"/>
        </w:rPr>
        <w:t xml:space="preserve"> </w:t>
      </w:r>
      <w:r w:rsidRPr="008C6427">
        <w:rPr>
          <w:rFonts w:ascii="Arial" w:hAnsi="Arial" w:cs="Arial"/>
          <w:sz w:val="22"/>
          <w:szCs w:val="24"/>
          <w:lang w:val="sv-SE"/>
        </w:rPr>
        <w:t>Bila perusahaan mampu beroperasi secara terus menerus, maka akan aman bagi investor untuk membeli saham.</w:t>
      </w:r>
      <w:r w:rsidRPr="008C6427">
        <w:rPr>
          <w:rFonts w:ascii="Arial" w:hAnsi="Arial" w:cs="Arial"/>
          <w:sz w:val="22"/>
          <w:szCs w:val="24"/>
          <w:lang w:val="id-ID"/>
        </w:rPr>
        <w:t xml:space="preserve"> </w:t>
      </w:r>
      <w:r w:rsidRPr="008C6427">
        <w:rPr>
          <w:rFonts w:ascii="Arial" w:hAnsi="Arial" w:cs="Arial"/>
          <w:sz w:val="22"/>
          <w:szCs w:val="24"/>
          <w:lang w:val="sv-SE"/>
        </w:rPr>
        <w:t>Irianti (2009</w:t>
      </w:r>
      <w:r w:rsidRPr="008C6427">
        <w:rPr>
          <w:rFonts w:ascii="Arial" w:hAnsi="Arial" w:cs="Arial"/>
          <w:sz w:val="22"/>
          <w:szCs w:val="24"/>
          <w:lang w:val="id-ID"/>
        </w:rPr>
        <w:t>:262</w:t>
      </w:r>
      <w:r w:rsidRPr="008C6427">
        <w:rPr>
          <w:rFonts w:ascii="Arial" w:hAnsi="Arial" w:cs="Arial"/>
          <w:sz w:val="22"/>
          <w:szCs w:val="24"/>
          <w:lang w:val="sv-SE"/>
        </w:rPr>
        <w:t xml:space="preserve">) </w:t>
      </w:r>
      <w:r w:rsidRPr="008C6427">
        <w:rPr>
          <w:rFonts w:ascii="Arial" w:hAnsi="Arial" w:cs="Arial"/>
          <w:sz w:val="22"/>
          <w:szCs w:val="24"/>
          <w:lang w:val="id-ID"/>
        </w:rPr>
        <w:t xml:space="preserve">yang meneliti </w:t>
      </w:r>
      <w:r w:rsidRPr="008C6427">
        <w:rPr>
          <w:rFonts w:ascii="Arial" w:hAnsi="Arial" w:cs="Arial"/>
          <w:sz w:val="22"/>
          <w:szCs w:val="24"/>
          <w:lang w:val="sv-SE"/>
        </w:rPr>
        <w:t xml:space="preserve">Pengaruh Kandungan Informasi Arus Kas, Komponen Arus Kas dan Laba Akuntansi terhadap harga </w:t>
      </w:r>
      <w:r w:rsidRPr="008C6427">
        <w:rPr>
          <w:rFonts w:ascii="Arial" w:hAnsi="Arial" w:cs="Arial"/>
          <w:iCs/>
          <w:sz w:val="22"/>
          <w:szCs w:val="24"/>
          <w:lang w:val="id-ID"/>
        </w:rPr>
        <w:t>dan</w:t>
      </w:r>
      <w:r w:rsidRPr="008C6427">
        <w:rPr>
          <w:rFonts w:ascii="Arial" w:hAnsi="Arial" w:cs="Arial"/>
          <w:iCs/>
          <w:sz w:val="22"/>
          <w:szCs w:val="24"/>
          <w:lang w:val="sv-SE"/>
        </w:rPr>
        <w:t xml:space="preserve"> return</w:t>
      </w:r>
      <w:r w:rsidRPr="008C6427">
        <w:rPr>
          <w:rFonts w:ascii="Arial" w:hAnsi="Arial" w:cs="Arial"/>
          <w:i/>
          <w:sz w:val="22"/>
          <w:szCs w:val="24"/>
          <w:lang w:val="sv-SE"/>
        </w:rPr>
        <w:t xml:space="preserve"> </w:t>
      </w:r>
      <w:r w:rsidRPr="008C6427">
        <w:rPr>
          <w:rFonts w:ascii="Arial" w:hAnsi="Arial" w:cs="Arial"/>
          <w:sz w:val="22"/>
          <w:szCs w:val="24"/>
          <w:lang w:val="sv-SE"/>
        </w:rPr>
        <w:t>Saham</w:t>
      </w:r>
      <w:r w:rsidRPr="008C6427">
        <w:rPr>
          <w:rFonts w:ascii="Arial" w:hAnsi="Arial" w:cs="Arial"/>
          <w:sz w:val="22"/>
          <w:szCs w:val="24"/>
          <w:lang w:val="id-ID"/>
        </w:rPr>
        <w:t xml:space="preserve"> yang termasuk dalam kelompok indeks LQ 45 di Bursa Efek Jakarta menemukan bahwa arus kas operasi mempunyai pengaruh terhadap harga saham. Hal tersebut sejalan dengan hasil penelitian </w:t>
      </w:r>
      <w:r w:rsidRPr="008C6427">
        <w:rPr>
          <w:rFonts w:ascii="Arial" w:hAnsi="Arial" w:cs="Arial"/>
          <w:bCs/>
          <w:sz w:val="22"/>
          <w:szCs w:val="24"/>
          <w:lang w:val="sv-SE"/>
        </w:rPr>
        <w:t xml:space="preserve">Nasir dan Ulfah </w:t>
      </w:r>
      <w:r w:rsidRPr="008C6427">
        <w:rPr>
          <w:rFonts w:ascii="Arial" w:hAnsi="Arial" w:cs="Arial"/>
          <w:sz w:val="22"/>
          <w:szCs w:val="24"/>
          <w:lang w:val="sv-SE"/>
        </w:rPr>
        <w:t>(2008</w:t>
      </w:r>
      <w:r w:rsidRPr="008C6427">
        <w:rPr>
          <w:rFonts w:ascii="Arial" w:hAnsi="Arial" w:cs="Arial"/>
          <w:sz w:val="22"/>
          <w:szCs w:val="24"/>
          <w:lang w:val="id-ID"/>
        </w:rPr>
        <w:t>:82</w:t>
      </w:r>
      <w:r w:rsidRPr="008C6427">
        <w:rPr>
          <w:rFonts w:ascii="Arial" w:hAnsi="Arial" w:cs="Arial"/>
          <w:sz w:val="22"/>
          <w:szCs w:val="24"/>
          <w:lang w:val="sv-SE"/>
        </w:rPr>
        <w:t xml:space="preserve">) </w:t>
      </w:r>
      <w:r w:rsidRPr="008C6427">
        <w:rPr>
          <w:rFonts w:ascii="Arial" w:hAnsi="Arial" w:cs="Arial"/>
          <w:sz w:val="22"/>
          <w:szCs w:val="24"/>
          <w:lang w:val="id-ID"/>
        </w:rPr>
        <w:t>yang menganalisis</w:t>
      </w:r>
      <w:r w:rsidRPr="008C6427">
        <w:rPr>
          <w:rFonts w:ascii="Arial" w:hAnsi="Arial" w:cs="Arial"/>
          <w:sz w:val="22"/>
          <w:szCs w:val="24"/>
          <w:lang w:val="sv-SE"/>
        </w:rPr>
        <w:t xml:space="preserve"> Pengaruh Arus Kas Operasi Terhadap harga Saham Dengan Persistensi Laba Sebagai Variabel Intervening</w:t>
      </w:r>
      <w:r w:rsidRPr="008C6427">
        <w:rPr>
          <w:rFonts w:ascii="Arial" w:hAnsi="Arial" w:cs="Arial"/>
          <w:sz w:val="22"/>
          <w:szCs w:val="24"/>
          <w:lang w:val="id-ID"/>
        </w:rPr>
        <w:t xml:space="preserve"> pada perusahaan yang terdaftar sebagai LQ 45 di Bursa Efek Jakarta, hasil penelitian Triyono dan Hartono (2000;63) yang meneliti Hubungan Kandungan Informasi Arus Kas, Komponen Arus Kas dan Laba Akuntansi Dengan harga atau </w:t>
      </w:r>
      <w:r w:rsidRPr="008C6427">
        <w:rPr>
          <w:rFonts w:ascii="Arial" w:hAnsi="Arial" w:cs="Arial"/>
          <w:sz w:val="22"/>
          <w:szCs w:val="24"/>
          <w:lang w:val="id-ID"/>
        </w:rPr>
        <w:lastRenderedPageBreak/>
        <w:t>Return Saham, hasil penelitian Almilia dan Dwi Sulistyowati (2007:9-14) yang meneliti Relevansi Nilai Laba, Arus Kas Operasi dan Nilai Buku Ekuitas Terhadap harga Saham Pada Periode Disekitar Krisis Keuangan Pada Perusahaan Manufaktur di Bursa Efek Jakarta (2007;9-14), dan penelitian Fah dan Shamsher Mohamad (2008:365) yang meneliti Relevansi Arus Kas dan Laba Dengan harga Efek di Bursa Malaysia yang menunjukkan bahwa arus kas operasi mempunyai pengaruh terhadap harga saham. Dari pembahasan di atas dapat disimpulkan bahwa arus kas dari operasi berpengaruh positif terhadap harga saham, sehingga dapat dirumuskan</w:t>
      </w:r>
      <w:r w:rsidRPr="008C6427">
        <w:rPr>
          <w:rFonts w:ascii="Arial" w:hAnsi="Arial" w:cs="Arial"/>
          <w:sz w:val="22"/>
          <w:szCs w:val="24"/>
          <w:lang w:val="sv-SE"/>
        </w:rPr>
        <w:t xml:space="preserve"> hipotesis sebagai berikut:</w:t>
      </w:r>
    </w:p>
    <w:p w:rsidR="00654F3D" w:rsidRPr="008C6427" w:rsidRDefault="00654F3D" w:rsidP="00654F3D">
      <w:pPr>
        <w:pStyle w:val="BodyTextIndent3"/>
        <w:tabs>
          <w:tab w:val="left" w:pos="540"/>
        </w:tabs>
        <w:spacing w:after="0" w:line="240" w:lineRule="auto"/>
        <w:ind w:left="900" w:hanging="900"/>
        <w:rPr>
          <w:rFonts w:ascii="Arial" w:hAnsi="Arial" w:cs="Arial"/>
          <w:i/>
          <w:sz w:val="22"/>
          <w:szCs w:val="24"/>
          <w:lang w:val="id-ID"/>
        </w:rPr>
      </w:pPr>
      <w:r w:rsidRPr="008C6427">
        <w:rPr>
          <w:rFonts w:ascii="Arial" w:hAnsi="Arial" w:cs="Arial"/>
          <w:b/>
          <w:i/>
          <w:sz w:val="22"/>
          <w:szCs w:val="24"/>
          <w:lang w:val="id-ID"/>
        </w:rPr>
        <w:t>H</w:t>
      </w:r>
      <w:r w:rsidRPr="008C6427">
        <w:rPr>
          <w:rFonts w:ascii="Arial" w:hAnsi="Arial" w:cs="Arial"/>
          <w:b/>
          <w:i/>
          <w:sz w:val="22"/>
          <w:szCs w:val="24"/>
          <w:vertAlign w:val="subscript"/>
          <w:lang w:val="id-ID"/>
        </w:rPr>
        <w:t>2</w:t>
      </w:r>
      <w:r w:rsidRPr="008C6427">
        <w:rPr>
          <w:rFonts w:ascii="Arial" w:hAnsi="Arial" w:cs="Arial"/>
          <w:i/>
          <w:sz w:val="22"/>
          <w:szCs w:val="24"/>
          <w:lang w:val="id-ID"/>
        </w:rPr>
        <w:t xml:space="preserve"> </w:t>
      </w:r>
      <w:r w:rsidRPr="008C6427">
        <w:rPr>
          <w:rFonts w:ascii="Arial" w:hAnsi="Arial" w:cs="Arial"/>
          <w:i/>
          <w:sz w:val="22"/>
          <w:szCs w:val="24"/>
          <w:lang w:val="id-ID"/>
        </w:rPr>
        <w:tab/>
        <w:t xml:space="preserve">: </w:t>
      </w:r>
      <w:r w:rsidRPr="008C6427">
        <w:rPr>
          <w:rFonts w:ascii="Arial" w:hAnsi="Arial" w:cs="Arial"/>
          <w:i/>
          <w:sz w:val="22"/>
          <w:szCs w:val="24"/>
          <w:lang w:val="id-ID"/>
        </w:rPr>
        <w:tab/>
        <w:t>Arus kas dari aktivitas operasi berpengaruh positif terhadap harga saham perusahaan manufaktur di Bursa Efek Indonesia</w:t>
      </w:r>
    </w:p>
    <w:p w:rsidR="00654F3D" w:rsidRPr="008C6427" w:rsidRDefault="00654F3D" w:rsidP="00654F3D">
      <w:pPr>
        <w:spacing w:line="240" w:lineRule="auto"/>
        <w:ind w:left="0" w:right="0"/>
        <w:rPr>
          <w:rFonts w:ascii="Arial" w:hAnsi="Arial" w:cs="Arial"/>
          <w:sz w:val="22"/>
        </w:rPr>
      </w:pPr>
    </w:p>
    <w:p w:rsidR="004E6F87" w:rsidRPr="008C6427" w:rsidRDefault="004E6F87" w:rsidP="00654F3D">
      <w:pPr>
        <w:spacing w:line="240" w:lineRule="auto"/>
        <w:ind w:left="0" w:right="0"/>
        <w:rPr>
          <w:rFonts w:ascii="Arial" w:hAnsi="Arial" w:cs="Arial"/>
          <w:b/>
          <w:sz w:val="22"/>
          <w:lang w:val="nb-NO"/>
        </w:rPr>
      </w:pPr>
      <w:r w:rsidRPr="008C6427">
        <w:rPr>
          <w:rFonts w:ascii="Arial" w:hAnsi="Arial" w:cs="Arial"/>
          <w:b/>
          <w:sz w:val="22"/>
        </w:rPr>
        <w:t>Kas</w:t>
      </w:r>
      <w:r w:rsidRPr="008C6427">
        <w:rPr>
          <w:rFonts w:ascii="Arial" w:hAnsi="Arial" w:cs="Arial"/>
          <w:b/>
          <w:sz w:val="22"/>
          <w:lang w:val="nb-NO"/>
        </w:rPr>
        <w:t xml:space="preserve"> Dari/Untuk Kegiatan Investasi</w:t>
      </w:r>
    </w:p>
    <w:p w:rsidR="004E6F87" w:rsidRPr="008C6427" w:rsidRDefault="004E6F87" w:rsidP="00654F3D">
      <w:pPr>
        <w:spacing w:line="240" w:lineRule="auto"/>
        <w:ind w:left="0" w:firstLine="720"/>
        <w:jc w:val="both"/>
        <w:rPr>
          <w:rFonts w:ascii="Arial" w:hAnsi="Arial" w:cs="Arial"/>
          <w:sz w:val="22"/>
          <w:lang w:val="nb-NO"/>
        </w:rPr>
      </w:pPr>
      <w:r w:rsidRPr="008C6427">
        <w:rPr>
          <w:rFonts w:ascii="Arial" w:hAnsi="Arial" w:cs="Arial"/>
          <w:sz w:val="22"/>
          <w:lang w:val="nb-NO"/>
        </w:rPr>
        <w:t xml:space="preserve">Kas dari/untuk kegiatan investasi adalah kas dari penjualan aktiva tetap dan untuk pembelian aktiva tetap atau investasi pada saham atau obligasi (Darsono dan Ashari, 2005:22). </w:t>
      </w:r>
    </w:p>
    <w:p w:rsidR="004E6F87" w:rsidRPr="008C6427" w:rsidRDefault="004E6F87" w:rsidP="00654F3D">
      <w:pPr>
        <w:spacing w:line="240" w:lineRule="auto"/>
        <w:ind w:left="0" w:firstLine="720"/>
        <w:jc w:val="both"/>
        <w:rPr>
          <w:rFonts w:ascii="Arial" w:hAnsi="Arial" w:cs="Arial"/>
          <w:sz w:val="22"/>
          <w:lang w:val="nb-NO"/>
        </w:rPr>
      </w:pPr>
      <w:r w:rsidRPr="008C6427">
        <w:rPr>
          <w:rFonts w:ascii="Arial" w:hAnsi="Arial" w:cs="Arial"/>
          <w:sz w:val="22"/>
          <w:lang w:val="sv-SE"/>
        </w:rPr>
        <w:t xml:space="preserve">Aktivitas investasi adalah perolehan dan pelepasan aktiva jangka panjang serta investasi lain yang tidak termasuk secara kas. Arus kas dari aktivitas investasi mencerminkan penerimaan dan pengeluaran kas sehubungan dengan sumber daya yang bertujuan untuk menghasilkan pendapatan arus kas masa depan. </w:t>
      </w:r>
      <w:r w:rsidRPr="008C6427">
        <w:rPr>
          <w:rFonts w:ascii="Arial" w:hAnsi="Arial" w:cs="Arial"/>
          <w:sz w:val="22"/>
          <w:lang w:val="nb-NO"/>
        </w:rPr>
        <w:t>Contoh arus kas dari aktivitas investasi adalah (Darsono dan Ashari, 2005:23):</w:t>
      </w:r>
    </w:p>
    <w:p w:rsidR="004E6F87" w:rsidRPr="008C6427" w:rsidRDefault="004E6F87" w:rsidP="00654F3D">
      <w:pPr>
        <w:numPr>
          <w:ilvl w:val="2"/>
          <w:numId w:val="9"/>
        </w:numPr>
        <w:tabs>
          <w:tab w:val="clear" w:pos="2340"/>
        </w:tabs>
        <w:spacing w:line="240" w:lineRule="auto"/>
        <w:ind w:left="360" w:right="0"/>
        <w:jc w:val="both"/>
        <w:rPr>
          <w:rFonts w:ascii="Arial" w:hAnsi="Arial" w:cs="Arial"/>
          <w:sz w:val="22"/>
          <w:lang w:val="nb-NO"/>
        </w:rPr>
      </w:pPr>
      <w:r w:rsidRPr="008C6427">
        <w:rPr>
          <w:rFonts w:ascii="Arial" w:hAnsi="Arial" w:cs="Arial"/>
          <w:sz w:val="22"/>
          <w:lang w:val="nb-NO"/>
        </w:rPr>
        <w:t xml:space="preserve">Pembayaran kas untuk membeli aktiva tetap, aktiva tak berwujud, dan aktiva jangka panjang lain, termasuk biaya pengembangan </w:t>
      </w:r>
      <w:r w:rsidRPr="008C6427">
        <w:rPr>
          <w:rFonts w:ascii="Arial" w:hAnsi="Arial" w:cs="Arial"/>
          <w:sz w:val="22"/>
          <w:lang w:val="nb-NO"/>
        </w:rPr>
        <w:lastRenderedPageBreak/>
        <w:t>yang dikapitalisasi dan aktiva tetap yang dibangun sendiri.</w:t>
      </w:r>
    </w:p>
    <w:p w:rsidR="004E6F87" w:rsidRPr="008C6427" w:rsidRDefault="004E6F87" w:rsidP="00654F3D">
      <w:pPr>
        <w:numPr>
          <w:ilvl w:val="2"/>
          <w:numId w:val="9"/>
        </w:numPr>
        <w:tabs>
          <w:tab w:val="clear" w:pos="2340"/>
        </w:tabs>
        <w:spacing w:line="240" w:lineRule="auto"/>
        <w:ind w:left="360" w:right="0"/>
        <w:jc w:val="both"/>
        <w:rPr>
          <w:rFonts w:ascii="Arial" w:hAnsi="Arial" w:cs="Arial"/>
          <w:sz w:val="22"/>
          <w:lang w:val="sv-SE"/>
        </w:rPr>
      </w:pPr>
      <w:r w:rsidRPr="008C6427">
        <w:rPr>
          <w:rFonts w:ascii="Arial" w:hAnsi="Arial" w:cs="Arial"/>
          <w:sz w:val="22"/>
          <w:lang w:val="sv-SE"/>
        </w:rPr>
        <w:t>Penerimaan kas dari penjualan tanah, bangunan dan peralatan, aktiva tak berwujud, dan aktiva jangka panjang lain.</w:t>
      </w:r>
    </w:p>
    <w:p w:rsidR="004E6F87" w:rsidRPr="008C6427" w:rsidRDefault="004E6F87" w:rsidP="00654F3D">
      <w:pPr>
        <w:numPr>
          <w:ilvl w:val="2"/>
          <w:numId w:val="9"/>
        </w:numPr>
        <w:tabs>
          <w:tab w:val="clear" w:pos="2340"/>
        </w:tabs>
        <w:spacing w:line="240" w:lineRule="auto"/>
        <w:ind w:left="360" w:right="0"/>
        <w:jc w:val="both"/>
        <w:rPr>
          <w:rFonts w:ascii="Arial" w:hAnsi="Arial" w:cs="Arial"/>
          <w:sz w:val="22"/>
          <w:lang w:val="sv-SE"/>
        </w:rPr>
      </w:pPr>
      <w:r w:rsidRPr="008C6427">
        <w:rPr>
          <w:rFonts w:ascii="Arial" w:hAnsi="Arial" w:cs="Arial"/>
          <w:sz w:val="22"/>
          <w:lang w:val="sv-SE"/>
        </w:rPr>
        <w:t>Perolehan saham atau instrumen keuangan perusahaan lain</w:t>
      </w:r>
    </w:p>
    <w:p w:rsidR="004E6F87" w:rsidRPr="008C6427" w:rsidRDefault="004E6F87" w:rsidP="00654F3D">
      <w:pPr>
        <w:numPr>
          <w:ilvl w:val="2"/>
          <w:numId w:val="9"/>
        </w:numPr>
        <w:tabs>
          <w:tab w:val="clear" w:pos="2340"/>
        </w:tabs>
        <w:spacing w:line="240" w:lineRule="auto"/>
        <w:ind w:left="360" w:right="0"/>
        <w:jc w:val="both"/>
        <w:rPr>
          <w:rFonts w:ascii="Arial" w:hAnsi="Arial" w:cs="Arial"/>
          <w:sz w:val="22"/>
          <w:lang w:val="sv-SE"/>
        </w:rPr>
      </w:pPr>
      <w:r w:rsidRPr="008C6427">
        <w:rPr>
          <w:rFonts w:ascii="Arial" w:hAnsi="Arial" w:cs="Arial"/>
          <w:sz w:val="22"/>
          <w:lang w:val="sv-SE"/>
        </w:rPr>
        <w:t>Uang muka dan pinjaman yang diberikan kepada pihak lain serta pelunasannya (kecuali yang dilakukan oleh lembaga keuangan).</w:t>
      </w:r>
    </w:p>
    <w:p w:rsidR="004E6F87" w:rsidRPr="008C6427" w:rsidRDefault="004E6F87" w:rsidP="00654F3D">
      <w:pPr>
        <w:numPr>
          <w:ilvl w:val="2"/>
          <w:numId w:val="9"/>
        </w:numPr>
        <w:tabs>
          <w:tab w:val="clear" w:pos="2340"/>
        </w:tabs>
        <w:spacing w:line="240" w:lineRule="auto"/>
        <w:ind w:left="360" w:right="0"/>
        <w:jc w:val="both"/>
        <w:rPr>
          <w:rFonts w:ascii="Arial" w:hAnsi="Arial" w:cs="Arial"/>
          <w:sz w:val="22"/>
          <w:lang w:val="sv-SE"/>
        </w:rPr>
      </w:pPr>
      <w:r w:rsidRPr="008C6427">
        <w:rPr>
          <w:rFonts w:ascii="Arial" w:hAnsi="Arial" w:cs="Arial"/>
          <w:sz w:val="22"/>
          <w:lang w:val="sv-SE"/>
        </w:rPr>
        <w:t xml:space="preserve">Pembayaran kas sehubungan dengan </w:t>
      </w:r>
      <w:r w:rsidRPr="008C6427">
        <w:rPr>
          <w:rFonts w:ascii="Arial" w:hAnsi="Arial" w:cs="Arial"/>
          <w:i/>
          <w:sz w:val="22"/>
          <w:lang w:val="sv-SE"/>
        </w:rPr>
        <w:t xml:space="preserve">future contracts, forward contracts, option contracts </w:t>
      </w:r>
      <w:r w:rsidRPr="008C6427">
        <w:rPr>
          <w:rFonts w:ascii="Arial" w:hAnsi="Arial" w:cs="Arial"/>
          <w:sz w:val="22"/>
          <w:lang w:val="sv-SE"/>
        </w:rPr>
        <w:t xml:space="preserve">dan </w:t>
      </w:r>
      <w:r w:rsidRPr="008C6427">
        <w:rPr>
          <w:rFonts w:ascii="Arial" w:hAnsi="Arial" w:cs="Arial"/>
          <w:i/>
          <w:sz w:val="22"/>
          <w:lang w:val="sv-SE"/>
        </w:rPr>
        <w:t xml:space="preserve">swap contracts </w:t>
      </w:r>
      <w:r w:rsidRPr="008C6427">
        <w:rPr>
          <w:rFonts w:ascii="Arial" w:hAnsi="Arial" w:cs="Arial"/>
          <w:sz w:val="22"/>
          <w:lang w:val="sv-SE"/>
        </w:rPr>
        <w:t>kecuali apabila kontrak tersebut dilakukan untuk tujuan perdagangan (</w:t>
      </w:r>
      <w:r w:rsidRPr="008C6427">
        <w:rPr>
          <w:rFonts w:ascii="Arial" w:hAnsi="Arial" w:cs="Arial"/>
          <w:i/>
          <w:sz w:val="22"/>
          <w:lang w:val="sv-SE"/>
        </w:rPr>
        <w:t xml:space="preserve">dealing </w:t>
      </w:r>
      <w:r w:rsidRPr="008C6427">
        <w:rPr>
          <w:rFonts w:ascii="Arial" w:hAnsi="Arial" w:cs="Arial"/>
          <w:i/>
          <w:sz w:val="22"/>
          <w:lang w:val="id-ID"/>
        </w:rPr>
        <w:t>f</w:t>
      </w:r>
      <w:r w:rsidRPr="008C6427">
        <w:rPr>
          <w:rFonts w:ascii="Arial" w:hAnsi="Arial" w:cs="Arial"/>
          <w:i/>
          <w:sz w:val="22"/>
          <w:lang w:val="sv-SE"/>
        </w:rPr>
        <w:t>or trading</w:t>
      </w:r>
      <w:r w:rsidRPr="008C6427">
        <w:rPr>
          <w:rFonts w:ascii="Arial" w:hAnsi="Arial" w:cs="Arial"/>
          <w:sz w:val="22"/>
          <w:lang w:val="sv-SE"/>
        </w:rPr>
        <w:t>), atau apabila pembayaran tersebut diklasifikasikan sebagai aktivitas pendanaan.</w:t>
      </w:r>
      <w:r w:rsidRPr="008C6427">
        <w:rPr>
          <w:rFonts w:ascii="Arial" w:hAnsi="Arial" w:cs="Arial"/>
          <w:sz w:val="22"/>
          <w:lang w:val="id-ID"/>
        </w:rPr>
        <w:t xml:space="preserve"> </w:t>
      </w:r>
    </w:p>
    <w:p w:rsidR="00654F3D" w:rsidRPr="008C6427" w:rsidRDefault="004E6F87" w:rsidP="00654F3D">
      <w:pPr>
        <w:spacing w:line="240" w:lineRule="auto"/>
        <w:ind w:left="0" w:firstLine="720"/>
        <w:jc w:val="both"/>
        <w:rPr>
          <w:rFonts w:ascii="Arial" w:hAnsi="Arial" w:cs="Arial"/>
          <w:sz w:val="22"/>
        </w:rPr>
      </w:pPr>
      <w:r w:rsidRPr="008C6427">
        <w:rPr>
          <w:rFonts w:ascii="Arial" w:hAnsi="Arial" w:cs="Arial"/>
          <w:sz w:val="22"/>
          <w:lang w:val="id-ID"/>
        </w:rPr>
        <w:t xml:space="preserve">Dalam Pernyataan Standar Akuntansi Keuangan (PSAK Nomor 2    Revisi 2009:2.7-2.8) dikatakan bahwa arus kas dari aktivitas investasi mencerminkan pengeluaran yang telah terjadi untuk sumber daya yang dimaksudkan menghasilkan pendapatan dan arus kas masa depan. </w:t>
      </w:r>
    </w:p>
    <w:p w:rsidR="00654F3D" w:rsidRPr="008C6427" w:rsidRDefault="00654F3D" w:rsidP="00654F3D">
      <w:pPr>
        <w:pStyle w:val="BodyTextIndent3"/>
        <w:spacing w:after="0" w:line="240" w:lineRule="auto"/>
        <w:ind w:left="0" w:firstLine="720"/>
        <w:rPr>
          <w:rFonts w:ascii="Arial" w:hAnsi="Arial" w:cs="Arial"/>
          <w:sz w:val="22"/>
          <w:szCs w:val="24"/>
          <w:lang w:val="id-ID"/>
        </w:rPr>
      </w:pPr>
      <w:r w:rsidRPr="008C6427">
        <w:rPr>
          <w:rFonts w:ascii="Arial" w:hAnsi="Arial" w:cs="Arial"/>
          <w:sz w:val="22"/>
          <w:szCs w:val="24"/>
          <w:lang w:val="sv-SE"/>
        </w:rPr>
        <w:t>Menurut PSAK Nomor 1 Revisi (2009:2.7),</w:t>
      </w:r>
      <w:r w:rsidRPr="008C6427">
        <w:rPr>
          <w:rFonts w:ascii="Arial" w:hAnsi="Arial" w:cs="Arial"/>
          <w:sz w:val="14"/>
        </w:rPr>
        <w:t xml:space="preserve"> </w:t>
      </w:r>
      <w:r w:rsidRPr="008C6427">
        <w:rPr>
          <w:rFonts w:ascii="Arial" w:hAnsi="Arial" w:cs="Arial"/>
          <w:sz w:val="22"/>
          <w:szCs w:val="24"/>
          <w:lang w:val="sv-SE"/>
        </w:rPr>
        <w:t xml:space="preserve">arus kas dari aktivitas investasi mencerminkan penerimaan dan pengeluaran kas sehubungan dengan sumber dana yang bertujuan untuk menghasilkan pendapatan arus kas masa depan. Perusahaan mengeluarkan kas untuk investasi apabila dirasa akan memperoleh keuntungan yang optimal dimasa datang, sehingga hartanya juga akan meningkat. Harta yang meningkat tentunya meningkatkan nilai perusahaan, sehingga investor akan </w:t>
      </w:r>
      <w:r w:rsidRPr="008C6427">
        <w:rPr>
          <w:rFonts w:ascii="Arial" w:hAnsi="Arial" w:cs="Arial"/>
          <w:sz w:val="22"/>
          <w:szCs w:val="24"/>
          <w:lang w:val="id-ID"/>
        </w:rPr>
        <w:t xml:space="preserve">tertarik </w:t>
      </w:r>
      <w:r w:rsidRPr="008C6427">
        <w:rPr>
          <w:rFonts w:ascii="Arial" w:hAnsi="Arial" w:cs="Arial"/>
          <w:sz w:val="22"/>
          <w:szCs w:val="24"/>
          <w:lang w:val="sv-SE"/>
        </w:rPr>
        <w:t xml:space="preserve">melakukan pembelian saham perusahaan yang nilai bukunya besar. </w:t>
      </w:r>
    </w:p>
    <w:p w:rsidR="00654F3D" w:rsidRPr="008C6427" w:rsidRDefault="00654F3D" w:rsidP="00654F3D">
      <w:pPr>
        <w:pStyle w:val="BodyTextIndent3"/>
        <w:spacing w:after="0" w:line="240" w:lineRule="auto"/>
        <w:ind w:left="0" w:firstLine="720"/>
        <w:rPr>
          <w:rFonts w:ascii="Arial" w:hAnsi="Arial" w:cs="Arial"/>
          <w:sz w:val="22"/>
          <w:szCs w:val="24"/>
          <w:lang w:val="sv-SE"/>
        </w:rPr>
      </w:pPr>
      <w:r w:rsidRPr="008C6427">
        <w:rPr>
          <w:rFonts w:ascii="Arial" w:hAnsi="Arial" w:cs="Arial"/>
          <w:sz w:val="22"/>
          <w:szCs w:val="24"/>
          <w:lang w:val="id-ID"/>
        </w:rPr>
        <w:lastRenderedPageBreak/>
        <w:t xml:space="preserve">Hasil penelitian Irianti (2009:262) yang meneliti </w:t>
      </w:r>
      <w:r w:rsidRPr="008C6427">
        <w:rPr>
          <w:rFonts w:ascii="Arial" w:hAnsi="Arial" w:cs="Arial"/>
          <w:sz w:val="22"/>
          <w:szCs w:val="24"/>
          <w:lang w:val="sv-SE"/>
        </w:rPr>
        <w:t xml:space="preserve">Pengaruh Kandungan Informasi Arus Kas, Komponen Arus Kas dan Laba Akuntansi terhadap harga </w:t>
      </w:r>
      <w:r w:rsidRPr="008C6427">
        <w:rPr>
          <w:rFonts w:ascii="Arial" w:hAnsi="Arial" w:cs="Arial"/>
          <w:sz w:val="22"/>
          <w:szCs w:val="24"/>
          <w:lang w:val="id-ID"/>
        </w:rPr>
        <w:t>dan</w:t>
      </w:r>
      <w:r w:rsidRPr="008C6427">
        <w:rPr>
          <w:rFonts w:ascii="Arial" w:hAnsi="Arial" w:cs="Arial"/>
          <w:sz w:val="22"/>
          <w:szCs w:val="24"/>
          <w:lang w:val="sv-SE"/>
        </w:rPr>
        <w:t xml:space="preserve"> Return</w:t>
      </w:r>
      <w:r w:rsidRPr="008C6427">
        <w:rPr>
          <w:rFonts w:ascii="Arial" w:hAnsi="Arial" w:cs="Arial"/>
          <w:i/>
          <w:sz w:val="22"/>
          <w:szCs w:val="24"/>
          <w:lang w:val="sv-SE"/>
        </w:rPr>
        <w:t xml:space="preserve"> </w:t>
      </w:r>
      <w:r w:rsidRPr="008C6427">
        <w:rPr>
          <w:rFonts w:ascii="Arial" w:hAnsi="Arial" w:cs="Arial"/>
          <w:sz w:val="22"/>
          <w:szCs w:val="24"/>
          <w:lang w:val="sv-SE"/>
        </w:rPr>
        <w:t>Saham</w:t>
      </w:r>
      <w:r w:rsidRPr="008C6427">
        <w:rPr>
          <w:rFonts w:ascii="Arial" w:hAnsi="Arial" w:cs="Arial"/>
          <w:sz w:val="22"/>
          <w:szCs w:val="24"/>
          <w:lang w:val="id-ID"/>
        </w:rPr>
        <w:t xml:space="preserve"> yang termasuk dalam kelompok indeks LQ 45 di Bursa Efek Jakarta</w:t>
      </w:r>
      <w:r w:rsidRPr="008C6427">
        <w:rPr>
          <w:rFonts w:ascii="Arial" w:hAnsi="Arial" w:cs="Arial"/>
          <w:sz w:val="22"/>
          <w:szCs w:val="24"/>
        </w:rPr>
        <w:t>.</w:t>
      </w:r>
      <w:r w:rsidRPr="008C6427">
        <w:rPr>
          <w:rFonts w:ascii="Arial" w:hAnsi="Arial" w:cs="Arial"/>
          <w:sz w:val="22"/>
          <w:szCs w:val="24"/>
          <w:lang w:val="id-ID"/>
        </w:rPr>
        <w:t xml:space="preserve"> Penelitian</w:t>
      </w:r>
      <w:r w:rsidRPr="008C6427">
        <w:rPr>
          <w:rFonts w:ascii="Arial" w:hAnsi="Arial" w:cs="Arial"/>
          <w:sz w:val="22"/>
          <w:szCs w:val="24"/>
        </w:rPr>
        <w:t xml:space="preserve"> </w:t>
      </w:r>
      <w:r w:rsidRPr="008C6427">
        <w:rPr>
          <w:rFonts w:ascii="Arial" w:hAnsi="Arial" w:cs="Arial"/>
          <w:sz w:val="22"/>
          <w:szCs w:val="24"/>
          <w:lang w:val="id-ID"/>
        </w:rPr>
        <w:t xml:space="preserve">Triyono dan Hartono (2000:63) </w:t>
      </w:r>
      <w:r w:rsidRPr="008C6427">
        <w:rPr>
          <w:rFonts w:ascii="Arial" w:hAnsi="Arial" w:cs="Arial"/>
          <w:sz w:val="22"/>
          <w:szCs w:val="24"/>
        </w:rPr>
        <w:t xml:space="preserve">tentang  </w:t>
      </w:r>
      <w:r w:rsidRPr="008C6427">
        <w:rPr>
          <w:rFonts w:ascii="Arial" w:hAnsi="Arial" w:cs="Arial"/>
          <w:sz w:val="22"/>
          <w:szCs w:val="24"/>
          <w:lang w:val="id-ID"/>
        </w:rPr>
        <w:t xml:space="preserve">Hubungan Kandungan Informasi Arus Kas, Komponen Arus Kas dan Laba Akuntansi </w:t>
      </w:r>
      <w:r w:rsidRPr="008C6427">
        <w:rPr>
          <w:rFonts w:ascii="Arial" w:hAnsi="Arial" w:cs="Arial"/>
          <w:sz w:val="22"/>
          <w:szCs w:val="24"/>
        </w:rPr>
        <w:t>d</w:t>
      </w:r>
      <w:r w:rsidRPr="008C6427">
        <w:rPr>
          <w:rFonts w:ascii="Arial" w:hAnsi="Arial" w:cs="Arial"/>
          <w:sz w:val="22"/>
          <w:szCs w:val="24"/>
          <w:lang w:val="id-ID"/>
        </w:rPr>
        <w:t xml:space="preserve">engan </w:t>
      </w:r>
      <w:r w:rsidRPr="008C6427">
        <w:rPr>
          <w:rFonts w:ascii="Arial" w:hAnsi="Arial" w:cs="Arial"/>
          <w:sz w:val="22"/>
          <w:szCs w:val="24"/>
        </w:rPr>
        <w:t>H</w:t>
      </w:r>
      <w:r w:rsidRPr="008C6427">
        <w:rPr>
          <w:rFonts w:ascii="Arial" w:hAnsi="Arial" w:cs="Arial"/>
          <w:sz w:val="22"/>
          <w:szCs w:val="24"/>
          <w:lang w:val="id-ID"/>
        </w:rPr>
        <w:t xml:space="preserve">arga Saham </w:t>
      </w:r>
      <w:r w:rsidRPr="008C6427">
        <w:rPr>
          <w:rFonts w:ascii="Arial" w:hAnsi="Arial" w:cs="Arial"/>
          <w:sz w:val="22"/>
          <w:szCs w:val="24"/>
        </w:rPr>
        <w:t xml:space="preserve">juga </w:t>
      </w:r>
      <w:r w:rsidRPr="008C6427">
        <w:rPr>
          <w:rFonts w:ascii="Arial" w:hAnsi="Arial" w:cs="Arial"/>
          <w:sz w:val="22"/>
          <w:szCs w:val="24"/>
          <w:lang w:val="id-ID"/>
        </w:rPr>
        <w:t>menunjukkan bahwa arus kas dari investasi berpengaruh terhadap harga saham. Dari pembahasan di atas dapat disimpulkan bahwa arus kas dari investasi berpengaruh positif terhadap harga saham, sehingga dapat dirumuskan</w:t>
      </w:r>
      <w:r w:rsidRPr="008C6427">
        <w:rPr>
          <w:rFonts w:ascii="Arial" w:hAnsi="Arial" w:cs="Arial"/>
          <w:sz w:val="22"/>
          <w:szCs w:val="24"/>
          <w:lang w:val="sv-SE"/>
        </w:rPr>
        <w:t xml:space="preserve"> hipotesis sebagai berikut:</w:t>
      </w:r>
    </w:p>
    <w:p w:rsidR="00654F3D" w:rsidRPr="008C6427" w:rsidRDefault="00654F3D" w:rsidP="00654F3D">
      <w:pPr>
        <w:pStyle w:val="BodyTextIndent3"/>
        <w:tabs>
          <w:tab w:val="left" w:pos="540"/>
        </w:tabs>
        <w:spacing w:after="0" w:line="240" w:lineRule="auto"/>
        <w:ind w:left="900" w:hanging="900"/>
        <w:rPr>
          <w:rFonts w:ascii="Arial" w:hAnsi="Arial" w:cs="Arial"/>
          <w:i/>
          <w:sz w:val="22"/>
          <w:szCs w:val="24"/>
          <w:lang w:val="id-ID"/>
        </w:rPr>
      </w:pPr>
      <w:r w:rsidRPr="008C6427">
        <w:rPr>
          <w:rFonts w:ascii="Arial" w:hAnsi="Arial" w:cs="Arial"/>
          <w:b/>
          <w:i/>
          <w:sz w:val="22"/>
          <w:szCs w:val="24"/>
          <w:lang w:val="id-ID"/>
        </w:rPr>
        <w:t>H</w:t>
      </w:r>
      <w:r w:rsidRPr="008C6427">
        <w:rPr>
          <w:rFonts w:ascii="Arial" w:hAnsi="Arial" w:cs="Arial"/>
          <w:b/>
          <w:i/>
          <w:sz w:val="22"/>
          <w:szCs w:val="24"/>
          <w:vertAlign w:val="subscript"/>
          <w:lang w:val="id-ID"/>
        </w:rPr>
        <w:t>3</w:t>
      </w:r>
      <w:r w:rsidRPr="008C6427">
        <w:rPr>
          <w:rFonts w:ascii="Arial" w:hAnsi="Arial" w:cs="Arial"/>
          <w:i/>
          <w:sz w:val="22"/>
          <w:szCs w:val="24"/>
          <w:lang w:val="id-ID"/>
        </w:rPr>
        <w:t xml:space="preserve"> </w:t>
      </w:r>
      <w:r w:rsidRPr="008C6427">
        <w:rPr>
          <w:rFonts w:ascii="Arial" w:hAnsi="Arial" w:cs="Arial"/>
          <w:i/>
          <w:sz w:val="22"/>
          <w:szCs w:val="24"/>
          <w:lang w:val="id-ID"/>
        </w:rPr>
        <w:tab/>
        <w:t xml:space="preserve">: </w:t>
      </w:r>
      <w:r w:rsidRPr="008C6427">
        <w:rPr>
          <w:rFonts w:ascii="Arial" w:hAnsi="Arial" w:cs="Arial"/>
          <w:i/>
          <w:sz w:val="22"/>
          <w:szCs w:val="24"/>
          <w:lang w:val="id-ID"/>
        </w:rPr>
        <w:tab/>
        <w:t>Arus kas dari aktivitas investasi berpengaruh positif terhadap harga saham perusahaan manufaktur di Bursa Efek Indonesia</w:t>
      </w:r>
    </w:p>
    <w:p w:rsidR="00654F3D" w:rsidRPr="008C6427" w:rsidRDefault="00654F3D" w:rsidP="00654F3D">
      <w:pPr>
        <w:spacing w:line="240" w:lineRule="auto"/>
        <w:ind w:left="0"/>
        <w:jc w:val="both"/>
        <w:rPr>
          <w:rFonts w:ascii="Arial" w:hAnsi="Arial" w:cs="Arial"/>
          <w:sz w:val="22"/>
        </w:rPr>
      </w:pPr>
    </w:p>
    <w:p w:rsidR="004E6F87" w:rsidRPr="008C6427" w:rsidRDefault="004E6F87" w:rsidP="00654F3D">
      <w:pPr>
        <w:spacing w:line="240" w:lineRule="auto"/>
        <w:ind w:left="0"/>
        <w:jc w:val="both"/>
        <w:rPr>
          <w:rFonts w:ascii="Arial" w:hAnsi="Arial" w:cs="Arial"/>
          <w:b/>
          <w:sz w:val="22"/>
          <w:lang w:val="fi-FI"/>
        </w:rPr>
      </w:pPr>
      <w:r w:rsidRPr="008C6427">
        <w:rPr>
          <w:rFonts w:ascii="Arial" w:hAnsi="Arial" w:cs="Arial"/>
          <w:b/>
          <w:sz w:val="22"/>
          <w:lang w:val="fi-FI"/>
        </w:rPr>
        <w:t>Kas Dari/Untuk Kegiatan Pendanaan</w:t>
      </w:r>
    </w:p>
    <w:p w:rsidR="004E6F87" w:rsidRPr="008C6427" w:rsidRDefault="004E6F87" w:rsidP="00654F3D">
      <w:pPr>
        <w:spacing w:line="240" w:lineRule="auto"/>
        <w:ind w:left="0" w:firstLine="720"/>
        <w:jc w:val="both"/>
        <w:rPr>
          <w:rFonts w:ascii="Arial" w:hAnsi="Arial" w:cs="Arial"/>
          <w:sz w:val="22"/>
          <w:lang w:val="sv-SE"/>
        </w:rPr>
      </w:pPr>
      <w:r w:rsidRPr="008C6427">
        <w:rPr>
          <w:rFonts w:ascii="Arial" w:hAnsi="Arial" w:cs="Arial"/>
          <w:sz w:val="22"/>
          <w:lang w:val="sv-SE"/>
        </w:rPr>
        <w:t xml:space="preserve">Kas dari/untuk pendanaan adalah kas berasal dari setoran modal, hutang jangka panjang/bank, laba ditahan yang dikonversi ke dalam modal dan untuk pengembalian modal, membayar dividen, membayar pokok huang bank (Darsono dan Ashari, 2005:23). </w:t>
      </w:r>
    </w:p>
    <w:p w:rsidR="004E6F87" w:rsidRPr="008C6427" w:rsidRDefault="004E6F87" w:rsidP="00654F3D">
      <w:pPr>
        <w:spacing w:line="240" w:lineRule="auto"/>
        <w:ind w:left="0" w:firstLine="720"/>
        <w:jc w:val="both"/>
        <w:rPr>
          <w:rFonts w:ascii="Arial" w:hAnsi="Arial" w:cs="Arial"/>
          <w:sz w:val="22"/>
          <w:lang w:val="id-ID"/>
        </w:rPr>
      </w:pPr>
      <w:r w:rsidRPr="008C6427">
        <w:rPr>
          <w:rFonts w:ascii="Arial" w:hAnsi="Arial" w:cs="Arial"/>
          <w:sz w:val="22"/>
          <w:lang w:val="sv-SE"/>
        </w:rPr>
        <w:t>Aktivitas pendanaan adalah aktivitas yang mengakibatkan perubahan dalam jumlah serta komposisi modal dan pinjaman perusahaan. Contoh arus kas yang berasal dari aktivitas pendanaan adalah (Darsono dan Ashari, 2005: 23):</w:t>
      </w:r>
    </w:p>
    <w:p w:rsidR="004E6F87" w:rsidRPr="008C6427" w:rsidRDefault="004E6F87" w:rsidP="00654F3D">
      <w:pPr>
        <w:numPr>
          <w:ilvl w:val="0"/>
          <w:numId w:val="10"/>
        </w:numPr>
        <w:tabs>
          <w:tab w:val="num" w:pos="720"/>
        </w:tabs>
        <w:spacing w:line="240" w:lineRule="auto"/>
        <w:ind w:right="0"/>
        <w:jc w:val="both"/>
        <w:rPr>
          <w:rFonts w:ascii="Arial" w:hAnsi="Arial" w:cs="Arial"/>
          <w:sz w:val="22"/>
          <w:lang w:val="sv-SE"/>
        </w:rPr>
      </w:pPr>
      <w:r w:rsidRPr="008C6427">
        <w:rPr>
          <w:rFonts w:ascii="Arial" w:hAnsi="Arial" w:cs="Arial"/>
          <w:sz w:val="22"/>
          <w:lang w:val="sv-SE"/>
        </w:rPr>
        <w:t>Penerimaan kas dari emisi saham atau instrumen modal lainnya</w:t>
      </w:r>
    </w:p>
    <w:p w:rsidR="004E6F87" w:rsidRPr="008C6427" w:rsidRDefault="004E6F87" w:rsidP="00654F3D">
      <w:pPr>
        <w:numPr>
          <w:ilvl w:val="0"/>
          <w:numId w:val="10"/>
        </w:numPr>
        <w:tabs>
          <w:tab w:val="num" w:pos="720"/>
        </w:tabs>
        <w:spacing w:line="240" w:lineRule="auto"/>
        <w:ind w:right="0"/>
        <w:jc w:val="both"/>
        <w:rPr>
          <w:rFonts w:ascii="Arial" w:hAnsi="Arial" w:cs="Arial"/>
          <w:sz w:val="22"/>
          <w:lang w:val="sv-SE"/>
        </w:rPr>
      </w:pPr>
      <w:r w:rsidRPr="008C6427">
        <w:rPr>
          <w:rFonts w:ascii="Arial" w:hAnsi="Arial" w:cs="Arial"/>
          <w:sz w:val="22"/>
          <w:lang w:val="sv-SE"/>
        </w:rPr>
        <w:lastRenderedPageBreak/>
        <w:t>Pembayaran kas kepada para pemegang saham untuk menarik atau menebus saham perusahaan.</w:t>
      </w:r>
    </w:p>
    <w:p w:rsidR="004E6F87" w:rsidRPr="008C6427" w:rsidRDefault="004E6F87" w:rsidP="00654F3D">
      <w:pPr>
        <w:numPr>
          <w:ilvl w:val="0"/>
          <w:numId w:val="10"/>
        </w:numPr>
        <w:tabs>
          <w:tab w:val="num" w:pos="720"/>
        </w:tabs>
        <w:spacing w:line="240" w:lineRule="auto"/>
        <w:ind w:right="0"/>
        <w:jc w:val="both"/>
        <w:rPr>
          <w:rFonts w:ascii="Arial" w:hAnsi="Arial" w:cs="Arial"/>
          <w:sz w:val="22"/>
          <w:lang w:val="sv-SE"/>
        </w:rPr>
      </w:pPr>
      <w:r w:rsidRPr="008C6427">
        <w:rPr>
          <w:rFonts w:ascii="Arial" w:hAnsi="Arial" w:cs="Arial"/>
          <w:sz w:val="22"/>
          <w:lang w:val="sv-SE"/>
        </w:rPr>
        <w:t>Penerimaan kas dari emisi obligasi, pinjaman, wesel, hipotek dan pinjaman lainnya.</w:t>
      </w:r>
    </w:p>
    <w:p w:rsidR="004E6F87" w:rsidRPr="008C6427" w:rsidRDefault="004E6F87" w:rsidP="00654F3D">
      <w:pPr>
        <w:numPr>
          <w:ilvl w:val="0"/>
          <w:numId w:val="10"/>
        </w:numPr>
        <w:tabs>
          <w:tab w:val="num" w:pos="720"/>
        </w:tabs>
        <w:spacing w:line="240" w:lineRule="auto"/>
        <w:ind w:right="0"/>
        <w:jc w:val="both"/>
        <w:rPr>
          <w:rFonts w:ascii="Arial" w:hAnsi="Arial" w:cs="Arial"/>
          <w:sz w:val="22"/>
        </w:rPr>
      </w:pPr>
      <w:r w:rsidRPr="008C6427">
        <w:rPr>
          <w:rFonts w:ascii="Arial" w:hAnsi="Arial" w:cs="Arial"/>
          <w:sz w:val="22"/>
          <w:lang w:val="sv-SE"/>
        </w:rPr>
        <w:t>Pelunasan</w:t>
      </w:r>
      <w:r w:rsidRPr="008C6427">
        <w:rPr>
          <w:rFonts w:ascii="Arial" w:hAnsi="Arial" w:cs="Arial"/>
          <w:sz w:val="22"/>
        </w:rPr>
        <w:t xml:space="preserve"> pinjaman</w:t>
      </w:r>
    </w:p>
    <w:p w:rsidR="004E6F87" w:rsidRPr="008C6427" w:rsidRDefault="004E6F87" w:rsidP="00654F3D">
      <w:pPr>
        <w:numPr>
          <w:ilvl w:val="0"/>
          <w:numId w:val="10"/>
        </w:numPr>
        <w:tabs>
          <w:tab w:val="num" w:pos="720"/>
        </w:tabs>
        <w:spacing w:line="240" w:lineRule="auto"/>
        <w:ind w:right="0"/>
        <w:jc w:val="both"/>
        <w:rPr>
          <w:rFonts w:ascii="Arial" w:hAnsi="Arial" w:cs="Arial"/>
          <w:sz w:val="22"/>
        </w:rPr>
      </w:pPr>
      <w:r w:rsidRPr="008C6427">
        <w:rPr>
          <w:rFonts w:ascii="Arial" w:hAnsi="Arial" w:cs="Arial"/>
          <w:sz w:val="22"/>
          <w:lang w:val="sv-SE"/>
        </w:rPr>
        <w:t>Pembayaran</w:t>
      </w:r>
      <w:r w:rsidRPr="008C6427">
        <w:rPr>
          <w:rFonts w:ascii="Arial" w:hAnsi="Arial" w:cs="Arial"/>
          <w:sz w:val="22"/>
        </w:rPr>
        <w:t xml:space="preserve"> kas oleh penyewa guna </w:t>
      </w:r>
      <w:r w:rsidRPr="008C6427">
        <w:rPr>
          <w:rFonts w:ascii="Arial" w:hAnsi="Arial" w:cs="Arial"/>
          <w:sz w:val="22"/>
          <w:lang w:val="sv-SE"/>
        </w:rPr>
        <w:t>usaha</w:t>
      </w:r>
      <w:r w:rsidRPr="008C6427">
        <w:rPr>
          <w:rFonts w:ascii="Arial" w:hAnsi="Arial" w:cs="Arial"/>
          <w:sz w:val="22"/>
        </w:rPr>
        <w:t xml:space="preserve"> (</w:t>
      </w:r>
      <w:r w:rsidRPr="008C6427">
        <w:rPr>
          <w:rFonts w:ascii="Arial" w:hAnsi="Arial" w:cs="Arial"/>
          <w:i/>
          <w:sz w:val="22"/>
        </w:rPr>
        <w:t>leasee</w:t>
      </w:r>
      <w:r w:rsidRPr="008C6427">
        <w:rPr>
          <w:rFonts w:ascii="Arial" w:hAnsi="Arial" w:cs="Arial"/>
          <w:sz w:val="22"/>
        </w:rPr>
        <w:t>) untuk mengurangi saldo kewajiban yang berkaitan dengan sewa untuk usaha pembiayaan.</w:t>
      </w:r>
    </w:p>
    <w:p w:rsidR="00654F3D" w:rsidRPr="008C6427" w:rsidRDefault="00654F3D" w:rsidP="00654F3D">
      <w:pPr>
        <w:pStyle w:val="BodyTextIndent3"/>
        <w:spacing w:after="0" w:line="240" w:lineRule="auto"/>
        <w:ind w:left="0" w:firstLine="720"/>
        <w:rPr>
          <w:rFonts w:ascii="Arial" w:hAnsi="Arial" w:cs="Arial"/>
          <w:sz w:val="22"/>
          <w:szCs w:val="24"/>
          <w:lang w:val="sv-SE"/>
        </w:rPr>
      </w:pPr>
      <w:r w:rsidRPr="008C6427">
        <w:rPr>
          <w:rFonts w:ascii="Arial" w:hAnsi="Arial" w:cs="Arial"/>
          <w:sz w:val="22"/>
          <w:szCs w:val="24"/>
          <w:lang w:val="sv-SE"/>
        </w:rPr>
        <w:t>Aktivitas pendanaan adalah aktivitas yang mengakibatkan perubahan dalam jumlah serta komposisi modal dan pinjaman perusahaan</w:t>
      </w:r>
      <w:r w:rsidRPr="008C6427">
        <w:rPr>
          <w:rFonts w:ascii="Arial" w:hAnsi="Arial" w:cs="Arial"/>
          <w:sz w:val="22"/>
          <w:szCs w:val="24"/>
          <w:lang w:val="id-ID"/>
        </w:rPr>
        <w:t>, dan arus kas dari pendanaan merupakan arus kas yang bermanfaat untuk memperkirakan klaim terhadap arus kas masa depan oleh para investor. Adanya aktivitas-aktivitas perusahaan untuk meningkatkan pendanaannya merupakan sinyal yang positif bagi investor, yang pada akhirnya akan berpengaruh terhadap harga saham.</w:t>
      </w:r>
      <w:r w:rsidRPr="008C6427">
        <w:rPr>
          <w:rFonts w:ascii="Arial" w:hAnsi="Arial" w:cs="Arial"/>
          <w:sz w:val="22"/>
          <w:szCs w:val="24"/>
          <w:lang w:val="sv-SE"/>
        </w:rPr>
        <w:t xml:space="preserve"> </w:t>
      </w:r>
      <w:r w:rsidRPr="008C6427">
        <w:rPr>
          <w:rFonts w:ascii="Arial" w:hAnsi="Arial" w:cs="Arial"/>
          <w:sz w:val="22"/>
          <w:szCs w:val="24"/>
          <w:lang w:val="id-ID"/>
        </w:rPr>
        <w:t xml:space="preserve">Ferry dan Wati (2004:1131) yang meneliti Pengaruh Informasi Laba, Aliran Kas dan Komponen Aliran Kas Terhadap harga Saham Perusahaan Manufaktur di Indonesia juga menemukan bahwa arus kas pendanaan tidak mempunyai pengaruh terhadap harga saham. Kemudian penelitian Syafii (2008:430) yang juga meneliti Pengaruh Laba, Aliran Kas dan Komponen Aliran Kas Terhadap harga Saham Perusahaan Manufaktur di Indonesia juga menunjukkan hasil dimana arus kas pendanaan tidak berpengaruh terhadap harga saham. Hasil-hasil penelitian tersebut diatas tidak sejalan dengan hasil penelitian lainnya. Penelitian Triyono dan Hartono (2000:63) yang meneliti Hubungan Kandungan Informasi </w:t>
      </w:r>
      <w:r w:rsidRPr="008C6427">
        <w:rPr>
          <w:rFonts w:ascii="Arial" w:hAnsi="Arial" w:cs="Arial"/>
          <w:sz w:val="22"/>
          <w:szCs w:val="24"/>
          <w:lang w:val="id-ID"/>
        </w:rPr>
        <w:lastRenderedPageBreak/>
        <w:t xml:space="preserve">Arus Kas, Komponen Arus Kas dan Laba Akuntansi Dengan harga atau Return Saham menunjukkan bahwa arus kas pendanaan berpengaruh terhadap harga </w:t>
      </w:r>
      <w:r w:rsidRPr="008C6427">
        <w:rPr>
          <w:rFonts w:ascii="Arial" w:hAnsi="Arial" w:cs="Arial"/>
          <w:i/>
          <w:sz w:val="22"/>
          <w:szCs w:val="24"/>
          <w:lang w:val="id-ID"/>
        </w:rPr>
        <w:t>saham</w:t>
      </w:r>
      <w:r w:rsidRPr="008C6427">
        <w:rPr>
          <w:rFonts w:ascii="Arial" w:hAnsi="Arial" w:cs="Arial"/>
          <w:sz w:val="22"/>
          <w:szCs w:val="24"/>
          <w:lang w:val="id-ID"/>
        </w:rPr>
        <w:t xml:space="preserve">. Penelitian Irianti (2009:263) mengenai </w:t>
      </w:r>
      <w:r w:rsidRPr="008C6427">
        <w:rPr>
          <w:rFonts w:ascii="Arial" w:hAnsi="Arial" w:cs="Arial"/>
          <w:sz w:val="22"/>
          <w:szCs w:val="24"/>
          <w:lang w:val="sv-SE"/>
        </w:rPr>
        <w:t xml:space="preserve">Pengaruh Kandungan Informasi Arus Kas, Komponen Arus Kas dan Laba Akuntansi terhadap harga </w:t>
      </w:r>
      <w:r w:rsidRPr="008C6427">
        <w:rPr>
          <w:rFonts w:ascii="Arial" w:hAnsi="Arial" w:cs="Arial"/>
          <w:sz w:val="22"/>
          <w:szCs w:val="24"/>
          <w:lang w:val="id-ID"/>
        </w:rPr>
        <w:t>dan</w:t>
      </w:r>
      <w:r w:rsidRPr="008C6427">
        <w:rPr>
          <w:rFonts w:ascii="Arial" w:hAnsi="Arial" w:cs="Arial"/>
          <w:sz w:val="22"/>
          <w:szCs w:val="24"/>
          <w:lang w:val="sv-SE"/>
        </w:rPr>
        <w:t xml:space="preserve"> </w:t>
      </w:r>
      <w:r w:rsidRPr="008C6427">
        <w:rPr>
          <w:rFonts w:ascii="Arial" w:hAnsi="Arial" w:cs="Arial"/>
          <w:i/>
          <w:sz w:val="22"/>
          <w:szCs w:val="24"/>
          <w:lang w:val="sv-SE"/>
        </w:rPr>
        <w:t xml:space="preserve">Return </w:t>
      </w:r>
      <w:r w:rsidRPr="008C6427">
        <w:rPr>
          <w:rFonts w:ascii="Arial" w:hAnsi="Arial" w:cs="Arial"/>
          <w:sz w:val="22"/>
          <w:szCs w:val="24"/>
          <w:lang w:val="sv-SE"/>
        </w:rPr>
        <w:t>Saham</w:t>
      </w:r>
      <w:r w:rsidRPr="008C6427">
        <w:rPr>
          <w:rFonts w:ascii="Arial" w:hAnsi="Arial" w:cs="Arial"/>
          <w:sz w:val="22"/>
          <w:szCs w:val="24"/>
          <w:lang w:val="id-ID"/>
        </w:rPr>
        <w:t xml:space="preserve"> yang termasuk dalam kelompok indeks LQ 45 di Bursa Efek Jakarta juga menunjukkan bahwa arus dari pendanaan berpengaruh terhadap harga saham. Dari pembahasan di atas dapat disimpulkan bahwa arus kas dari investasi berpengaruh positif terhadap harga saham, sehingga dapat dirumuskan</w:t>
      </w:r>
      <w:r w:rsidRPr="008C6427">
        <w:rPr>
          <w:rFonts w:ascii="Arial" w:hAnsi="Arial" w:cs="Arial"/>
          <w:sz w:val="22"/>
          <w:szCs w:val="24"/>
          <w:lang w:val="sv-SE"/>
        </w:rPr>
        <w:t xml:space="preserve"> hipotesis sebagai berikut:</w:t>
      </w:r>
    </w:p>
    <w:p w:rsidR="00654F3D" w:rsidRPr="008C6427" w:rsidRDefault="00654F3D" w:rsidP="00654F3D">
      <w:pPr>
        <w:pStyle w:val="BodyTextIndent3"/>
        <w:tabs>
          <w:tab w:val="left" w:pos="540"/>
        </w:tabs>
        <w:spacing w:after="0" w:line="240" w:lineRule="auto"/>
        <w:ind w:left="900" w:hanging="900"/>
        <w:rPr>
          <w:rFonts w:ascii="Arial" w:hAnsi="Arial" w:cs="Arial"/>
          <w:i/>
          <w:sz w:val="22"/>
          <w:szCs w:val="24"/>
          <w:lang w:val="id-ID"/>
        </w:rPr>
      </w:pPr>
      <w:r w:rsidRPr="008C6427">
        <w:rPr>
          <w:rFonts w:ascii="Arial" w:hAnsi="Arial" w:cs="Arial"/>
          <w:b/>
          <w:i/>
          <w:sz w:val="22"/>
          <w:szCs w:val="24"/>
          <w:lang w:val="id-ID"/>
        </w:rPr>
        <w:t>H</w:t>
      </w:r>
      <w:r w:rsidRPr="008C6427">
        <w:rPr>
          <w:rFonts w:ascii="Arial" w:hAnsi="Arial" w:cs="Arial"/>
          <w:b/>
          <w:i/>
          <w:sz w:val="22"/>
          <w:szCs w:val="24"/>
          <w:vertAlign w:val="subscript"/>
          <w:lang w:val="id-ID"/>
        </w:rPr>
        <w:t>4</w:t>
      </w:r>
      <w:r w:rsidRPr="008C6427">
        <w:rPr>
          <w:rFonts w:ascii="Arial" w:hAnsi="Arial" w:cs="Arial"/>
          <w:i/>
          <w:sz w:val="22"/>
          <w:szCs w:val="24"/>
          <w:lang w:val="id-ID"/>
        </w:rPr>
        <w:t xml:space="preserve"> </w:t>
      </w:r>
      <w:r w:rsidRPr="008C6427">
        <w:rPr>
          <w:rFonts w:ascii="Arial" w:hAnsi="Arial" w:cs="Arial"/>
          <w:i/>
          <w:sz w:val="22"/>
          <w:szCs w:val="24"/>
          <w:lang w:val="id-ID"/>
        </w:rPr>
        <w:tab/>
        <w:t xml:space="preserve">: </w:t>
      </w:r>
      <w:r w:rsidRPr="008C6427">
        <w:rPr>
          <w:rFonts w:ascii="Arial" w:hAnsi="Arial" w:cs="Arial"/>
          <w:i/>
          <w:sz w:val="22"/>
          <w:szCs w:val="24"/>
          <w:lang w:val="id-ID"/>
        </w:rPr>
        <w:tab/>
        <w:t>Arus kas dari aktivitas pendanaan berpengaruh positif terhadap harga saham perusahaan manufaktur di Bursa Efek Indonesia.</w:t>
      </w:r>
    </w:p>
    <w:p w:rsidR="00654F3D" w:rsidRPr="008C6427" w:rsidRDefault="00654F3D" w:rsidP="00654F3D">
      <w:pPr>
        <w:spacing w:line="240" w:lineRule="auto"/>
        <w:ind w:left="0" w:firstLine="720"/>
        <w:jc w:val="both"/>
        <w:rPr>
          <w:rFonts w:ascii="Arial" w:hAnsi="Arial" w:cs="Arial"/>
          <w:i/>
          <w:iCs/>
          <w:sz w:val="22"/>
          <w:lang w:eastAsia="id-ID"/>
        </w:rPr>
      </w:pPr>
    </w:p>
    <w:p w:rsidR="008C6427" w:rsidRDefault="008C6427">
      <w:pPr>
        <w:spacing w:line="240" w:lineRule="auto"/>
        <w:ind w:left="0" w:right="0"/>
        <w:rPr>
          <w:rFonts w:ascii="Arial" w:hAnsi="Arial" w:cs="Arial"/>
          <w:b/>
          <w:sz w:val="22"/>
        </w:rPr>
      </w:pPr>
      <w:r>
        <w:rPr>
          <w:rFonts w:ascii="Arial" w:hAnsi="Arial" w:cs="Arial"/>
          <w:b/>
          <w:sz w:val="22"/>
        </w:rPr>
        <w:br w:type="page"/>
      </w:r>
    </w:p>
    <w:p w:rsidR="004E6F87" w:rsidRPr="008C6427" w:rsidRDefault="004E6F87" w:rsidP="00654F3D">
      <w:pPr>
        <w:spacing w:line="240" w:lineRule="auto"/>
        <w:ind w:left="0" w:right="0"/>
        <w:rPr>
          <w:rFonts w:ascii="Arial" w:hAnsi="Arial" w:cs="Arial"/>
          <w:b/>
          <w:sz w:val="22"/>
        </w:rPr>
      </w:pPr>
      <w:r w:rsidRPr="008C6427">
        <w:rPr>
          <w:rFonts w:ascii="Arial" w:hAnsi="Arial" w:cs="Arial"/>
          <w:b/>
          <w:sz w:val="22"/>
        </w:rPr>
        <w:lastRenderedPageBreak/>
        <w:t>Laba Akuntansi</w:t>
      </w:r>
    </w:p>
    <w:p w:rsidR="00654F3D" w:rsidRPr="008C6427" w:rsidRDefault="004E6F87" w:rsidP="00654F3D">
      <w:pPr>
        <w:spacing w:line="240" w:lineRule="auto"/>
        <w:ind w:left="0" w:firstLine="720"/>
        <w:jc w:val="both"/>
        <w:rPr>
          <w:rFonts w:ascii="Arial" w:hAnsi="Arial" w:cs="Arial"/>
          <w:bCs/>
          <w:sz w:val="22"/>
          <w:lang w:val="fi-FI"/>
        </w:rPr>
      </w:pPr>
      <w:r w:rsidRPr="008C6427">
        <w:rPr>
          <w:rFonts w:ascii="Arial" w:hAnsi="Arial" w:cs="Arial"/>
          <w:bCs/>
          <w:sz w:val="22"/>
          <w:lang w:val="it-IT"/>
        </w:rPr>
        <w:t xml:space="preserve">Laba merupakan informasi perusahaan yang paling diminati dalam pasar modal. </w:t>
      </w:r>
      <w:r w:rsidRPr="008C6427">
        <w:rPr>
          <w:rFonts w:ascii="Arial" w:hAnsi="Arial" w:cs="Arial"/>
          <w:bCs/>
          <w:sz w:val="22"/>
          <w:lang w:val="fi-FI"/>
        </w:rPr>
        <w:t xml:space="preserve">Menentukan dan menjelaskan laba suatu usaha pada satu periode merupakan tujuan utama laporan laba rugi. Laba merupakan pengukuran atas perubahan kekayaan pemegang saham (perubahan nilai) maupun pengukuran estimasi laba masa depan (Wild dkk, 2005:408). </w:t>
      </w:r>
    </w:p>
    <w:p w:rsidR="00654F3D" w:rsidRPr="008C6427" w:rsidRDefault="004E6F87" w:rsidP="00654F3D">
      <w:pPr>
        <w:spacing w:line="240" w:lineRule="auto"/>
        <w:ind w:left="0" w:firstLine="720"/>
        <w:jc w:val="both"/>
        <w:rPr>
          <w:rFonts w:ascii="Arial" w:hAnsi="Arial" w:cs="Arial"/>
          <w:sz w:val="22"/>
        </w:rPr>
      </w:pPr>
      <w:r w:rsidRPr="008C6427">
        <w:rPr>
          <w:rFonts w:ascii="Arial" w:hAnsi="Arial" w:cs="Arial"/>
          <w:sz w:val="22"/>
          <w:lang w:val="fi-FI"/>
        </w:rPr>
        <w:t xml:space="preserve">Laba </w:t>
      </w:r>
      <w:r w:rsidRPr="008C6427">
        <w:rPr>
          <w:rFonts w:ascii="Arial" w:hAnsi="Arial" w:cs="Arial"/>
          <w:bCs/>
          <w:sz w:val="22"/>
          <w:lang w:val="fi-FI"/>
        </w:rPr>
        <w:t>akuntansi</w:t>
      </w:r>
      <w:r w:rsidRPr="008C6427">
        <w:rPr>
          <w:rFonts w:ascii="Arial" w:hAnsi="Arial" w:cs="Arial"/>
          <w:sz w:val="22"/>
          <w:lang w:val="fi-FI"/>
        </w:rPr>
        <w:t xml:space="preserve"> memilik lima karakteristik, yaitu: laba akuntansi didasarkan pada transaksi aktual terutama yang berasal dari penjualan barang dan jasa, laba akuntansi didasarkan pada postulat periodisasi dan mengacu pada kinerja perusahaan selama satu periode tertentu serta didasarkan pada prinsip pendapatan yang memerlukan pemahamam khusus tentang definisi, pengukuran dan pengakuan pendapatan, laba akuntansi memerlukan pengukuran tentang biaya dalam bentuk biaya historis, diperlukan juga konsep penandingan antara pendapatan dan biaya yang relevan dan berkaitan dengan pendapatan tersebut (Ferry dan Wati, 2004:1124).</w:t>
      </w:r>
      <w:r w:rsidRPr="008C6427">
        <w:rPr>
          <w:rFonts w:ascii="Arial" w:hAnsi="Arial" w:cs="Arial"/>
          <w:sz w:val="22"/>
          <w:lang w:val="id-ID"/>
        </w:rPr>
        <w:t xml:space="preserve"> </w:t>
      </w:r>
    </w:p>
    <w:p w:rsidR="004E6F87" w:rsidRPr="008C6427" w:rsidRDefault="004E6F87" w:rsidP="004E6F87">
      <w:pPr>
        <w:pStyle w:val="BodyTextIndent3"/>
        <w:spacing w:after="0" w:line="240" w:lineRule="auto"/>
        <w:ind w:left="0" w:firstLine="720"/>
        <w:rPr>
          <w:rFonts w:ascii="Arial" w:hAnsi="Arial" w:cs="Arial"/>
          <w:bCs/>
          <w:sz w:val="22"/>
          <w:szCs w:val="24"/>
          <w:lang w:val="id-ID"/>
        </w:rPr>
      </w:pPr>
      <w:r w:rsidRPr="008C6427">
        <w:rPr>
          <w:rFonts w:ascii="Arial" w:hAnsi="Arial" w:cs="Arial"/>
          <w:bCs/>
          <w:sz w:val="22"/>
          <w:szCs w:val="24"/>
          <w:lang w:val="sv-SE"/>
        </w:rPr>
        <w:t xml:space="preserve">Laba merupakan informasi </w:t>
      </w:r>
      <w:r w:rsidRPr="008C6427">
        <w:rPr>
          <w:rFonts w:ascii="Arial" w:hAnsi="Arial" w:cs="Arial"/>
          <w:sz w:val="22"/>
          <w:szCs w:val="24"/>
          <w:lang w:val="sv-SE"/>
        </w:rPr>
        <w:t>perusahaan</w:t>
      </w:r>
      <w:r w:rsidRPr="008C6427">
        <w:rPr>
          <w:rFonts w:ascii="Arial" w:hAnsi="Arial" w:cs="Arial"/>
          <w:bCs/>
          <w:sz w:val="22"/>
          <w:szCs w:val="24"/>
          <w:lang w:val="sv-SE"/>
        </w:rPr>
        <w:t xml:space="preserve"> yang paling diminati dalam pasar modal. Laba merupakan pengukuran atas perubahan kekayaan pemegang saham (perubahan nilai) maupun pengukuran estimasi laba masa depan. Semakin menarik laba akuntansi, maka semakin besar minat investor untuk membeli saham, sehingga hal ini berpengaruh terhadap perubahan harga saham.</w:t>
      </w:r>
    </w:p>
    <w:p w:rsidR="004E6F87" w:rsidRPr="008C6427" w:rsidRDefault="004E6F87" w:rsidP="004E6F87">
      <w:pPr>
        <w:pStyle w:val="BodyTextIndent3"/>
        <w:spacing w:after="0" w:line="240" w:lineRule="auto"/>
        <w:ind w:left="0" w:firstLine="720"/>
        <w:rPr>
          <w:rFonts w:ascii="Arial" w:hAnsi="Arial" w:cs="Arial"/>
          <w:sz w:val="22"/>
          <w:szCs w:val="24"/>
          <w:lang w:val="id-ID"/>
        </w:rPr>
      </w:pPr>
      <w:r w:rsidRPr="008C6427">
        <w:rPr>
          <w:rFonts w:ascii="Arial" w:hAnsi="Arial" w:cs="Arial"/>
          <w:bCs/>
          <w:sz w:val="22"/>
          <w:szCs w:val="24"/>
          <w:lang w:val="sv-SE"/>
        </w:rPr>
        <w:t xml:space="preserve"> </w:t>
      </w:r>
      <w:r w:rsidRPr="008C6427">
        <w:rPr>
          <w:rFonts w:ascii="Arial" w:hAnsi="Arial" w:cs="Arial"/>
          <w:sz w:val="22"/>
          <w:szCs w:val="24"/>
          <w:lang w:val="id-ID"/>
        </w:rPr>
        <w:t xml:space="preserve">Ferry dan Wati (2004:1130) yang meneliti Pengaruh Informasi Laba, Aliran Kas dan Komponen Aliran Kas Terhadap harga Saham Perusahaan Manufaktur di Indonesia </w:t>
      </w:r>
      <w:r w:rsidRPr="008C6427">
        <w:rPr>
          <w:rFonts w:ascii="Arial" w:hAnsi="Arial" w:cs="Arial"/>
          <w:sz w:val="22"/>
          <w:szCs w:val="24"/>
          <w:lang w:val="id-ID"/>
        </w:rPr>
        <w:lastRenderedPageBreak/>
        <w:t xml:space="preserve">dan Susan (2007:276-277) yang meneliti mengenai Informasi Laba Akuntansi dan Arus Kas Serta Pengaruhnya Terhadap harga Saham menemukan bahwa laba berpengaruh terhadap harga </w:t>
      </w:r>
      <w:r w:rsidRPr="008C6427">
        <w:rPr>
          <w:rFonts w:ascii="Arial" w:hAnsi="Arial" w:cs="Arial"/>
          <w:i/>
          <w:sz w:val="22"/>
          <w:szCs w:val="24"/>
          <w:lang w:val="id-ID"/>
        </w:rPr>
        <w:t>saham</w:t>
      </w:r>
      <w:r w:rsidRPr="008C6427">
        <w:rPr>
          <w:rFonts w:ascii="Arial" w:hAnsi="Arial" w:cs="Arial"/>
          <w:sz w:val="22"/>
          <w:szCs w:val="24"/>
          <w:lang w:val="id-ID"/>
        </w:rPr>
        <w:t xml:space="preserve">. </w:t>
      </w:r>
    </w:p>
    <w:p w:rsidR="004E6F87" w:rsidRPr="008C6427" w:rsidRDefault="004E6F87" w:rsidP="004E6F87">
      <w:pPr>
        <w:pStyle w:val="BodyTextIndent3"/>
        <w:spacing w:after="0" w:line="240" w:lineRule="auto"/>
        <w:ind w:left="0" w:firstLine="720"/>
        <w:rPr>
          <w:rFonts w:ascii="Arial" w:hAnsi="Arial" w:cs="Arial"/>
          <w:sz w:val="22"/>
          <w:szCs w:val="24"/>
          <w:lang w:val="id-ID"/>
        </w:rPr>
      </w:pPr>
      <w:r w:rsidRPr="008C6427">
        <w:rPr>
          <w:rFonts w:ascii="Arial" w:hAnsi="Arial" w:cs="Arial"/>
          <w:sz w:val="22"/>
          <w:szCs w:val="24"/>
          <w:lang w:val="id-ID"/>
        </w:rPr>
        <w:t>Nasir dan Ulfah (2008:83) yang menganalisis</w:t>
      </w:r>
      <w:r w:rsidRPr="008C6427">
        <w:rPr>
          <w:rFonts w:ascii="Arial" w:hAnsi="Arial" w:cs="Arial"/>
          <w:sz w:val="22"/>
          <w:szCs w:val="24"/>
          <w:lang w:val="sv-SE"/>
        </w:rPr>
        <w:t xml:space="preserve"> Pengaruh Arus Kas Operasi Terhadap harga Saham Dengan Persistensi Laba Sebagai Variabel Intervening</w:t>
      </w:r>
      <w:r w:rsidRPr="008C6427">
        <w:rPr>
          <w:rFonts w:ascii="Arial" w:hAnsi="Arial" w:cs="Arial"/>
          <w:sz w:val="22"/>
          <w:szCs w:val="24"/>
          <w:lang w:val="id-ID"/>
        </w:rPr>
        <w:t xml:space="preserve"> pada perusahaan yang terdaftar sebagai LQ 45 di Bursa Efek Jakarta juga menyimpulkan bahwa laba berpengaruh terhadap harga saham. Syafii (2008:430) yang juga meneliti Pengaruh Laba, Aliran Kas dan Komponen Aliran Kas Terhadap harga Saham Perusahaan Manufaktur di Indonesia juga menemukan bahwa laba berpengaruh terhadap harga saham.</w:t>
      </w:r>
    </w:p>
    <w:p w:rsidR="004E6F87" w:rsidRPr="008C6427" w:rsidRDefault="004E6F87" w:rsidP="004E6F87">
      <w:pPr>
        <w:pStyle w:val="BodyTextIndent3"/>
        <w:spacing w:after="0" w:line="240" w:lineRule="auto"/>
        <w:ind w:left="0" w:firstLine="720"/>
        <w:rPr>
          <w:rFonts w:ascii="Arial" w:hAnsi="Arial" w:cs="Arial"/>
          <w:sz w:val="22"/>
          <w:szCs w:val="24"/>
          <w:lang w:val="id-ID"/>
        </w:rPr>
      </w:pPr>
      <w:r w:rsidRPr="008C6427">
        <w:rPr>
          <w:rFonts w:ascii="Arial" w:hAnsi="Arial" w:cs="Arial"/>
          <w:sz w:val="22"/>
          <w:szCs w:val="24"/>
          <w:lang w:val="id-ID"/>
        </w:rPr>
        <w:t xml:space="preserve">Penelitian Irianti (2009:262) yang meneliti </w:t>
      </w:r>
      <w:r w:rsidRPr="008C6427">
        <w:rPr>
          <w:rFonts w:ascii="Arial" w:hAnsi="Arial" w:cs="Arial"/>
          <w:sz w:val="22"/>
          <w:szCs w:val="24"/>
          <w:lang w:val="sv-SE"/>
        </w:rPr>
        <w:t xml:space="preserve">Pengaruh Kandungan Informasi Arus Kas, Komponen Arus Kas dan Laba Akuntansi terhadap harga </w:t>
      </w:r>
      <w:r w:rsidRPr="008C6427">
        <w:rPr>
          <w:rFonts w:ascii="Arial" w:hAnsi="Arial" w:cs="Arial"/>
          <w:sz w:val="22"/>
          <w:szCs w:val="24"/>
          <w:lang w:val="id-ID"/>
        </w:rPr>
        <w:t>dan</w:t>
      </w:r>
      <w:r w:rsidRPr="008C6427">
        <w:rPr>
          <w:rFonts w:ascii="Arial" w:hAnsi="Arial" w:cs="Arial"/>
          <w:sz w:val="22"/>
          <w:szCs w:val="24"/>
          <w:lang w:val="sv-SE"/>
        </w:rPr>
        <w:t xml:space="preserve"> </w:t>
      </w:r>
      <w:r w:rsidRPr="008C6427">
        <w:rPr>
          <w:rFonts w:ascii="Arial" w:hAnsi="Arial" w:cs="Arial"/>
          <w:i/>
          <w:sz w:val="22"/>
          <w:szCs w:val="24"/>
          <w:lang w:val="sv-SE"/>
        </w:rPr>
        <w:t xml:space="preserve">Return </w:t>
      </w:r>
      <w:r w:rsidRPr="008C6427">
        <w:rPr>
          <w:rFonts w:ascii="Arial" w:hAnsi="Arial" w:cs="Arial"/>
          <w:sz w:val="22"/>
          <w:szCs w:val="24"/>
          <w:lang w:val="sv-SE"/>
        </w:rPr>
        <w:t>Saham</w:t>
      </w:r>
      <w:r w:rsidRPr="008C6427">
        <w:rPr>
          <w:rFonts w:ascii="Arial" w:hAnsi="Arial" w:cs="Arial"/>
          <w:sz w:val="22"/>
          <w:szCs w:val="24"/>
          <w:lang w:val="id-ID"/>
        </w:rPr>
        <w:t xml:space="preserve"> yang termasuk dalam kelompok indeks LQ 45 di Bursa Efek Jakarta, penelitian Triyono dan Hartono (2000:63) yang meneliti Hubungan Kandungan Informasi Arus Kas, Komponen Arus Kas dan Laba Akuntansi Dengan harga atau Return Saham, penelitian Almilia dan Dwi Sulistyowati (2007:9-14) yang meneliti Relevansi Nilai Laba, Arus Kas Operasi dan Nilai Buku Ekuitas Terhadap harga Saham Pada Periode Disekitar Krisis Keuangan Pada Perusahaan Manufaktur di Bursa Efek Jakarta, dan penelitian Fah dan Shamsher Mohamad (2008:365) yang meneliti Relevansi Arus Kas dan Laba Dengan harga Efek di Bursa Malaysia juga menunjukkan bahwa laba akuntansi berpengaruh terhadap harga saham. Dari pembahasan di atas dapat </w:t>
      </w:r>
      <w:r w:rsidRPr="008C6427">
        <w:rPr>
          <w:rFonts w:ascii="Arial" w:hAnsi="Arial" w:cs="Arial"/>
          <w:sz w:val="22"/>
          <w:szCs w:val="24"/>
          <w:lang w:val="id-ID"/>
        </w:rPr>
        <w:lastRenderedPageBreak/>
        <w:t>disimpulkan bahwa laba akuntansi berpengaruh positif terhadap harga saham, sehingga dapat dirumuskan</w:t>
      </w:r>
      <w:r w:rsidRPr="008C6427">
        <w:rPr>
          <w:rFonts w:ascii="Arial" w:hAnsi="Arial" w:cs="Arial"/>
          <w:sz w:val="22"/>
          <w:szCs w:val="24"/>
          <w:lang w:val="sv-SE"/>
        </w:rPr>
        <w:t xml:space="preserve"> hipotesis sebagai berikut:</w:t>
      </w:r>
    </w:p>
    <w:p w:rsidR="004E6F87" w:rsidRPr="008C6427" w:rsidRDefault="004E6F87" w:rsidP="004E6F87">
      <w:pPr>
        <w:pStyle w:val="BodyTextIndent3"/>
        <w:tabs>
          <w:tab w:val="left" w:pos="540"/>
        </w:tabs>
        <w:spacing w:after="0" w:line="240" w:lineRule="auto"/>
        <w:ind w:left="900" w:hanging="900"/>
        <w:rPr>
          <w:rFonts w:ascii="Arial" w:hAnsi="Arial" w:cs="Arial"/>
          <w:sz w:val="22"/>
          <w:szCs w:val="24"/>
          <w:lang w:val="id-ID"/>
        </w:rPr>
      </w:pPr>
      <w:r w:rsidRPr="008C6427">
        <w:rPr>
          <w:rFonts w:ascii="Arial" w:hAnsi="Arial" w:cs="Arial"/>
          <w:b/>
          <w:sz w:val="22"/>
          <w:szCs w:val="24"/>
          <w:lang w:val="id-ID"/>
        </w:rPr>
        <w:t>H</w:t>
      </w:r>
      <w:r w:rsidRPr="008C6427">
        <w:rPr>
          <w:rFonts w:ascii="Arial" w:hAnsi="Arial" w:cs="Arial"/>
          <w:b/>
          <w:sz w:val="22"/>
          <w:szCs w:val="24"/>
          <w:vertAlign w:val="subscript"/>
          <w:lang w:val="id-ID"/>
        </w:rPr>
        <w:t>5</w:t>
      </w:r>
      <w:r w:rsidRPr="008C6427">
        <w:rPr>
          <w:rFonts w:ascii="Arial" w:hAnsi="Arial" w:cs="Arial"/>
          <w:sz w:val="22"/>
          <w:szCs w:val="24"/>
          <w:lang w:val="id-ID"/>
        </w:rPr>
        <w:t xml:space="preserve"> </w:t>
      </w:r>
      <w:r w:rsidRPr="008C6427">
        <w:rPr>
          <w:rFonts w:ascii="Arial" w:hAnsi="Arial" w:cs="Arial"/>
          <w:sz w:val="22"/>
          <w:szCs w:val="24"/>
          <w:lang w:val="id-ID"/>
        </w:rPr>
        <w:tab/>
        <w:t xml:space="preserve">: </w:t>
      </w:r>
      <w:r w:rsidRPr="008C6427">
        <w:rPr>
          <w:rFonts w:ascii="Arial" w:hAnsi="Arial" w:cs="Arial"/>
          <w:sz w:val="22"/>
          <w:szCs w:val="24"/>
          <w:lang w:val="id-ID"/>
        </w:rPr>
        <w:tab/>
        <w:t>Laba akuntansi berpengaruh positif terhadap harga saham perusahaan manufaktur di Bursa Efek Indonesia.</w:t>
      </w:r>
    </w:p>
    <w:p w:rsidR="004E6F87" w:rsidRPr="008C6427" w:rsidRDefault="004E6F87" w:rsidP="004E6F87">
      <w:pPr>
        <w:spacing w:line="240" w:lineRule="auto"/>
        <w:rPr>
          <w:rFonts w:ascii="Arial" w:hAnsi="Arial" w:cs="Arial"/>
          <w:b/>
          <w:sz w:val="22"/>
          <w:lang w:val="id-ID"/>
        </w:rPr>
      </w:pPr>
    </w:p>
    <w:p w:rsidR="004E6F87" w:rsidRPr="008C6427" w:rsidRDefault="004E6F87" w:rsidP="0052134A">
      <w:pPr>
        <w:spacing w:line="240" w:lineRule="auto"/>
        <w:ind w:left="0" w:right="0"/>
        <w:rPr>
          <w:rFonts w:ascii="Arial" w:hAnsi="Arial" w:cs="Arial"/>
          <w:b/>
          <w:sz w:val="22"/>
          <w:lang w:val="it-IT"/>
        </w:rPr>
      </w:pPr>
      <w:r w:rsidRPr="008C6427">
        <w:rPr>
          <w:rFonts w:ascii="Arial" w:hAnsi="Arial" w:cs="Arial"/>
          <w:b/>
          <w:sz w:val="22"/>
          <w:lang w:val="id-ID"/>
        </w:rPr>
        <w:lastRenderedPageBreak/>
        <w:t>Kerangka Pemikiran Teoritis</w:t>
      </w:r>
    </w:p>
    <w:p w:rsidR="007727CC" w:rsidRDefault="004E6F87" w:rsidP="004E6F87">
      <w:pPr>
        <w:pStyle w:val="BodyTextIndent3"/>
        <w:spacing w:after="0" w:line="240" w:lineRule="auto"/>
        <w:ind w:left="0" w:firstLine="720"/>
        <w:rPr>
          <w:rFonts w:ascii="Arial" w:hAnsi="Arial" w:cs="Arial"/>
          <w:sz w:val="22"/>
          <w:szCs w:val="24"/>
          <w:lang w:val="id-ID"/>
        </w:rPr>
        <w:sectPr w:rsidR="007727CC" w:rsidSect="007727CC">
          <w:type w:val="continuous"/>
          <w:pgSz w:w="11909" w:h="16834" w:code="9"/>
          <w:pgMar w:top="2275" w:right="1699" w:bottom="1699" w:left="2275" w:header="720" w:footer="720" w:gutter="0"/>
          <w:cols w:num="2" w:space="720"/>
          <w:docGrid w:linePitch="360"/>
        </w:sectPr>
      </w:pPr>
      <w:r w:rsidRPr="008C6427">
        <w:rPr>
          <w:rFonts w:ascii="Arial" w:hAnsi="Arial" w:cs="Arial"/>
          <w:sz w:val="22"/>
          <w:szCs w:val="24"/>
          <w:lang w:val="id-ID"/>
        </w:rPr>
        <w:t xml:space="preserve">Berdasarkan telaah pustaka yang telah dilakukan diketahui bahwa harga saham dipengaruhi oleh total arus kas, arus kas operasi, arus kas investasi, arus kas pendanaan dan laba.Berdasarkan hal tersebut maka dapat dirumuskan Kerangka Pemikiran Teoritis yang tertuang dalam gambar </w:t>
      </w:r>
      <w:r w:rsidR="0052134A" w:rsidRPr="008C6427">
        <w:rPr>
          <w:rFonts w:ascii="Arial" w:hAnsi="Arial" w:cs="Arial"/>
          <w:sz w:val="22"/>
          <w:szCs w:val="24"/>
        </w:rPr>
        <w:t>1</w:t>
      </w:r>
      <w:r w:rsidRPr="008C6427">
        <w:rPr>
          <w:rFonts w:ascii="Arial" w:hAnsi="Arial" w:cs="Arial"/>
          <w:sz w:val="22"/>
          <w:szCs w:val="24"/>
          <w:lang w:val="id-ID"/>
        </w:rPr>
        <w:t>.</w:t>
      </w:r>
    </w:p>
    <w:p w:rsidR="004E6F87" w:rsidRPr="008C6427" w:rsidRDefault="00F8566E" w:rsidP="004E6F87">
      <w:pPr>
        <w:pStyle w:val="BodyTextIndent3"/>
        <w:spacing w:after="0" w:line="240" w:lineRule="auto"/>
        <w:ind w:left="0" w:firstLine="720"/>
        <w:rPr>
          <w:rFonts w:ascii="Arial" w:hAnsi="Arial" w:cs="Arial"/>
          <w:sz w:val="22"/>
          <w:szCs w:val="24"/>
          <w:lang w:val="id-ID"/>
        </w:rPr>
      </w:pPr>
      <w:r w:rsidRPr="00F8566E">
        <w:rPr>
          <w:rFonts w:ascii="Arial" w:hAnsi="Arial" w:cs="Arial"/>
          <w:noProof/>
          <w:sz w:val="14"/>
        </w:rPr>
        <w:lastRenderedPageBreak/>
        <w:pict>
          <v:group id="_x0000_s1117" style="position:absolute;left:0;text-align:left;margin-left:.9pt;margin-top:8.55pt;width:356.85pt;height:251.7pt;z-index:251682816" coordorigin="2275,10844" coordsize="7137,4682">
            <v:rect id="_x0000_s1027" style="position:absolute;left:2275;top:10844;width:2880;height:794" wrapcoords="-112 -450 -112 21150 21712 21150 21712 -450 -112 -450" o:regroupid="1">
              <v:textbox style="mso-next-textbox:#_x0000_s1027">
                <w:txbxContent>
                  <w:p w:rsidR="004753F4" w:rsidRDefault="004753F4" w:rsidP="0052134A">
                    <w:pPr>
                      <w:spacing w:line="240" w:lineRule="auto"/>
                      <w:ind w:left="0"/>
                      <w:jc w:val="center"/>
                    </w:pPr>
                    <w:r>
                      <w:t>Total Arus Kas</w:t>
                    </w:r>
                  </w:p>
                  <w:p w:rsidR="004753F4" w:rsidRDefault="004753F4" w:rsidP="0052134A">
                    <w:pPr>
                      <w:ind w:left="0"/>
                      <w:jc w:val="center"/>
                    </w:pPr>
                    <w:r>
                      <w:t>(X</w:t>
                    </w:r>
                    <w:r w:rsidRPr="00E042A5">
                      <w:rPr>
                        <w:vertAlign w:val="subscript"/>
                      </w:rPr>
                      <w:t>1</w:t>
                    </w:r>
                    <w:r>
                      <w:t>)</w:t>
                    </w:r>
                  </w:p>
                </w:txbxContent>
              </v:textbox>
            </v:rect>
            <v:rect id="_x0000_s1028" style="position:absolute;left:2275;top:11852;width:2880;height:806" wrapcoords="-112 -450 -112 21150 21712 21150 21712 -450 -112 -450" o:regroupid="1">
              <v:textbox style="mso-next-textbox:#_x0000_s1028">
                <w:txbxContent>
                  <w:p w:rsidR="004753F4" w:rsidRPr="0052134A" w:rsidRDefault="004753F4" w:rsidP="0052134A">
                    <w:pPr>
                      <w:spacing w:line="240" w:lineRule="auto"/>
                      <w:ind w:left="0"/>
                      <w:jc w:val="center"/>
                    </w:pPr>
                    <w:r w:rsidRPr="0052134A">
                      <w:t>Arus Kas Operasi</w:t>
                    </w:r>
                  </w:p>
                  <w:p w:rsidR="004753F4" w:rsidRDefault="004753F4" w:rsidP="0052134A">
                    <w:pPr>
                      <w:ind w:left="0"/>
                      <w:jc w:val="center"/>
                    </w:pPr>
                    <w:r w:rsidRPr="0052134A">
                      <w:t>(X2</w:t>
                    </w:r>
                    <w:r>
                      <w:t>)</w:t>
                    </w:r>
                  </w:p>
                </w:txbxContent>
              </v:textbox>
            </v:rect>
            <v:rect id="_x0000_s1029" style="position:absolute;left:2275;top:12842;width:2880;height:825" wrapcoords="-112 -450 -112 21150 21712 21150 21712 -450 -112 -450" o:regroupid="1">
              <v:textbox style="mso-next-textbox:#_x0000_s1029">
                <w:txbxContent>
                  <w:p w:rsidR="004753F4" w:rsidRPr="0052134A" w:rsidRDefault="004753F4" w:rsidP="0052134A">
                    <w:pPr>
                      <w:spacing w:line="240" w:lineRule="auto"/>
                      <w:ind w:left="0"/>
                      <w:jc w:val="center"/>
                    </w:pPr>
                    <w:r w:rsidRPr="0052134A">
                      <w:t>Arus Kas Investasi</w:t>
                    </w:r>
                  </w:p>
                  <w:p w:rsidR="004753F4" w:rsidRDefault="004753F4" w:rsidP="0052134A">
                    <w:pPr>
                      <w:ind w:left="0"/>
                      <w:jc w:val="center"/>
                    </w:pPr>
                    <w:r w:rsidRPr="0052134A">
                      <w:t>(X3</w:t>
                    </w:r>
                    <w:r>
                      <w:t>)</w:t>
                    </w:r>
                  </w:p>
                </w:txbxContent>
              </v:textbox>
            </v:rect>
            <v:rect id="_x0000_s1030" style="position:absolute;left:2275;top:13850;width:2880;height:734" wrapcoords="-112 -450 -112 21150 21712 21150 21712 -450 -112 -450" o:regroupid="1">
              <v:textbox style="mso-next-textbox:#_x0000_s1030">
                <w:txbxContent>
                  <w:p w:rsidR="004753F4" w:rsidRPr="0052134A" w:rsidRDefault="004753F4" w:rsidP="0052134A">
                    <w:pPr>
                      <w:spacing w:line="240" w:lineRule="auto"/>
                      <w:ind w:left="0"/>
                      <w:jc w:val="center"/>
                    </w:pPr>
                    <w:r w:rsidRPr="0052134A">
                      <w:t>Arus Kas Pendanaan</w:t>
                    </w:r>
                  </w:p>
                  <w:p w:rsidR="004753F4" w:rsidRPr="0052134A" w:rsidRDefault="004753F4" w:rsidP="0052134A">
                    <w:pPr>
                      <w:ind w:left="0"/>
                      <w:jc w:val="center"/>
                    </w:pPr>
                    <w:r w:rsidRPr="0052134A">
                      <w:t>(X4)</w:t>
                    </w:r>
                  </w:p>
                </w:txbxContent>
              </v:textbox>
            </v:rect>
            <v:rect id="_x0000_s1032" style="position:absolute;left:6973;top:12851;width:2439;height:776" wrapcoords="-112 -450 -112 21150 21712 21150 21712 -450 -112 -450" o:regroupid="1">
              <v:textbox style="mso-next-textbox:#_x0000_s1032">
                <w:txbxContent>
                  <w:p w:rsidR="004753F4" w:rsidRDefault="004753F4" w:rsidP="0052134A">
                    <w:pPr>
                      <w:spacing w:line="240" w:lineRule="auto"/>
                      <w:ind w:left="0"/>
                      <w:jc w:val="center"/>
                    </w:pPr>
                    <w:r>
                      <w:t>Harga Saham</w:t>
                    </w:r>
                  </w:p>
                  <w:p w:rsidR="004753F4" w:rsidRDefault="004753F4" w:rsidP="0052134A">
                    <w:pPr>
                      <w:ind w:left="0"/>
                      <w:jc w:val="center"/>
                    </w:pPr>
                    <w:r>
                      <w:t>(Y)</w:t>
                    </w:r>
                  </w:p>
                </w:txbxContent>
              </v:textbox>
            </v:rect>
            <v:line id="_x0000_s1033" style="position:absolute" from="5173,13248" to="6973,13248" wrapcoords="99 2 0 4 0 6 99 9 103 9 108 8 108 5 103 2 99 2" o:regroupid="1">
              <v:stroke endarrow="block"/>
            </v:line>
            <v:line id="_x0000_s1034" style="position:absolute" from="5173,11204" to="6955,13106" wrapcoords="-180 0 4140 4800 18720 19650 20520 21450 21060 21450 21780 21450 21960 21300 21240 20400 360 0 -180 0" o:regroupid="1">
              <v:stroke endarrow="block"/>
            </v:line>
            <v:line id="_x0000_s1035" style="position:absolute" from="5173,12266" to="6955,13106" wrapcoords="-180 0 9000 9600 18720 19200 19980 21300 20160 21300 21780 21300 21960 20400 20700 19200 19620 19200 540 0 -180 0" o:regroupid="1">
              <v:stroke endarrow="block"/>
            </v:line>
            <v:line id="_x0000_s1036" style="position:absolute;flip:y" from="5173,13327" to="6955,14243" wrapcoords="-180 0 9000 9600 18720 19200 19980 21300 20160 21300 21780 21300 21960 20400 20700 19200 19620 19200 540 0 -180 0" o:regroupid="1">
              <v:stroke endarrow="block"/>
            </v:line>
            <v:line id="_x0000_s1037" style="position:absolute;flip:y" from="5173,13444" to="6955,15236" wrapcoords="-180 0 4140 4800 18720 19650 20520 21450 21060 21450 21780 21450 21960 21300 21240 20400 360 0 -180 0" o:regroupid="1">
              <v:stroke endarrow="block"/>
            </v:line>
            <v:rect id="_x0000_s1039" style="position:absolute;left:5335;top:12747;width:540;height:359" o:regroupid="1" stroked="f">
              <v:textbox style="mso-next-textbox:#_x0000_s1039">
                <w:txbxContent>
                  <w:p w:rsidR="004753F4" w:rsidRDefault="004753F4" w:rsidP="004E6F87">
                    <w:pPr>
                      <w:jc w:val="center"/>
                    </w:pPr>
                    <w:r>
                      <w:t>+</w:t>
                    </w:r>
                  </w:p>
                </w:txbxContent>
              </v:textbox>
            </v:rect>
            <v:rect id="_x0000_s1111" style="position:absolute;left:2293;top:14792;width:2880;height:734" wrapcoords="-112 -450 -112 21150 21712 21150 21712 -450 -112 -450">
              <v:textbox style="mso-next-textbox:#_x0000_s1111">
                <w:txbxContent>
                  <w:p w:rsidR="004753F4" w:rsidRPr="0052134A" w:rsidRDefault="004753F4" w:rsidP="0052134A">
                    <w:pPr>
                      <w:spacing w:line="240" w:lineRule="auto"/>
                      <w:ind w:left="0"/>
                      <w:jc w:val="center"/>
                    </w:pPr>
                    <w:r>
                      <w:t xml:space="preserve">Laba Akuntansi </w:t>
                    </w:r>
                  </w:p>
                  <w:p w:rsidR="004753F4" w:rsidRPr="0052134A" w:rsidRDefault="004753F4" w:rsidP="0052134A">
                    <w:pPr>
                      <w:ind w:left="0"/>
                      <w:jc w:val="center"/>
                    </w:pPr>
                    <w:r w:rsidRPr="0052134A">
                      <w:t>(X</w:t>
                    </w:r>
                    <w:r>
                      <w:t>5</w:t>
                    </w:r>
                    <w:r w:rsidRPr="0052134A">
                      <w:t>)</w:t>
                    </w:r>
                  </w:p>
                </w:txbxContent>
              </v:textbox>
            </v:rect>
            <v:shapetype id="_x0000_t202" coordsize="21600,21600" o:spt="202" path="m,l,21600r21600,l21600,xe">
              <v:stroke joinstyle="miter"/>
              <v:path gradientshapeok="t" o:connecttype="rect"/>
            </v:shapetype>
            <v:shape id="_x0000_s1112" type="#_x0000_t202" style="position:absolute;left:5390;top:11264;width:498;height:458" filled="f" stroked="f">
              <v:textbox>
                <w:txbxContent>
                  <w:p w:rsidR="004753F4" w:rsidRDefault="004753F4">
                    <w:pPr>
                      <w:ind w:left="0"/>
                    </w:pPr>
                    <w:r>
                      <w:t>+</w:t>
                    </w:r>
                  </w:p>
                </w:txbxContent>
              </v:textbox>
            </v:shape>
            <v:shape id="_x0000_s1113" type="#_x0000_t202" style="position:absolute;left:5377;top:12122;width:498;height:458" filled="f" stroked="f">
              <v:textbox>
                <w:txbxContent>
                  <w:p w:rsidR="004753F4" w:rsidRDefault="004753F4">
                    <w:pPr>
                      <w:ind w:left="0"/>
                    </w:pPr>
                    <w:r>
                      <w:t>+</w:t>
                    </w:r>
                  </w:p>
                </w:txbxContent>
              </v:textbox>
            </v:shape>
            <v:shape id="_x0000_s1114" type="#_x0000_t202" style="position:absolute;left:5390;top:12973;width:498;height:458" filled="f" stroked="f">
              <v:textbox>
                <w:txbxContent>
                  <w:p w:rsidR="004753F4" w:rsidRDefault="004753F4">
                    <w:pPr>
                      <w:ind w:left="0"/>
                    </w:pPr>
                    <w:r>
                      <w:t>+</w:t>
                    </w:r>
                  </w:p>
                </w:txbxContent>
              </v:textbox>
            </v:shape>
            <v:shape id="_x0000_s1115" type="#_x0000_t202" style="position:absolute;left:5390;top:13667;width:498;height:458" filled="f" stroked="f">
              <v:textbox>
                <w:txbxContent>
                  <w:p w:rsidR="004753F4" w:rsidRDefault="004753F4">
                    <w:pPr>
                      <w:ind w:left="0"/>
                    </w:pPr>
                    <w:r>
                      <w:t>+</w:t>
                    </w:r>
                  </w:p>
                </w:txbxContent>
              </v:textbox>
            </v:shape>
            <v:shape id="_x0000_s1116" type="#_x0000_t202" style="position:absolute;left:5390;top:14400;width:498;height:458" filled="f" stroked="f">
              <v:textbox>
                <w:txbxContent>
                  <w:p w:rsidR="004753F4" w:rsidRDefault="004753F4">
                    <w:pPr>
                      <w:ind w:left="0"/>
                    </w:pPr>
                    <w:r>
                      <w:t>+</w:t>
                    </w:r>
                  </w:p>
                </w:txbxContent>
              </v:textbox>
            </v:shape>
          </v:group>
        </w:pict>
      </w:r>
      <w:r w:rsidR="004E6F87" w:rsidRPr="008C6427">
        <w:rPr>
          <w:rFonts w:ascii="Arial" w:hAnsi="Arial" w:cs="Arial"/>
          <w:sz w:val="22"/>
          <w:szCs w:val="24"/>
          <w:lang w:val="id-ID"/>
        </w:rPr>
        <w:t xml:space="preserve"> </w:t>
      </w: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lang w:val="id-ID"/>
        </w:rPr>
      </w:pPr>
    </w:p>
    <w:p w:rsidR="004E6F87" w:rsidRPr="008C6427" w:rsidRDefault="004E6F87" w:rsidP="004E6F87">
      <w:pPr>
        <w:pStyle w:val="BodyTextIndent3"/>
        <w:spacing w:after="0" w:line="240" w:lineRule="auto"/>
        <w:ind w:left="0" w:firstLine="720"/>
        <w:rPr>
          <w:rFonts w:ascii="Arial" w:hAnsi="Arial" w:cs="Arial"/>
          <w:sz w:val="22"/>
          <w:szCs w:val="24"/>
        </w:rPr>
      </w:pPr>
    </w:p>
    <w:p w:rsidR="008B17A9" w:rsidRPr="008C6427" w:rsidRDefault="008B17A9" w:rsidP="004E6F87">
      <w:pPr>
        <w:pStyle w:val="BodyTextIndent3"/>
        <w:spacing w:after="0" w:line="240" w:lineRule="auto"/>
        <w:ind w:left="0" w:firstLine="720"/>
        <w:rPr>
          <w:rFonts w:ascii="Arial" w:hAnsi="Arial" w:cs="Arial"/>
          <w:sz w:val="22"/>
          <w:szCs w:val="24"/>
        </w:rPr>
      </w:pPr>
    </w:p>
    <w:p w:rsidR="008B17A9" w:rsidRPr="008C6427" w:rsidRDefault="008B17A9" w:rsidP="004E6F87">
      <w:pPr>
        <w:pStyle w:val="BodyTextIndent3"/>
        <w:spacing w:after="0" w:line="240" w:lineRule="auto"/>
        <w:ind w:left="0" w:firstLine="720"/>
        <w:rPr>
          <w:rFonts w:ascii="Arial" w:hAnsi="Arial" w:cs="Arial"/>
          <w:sz w:val="22"/>
          <w:szCs w:val="24"/>
        </w:rPr>
      </w:pPr>
    </w:p>
    <w:p w:rsidR="008B17A9" w:rsidRPr="008C6427" w:rsidRDefault="008B17A9" w:rsidP="004E6F87">
      <w:pPr>
        <w:pStyle w:val="BodyTextIndent3"/>
        <w:spacing w:after="0" w:line="240" w:lineRule="auto"/>
        <w:ind w:left="0" w:firstLine="720"/>
        <w:rPr>
          <w:rFonts w:ascii="Arial" w:hAnsi="Arial" w:cs="Arial"/>
          <w:sz w:val="22"/>
          <w:szCs w:val="24"/>
        </w:rPr>
      </w:pPr>
    </w:p>
    <w:p w:rsidR="004E6F87" w:rsidRPr="008C6427" w:rsidRDefault="004E6F87" w:rsidP="004E6F87">
      <w:pPr>
        <w:pStyle w:val="BodyTextIndent3"/>
        <w:spacing w:after="0" w:line="240" w:lineRule="auto"/>
        <w:ind w:left="0"/>
        <w:jc w:val="center"/>
        <w:rPr>
          <w:rFonts w:ascii="Arial" w:hAnsi="Arial" w:cs="Arial"/>
          <w:b/>
          <w:sz w:val="22"/>
          <w:lang w:val="sv-SE"/>
        </w:rPr>
      </w:pPr>
    </w:p>
    <w:p w:rsidR="008B17A9" w:rsidRDefault="008B17A9" w:rsidP="004E6F87">
      <w:pPr>
        <w:pStyle w:val="BodyTextIndent3"/>
        <w:spacing w:after="0" w:line="240" w:lineRule="auto"/>
        <w:ind w:left="0"/>
        <w:jc w:val="center"/>
        <w:rPr>
          <w:rFonts w:ascii="Arial" w:hAnsi="Arial" w:cs="Arial"/>
          <w:b/>
          <w:sz w:val="22"/>
          <w:lang w:val="sv-SE"/>
        </w:rPr>
      </w:pPr>
    </w:p>
    <w:p w:rsidR="007727CC" w:rsidRPr="008C6427" w:rsidRDefault="007727CC" w:rsidP="004E6F87">
      <w:pPr>
        <w:pStyle w:val="BodyTextIndent3"/>
        <w:spacing w:after="0" w:line="240" w:lineRule="auto"/>
        <w:ind w:left="0"/>
        <w:jc w:val="center"/>
        <w:rPr>
          <w:rFonts w:ascii="Arial" w:hAnsi="Arial" w:cs="Arial"/>
          <w:b/>
          <w:sz w:val="22"/>
          <w:lang w:val="sv-SE"/>
        </w:rPr>
      </w:pPr>
    </w:p>
    <w:p w:rsidR="008B17A9" w:rsidRPr="008C6427" w:rsidRDefault="008B17A9" w:rsidP="004E6F87">
      <w:pPr>
        <w:pStyle w:val="BodyTextIndent3"/>
        <w:spacing w:after="0" w:line="240" w:lineRule="auto"/>
        <w:ind w:left="0"/>
        <w:jc w:val="center"/>
        <w:rPr>
          <w:rFonts w:ascii="Arial" w:hAnsi="Arial" w:cs="Arial"/>
          <w:b/>
          <w:sz w:val="22"/>
          <w:lang w:val="sv-SE"/>
        </w:rPr>
      </w:pPr>
    </w:p>
    <w:p w:rsidR="004E6F87" w:rsidRPr="007727CC" w:rsidRDefault="004E6F87" w:rsidP="007727CC">
      <w:pPr>
        <w:pStyle w:val="BodyTextIndent3"/>
        <w:spacing w:after="0" w:line="240" w:lineRule="auto"/>
        <w:ind w:left="0"/>
        <w:jc w:val="center"/>
        <w:rPr>
          <w:rFonts w:ascii="Arial" w:hAnsi="Arial" w:cs="Arial"/>
          <w:b/>
          <w:sz w:val="22"/>
        </w:rPr>
      </w:pPr>
      <w:r w:rsidRPr="008C6427">
        <w:rPr>
          <w:rFonts w:ascii="Arial" w:hAnsi="Arial" w:cs="Arial"/>
          <w:b/>
          <w:sz w:val="22"/>
          <w:lang w:val="sv-SE"/>
        </w:rPr>
        <w:t xml:space="preserve">Gambar </w:t>
      </w:r>
      <w:r w:rsidR="008B17A9" w:rsidRPr="008C6427">
        <w:rPr>
          <w:rFonts w:ascii="Arial" w:hAnsi="Arial" w:cs="Arial"/>
          <w:b/>
          <w:sz w:val="22"/>
          <w:lang w:val="sv-SE"/>
        </w:rPr>
        <w:t>1</w:t>
      </w:r>
      <w:r w:rsidR="003D42E7" w:rsidRPr="008C6427">
        <w:rPr>
          <w:rFonts w:ascii="Arial" w:hAnsi="Arial" w:cs="Arial"/>
          <w:b/>
          <w:sz w:val="22"/>
          <w:lang w:val="sv-SE"/>
        </w:rPr>
        <w:t>.</w:t>
      </w:r>
      <w:r w:rsidR="008B17A9" w:rsidRPr="008C6427">
        <w:rPr>
          <w:rFonts w:ascii="Arial" w:hAnsi="Arial" w:cs="Arial"/>
          <w:b/>
          <w:sz w:val="22"/>
          <w:lang w:val="sv-SE"/>
        </w:rPr>
        <w:t xml:space="preserve"> </w:t>
      </w:r>
      <w:r w:rsidRPr="008C6427">
        <w:rPr>
          <w:rFonts w:ascii="Arial" w:hAnsi="Arial" w:cs="Arial"/>
          <w:b/>
          <w:sz w:val="22"/>
          <w:lang w:val="id-ID"/>
        </w:rPr>
        <w:t>Kerangka Pemikiran Teoritis</w:t>
      </w:r>
    </w:p>
    <w:p w:rsidR="004E6F87" w:rsidRPr="008C6427" w:rsidRDefault="004E6F87" w:rsidP="004E6F87">
      <w:pPr>
        <w:pStyle w:val="BodyTextIndent3"/>
        <w:spacing w:after="0" w:line="240" w:lineRule="auto"/>
        <w:ind w:left="0"/>
        <w:rPr>
          <w:rFonts w:ascii="Arial" w:hAnsi="Arial" w:cs="Arial"/>
          <w:sz w:val="14"/>
          <w:lang w:val="id-ID"/>
        </w:rPr>
      </w:pPr>
    </w:p>
    <w:p w:rsidR="007727CC" w:rsidRDefault="007727CC" w:rsidP="008B17A9">
      <w:pPr>
        <w:spacing w:line="240" w:lineRule="auto"/>
        <w:ind w:left="0"/>
        <w:rPr>
          <w:rFonts w:ascii="Arial" w:hAnsi="Arial" w:cs="Arial"/>
          <w:b/>
          <w:szCs w:val="28"/>
        </w:rPr>
        <w:sectPr w:rsidR="007727CC" w:rsidSect="007727CC">
          <w:type w:val="continuous"/>
          <w:pgSz w:w="11909" w:h="16834" w:code="9"/>
          <w:pgMar w:top="2275" w:right="1699" w:bottom="1699" w:left="2275" w:header="720" w:footer="720" w:gutter="0"/>
          <w:cols w:space="720"/>
          <w:docGrid w:linePitch="360"/>
        </w:sectPr>
      </w:pPr>
    </w:p>
    <w:p w:rsidR="004E6F87" w:rsidRPr="008C6427" w:rsidRDefault="004E6F87" w:rsidP="008B17A9">
      <w:pPr>
        <w:spacing w:line="240" w:lineRule="auto"/>
        <w:ind w:left="0"/>
        <w:rPr>
          <w:rFonts w:ascii="Arial" w:hAnsi="Arial" w:cs="Arial"/>
          <w:b/>
          <w:sz w:val="22"/>
        </w:rPr>
      </w:pPr>
      <w:r w:rsidRPr="008C6427">
        <w:rPr>
          <w:rFonts w:ascii="Arial" w:hAnsi="Arial" w:cs="Arial"/>
          <w:b/>
          <w:szCs w:val="28"/>
        </w:rPr>
        <w:lastRenderedPageBreak/>
        <w:t>METODE PENELITIAN</w:t>
      </w:r>
    </w:p>
    <w:p w:rsidR="004E6F87" w:rsidRPr="008C6427" w:rsidRDefault="004E6F87" w:rsidP="004E6F87">
      <w:pPr>
        <w:pStyle w:val="BodyTextIndent3"/>
        <w:spacing w:after="0" w:line="240" w:lineRule="auto"/>
        <w:ind w:left="0" w:firstLine="720"/>
        <w:rPr>
          <w:rFonts w:ascii="Arial" w:hAnsi="Arial" w:cs="Arial"/>
          <w:sz w:val="22"/>
          <w:szCs w:val="24"/>
          <w:lang w:val="nb-NO"/>
        </w:rPr>
      </w:pPr>
      <w:r w:rsidRPr="008C6427">
        <w:rPr>
          <w:rFonts w:ascii="Arial" w:hAnsi="Arial" w:cs="Arial"/>
          <w:sz w:val="22"/>
          <w:szCs w:val="24"/>
          <w:lang w:val="nb-NO"/>
        </w:rPr>
        <w:t>Jenis data dalam penelitian ini adalah data sekunder</w:t>
      </w:r>
      <w:r w:rsidRPr="008C6427">
        <w:rPr>
          <w:rFonts w:ascii="Arial" w:hAnsi="Arial" w:cs="Arial"/>
          <w:sz w:val="22"/>
          <w:szCs w:val="24"/>
          <w:lang w:val="id-ID"/>
        </w:rPr>
        <w:t xml:space="preserve"> </w:t>
      </w:r>
      <w:r w:rsidR="008B17A9" w:rsidRPr="008C6427">
        <w:rPr>
          <w:rFonts w:ascii="Arial" w:hAnsi="Arial" w:cs="Arial"/>
          <w:sz w:val="22"/>
          <w:szCs w:val="24"/>
        </w:rPr>
        <w:t xml:space="preserve">yang diperoleh dari </w:t>
      </w:r>
      <w:r w:rsidRPr="008C6427">
        <w:rPr>
          <w:rFonts w:ascii="Arial" w:hAnsi="Arial" w:cs="Arial"/>
          <w:i/>
          <w:iCs/>
          <w:sz w:val="22"/>
          <w:szCs w:val="24"/>
          <w:lang w:val="nb-NO"/>
        </w:rPr>
        <w:t>Indonesian Stock Exchange</w:t>
      </w:r>
      <w:r w:rsidRPr="008C6427">
        <w:rPr>
          <w:rFonts w:ascii="Arial" w:hAnsi="Arial" w:cs="Arial"/>
          <w:sz w:val="22"/>
          <w:szCs w:val="24"/>
          <w:lang w:val="nb-NO"/>
        </w:rPr>
        <w:t xml:space="preserve"> (</w:t>
      </w:r>
      <w:r w:rsidRPr="004753F4">
        <w:rPr>
          <w:rFonts w:ascii="Arial" w:hAnsi="Arial" w:cs="Arial"/>
          <w:i/>
          <w:sz w:val="22"/>
          <w:szCs w:val="24"/>
          <w:lang w:val="nb-NO"/>
        </w:rPr>
        <w:t>IDX</w:t>
      </w:r>
      <w:r w:rsidRPr="008C6427">
        <w:rPr>
          <w:rFonts w:ascii="Arial" w:hAnsi="Arial" w:cs="Arial"/>
          <w:sz w:val="22"/>
          <w:szCs w:val="24"/>
          <w:lang w:val="nb-NO"/>
        </w:rPr>
        <w:t xml:space="preserve">) tahun 2008 </w:t>
      </w:r>
      <w:r w:rsidRPr="008C6427">
        <w:rPr>
          <w:rFonts w:ascii="Arial" w:hAnsi="Arial" w:cs="Arial"/>
          <w:sz w:val="22"/>
          <w:szCs w:val="24"/>
          <w:lang w:val="id-ID"/>
        </w:rPr>
        <w:t>sampai</w:t>
      </w:r>
      <w:r w:rsidRPr="008C6427">
        <w:rPr>
          <w:rFonts w:ascii="Arial" w:hAnsi="Arial" w:cs="Arial"/>
          <w:sz w:val="22"/>
          <w:szCs w:val="24"/>
          <w:lang w:val="nb-NO"/>
        </w:rPr>
        <w:t xml:space="preserve"> 2010, </w:t>
      </w:r>
      <w:r w:rsidRPr="008C6427">
        <w:rPr>
          <w:rFonts w:ascii="Arial" w:hAnsi="Arial" w:cs="Arial"/>
          <w:i/>
          <w:iCs/>
          <w:sz w:val="22"/>
          <w:szCs w:val="24"/>
          <w:lang w:val="nb-NO"/>
        </w:rPr>
        <w:t>Indonesian Capital Market Directory</w:t>
      </w:r>
      <w:r w:rsidRPr="008C6427">
        <w:rPr>
          <w:rFonts w:ascii="Arial" w:hAnsi="Arial" w:cs="Arial"/>
          <w:sz w:val="22"/>
          <w:szCs w:val="24"/>
          <w:lang w:val="nb-NO"/>
        </w:rPr>
        <w:t xml:space="preserve"> (</w:t>
      </w:r>
      <w:r w:rsidRPr="004753F4">
        <w:rPr>
          <w:rFonts w:ascii="Arial" w:hAnsi="Arial" w:cs="Arial"/>
          <w:i/>
          <w:sz w:val="22"/>
          <w:szCs w:val="24"/>
          <w:lang w:val="nb-NO"/>
        </w:rPr>
        <w:t>ICMD)</w:t>
      </w:r>
      <w:r w:rsidRPr="008C6427">
        <w:rPr>
          <w:rFonts w:ascii="Arial" w:hAnsi="Arial" w:cs="Arial"/>
          <w:sz w:val="22"/>
          <w:szCs w:val="24"/>
          <w:lang w:val="nb-NO"/>
        </w:rPr>
        <w:t xml:space="preserve"> tahun 2008 – 2010 dan laporan keuangan tahunan tahun 2008 </w:t>
      </w:r>
      <w:r w:rsidRPr="008C6427">
        <w:rPr>
          <w:rFonts w:ascii="Arial" w:hAnsi="Arial" w:cs="Arial"/>
          <w:sz w:val="22"/>
          <w:szCs w:val="24"/>
          <w:lang w:val="id-ID"/>
        </w:rPr>
        <w:t>sampai</w:t>
      </w:r>
      <w:r w:rsidRPr="008C6427">
        <w:rPr>
          <w:rFonts w:ascii="Arial" w:hAnsi="Arial" w:cs="Arial"/>
          <w:sz w:val="22"/>
          <w:szCs w:val="24"/>
          <w:lang w:val="nb-NO"/>
        </w:rPr>
        <w:t xml:space="preserve"> 2010.</w:t>
      </w:r>
    </w:p>
    <w:p w:rsidR="004E6F87" w:rsidRPr="008C6427" w:rsidRDefault="004E6F87" w:rsidP="004E6F87">
      <w:pPr>
        <w:spacing w:line="240" w:lineRule="auto"/>
        <w:rPr>
          <w:rFonts w:ascii="Arial" w:hAnsi="Arial" w:cs="Arial"/>
          <w:b/>
          <w:sz w:val="22"/>
          <w:lang w:val="nb-NO"/>
        </w:rPr>
      </w:pPr>
    </w:p>
    <w:p w:rsidR="004E6F87" w:rsidRPr="008C6427" w:rsidRDefault="004E6F87" w:rsidP="008B17A9">
      <w:pPr>
        <w:spacing w:line="240" w:lineRule="auto"/>
        <w:ind w:left="0" w:right="0"/>
        <w:rPr>
          <w:rFonts w:ascii="Arial" w:hAnsi="Arial" w:cs="Arial"/>
          <w:b/>
          <w:sz w:val="22"/>
        </w:rPr>
      </w:pPr>
      <w:r w:rsidRPr="008C6427">
        <w:rPr>
          <w:rFonts w:ascii="Arial" w:hAnsi="Arial" w:cs="Arial"/>
          <w:b/>
          <w:sz w:val="22"/>
        </w:rPr>
        <w:t>Populasi dan Sampel</w:t>
      </w:r>
    </w:p>
    <w:p w:rsidR="004E6F87" w:rsidRPr="008C6427" w:rsidRDefault="004E6F87" w:rsidP="008B17A9">
      <w:pPr>
        <w:pStyle w:val="BodyTextIndent3"/>
        <w:spacing w:after="0" w:line="240" w:lineRule="auto"/>
        <w:ind w:left="0" w:firstLine="720"/>
        <w:rPr>
          <w:rFonts w:ascii="Arial" w:hAnsi="Arial" w:cs="Arial"/>
          <w:sz w:val="22"/>
          <w:szCs w:val="24"/>
        </w:rPr>
      </w:pPr>
      <w:r w:rsidRPr="008C6427">
        <w:rPr>
          <w:rFonts w:ascii="Arial" w:hAnsi="Arial" w:cs="Arial"/>
          <w:sz w:val="22"/>
          <w:szCs w:val="24"/>
          <w:lang w:val="id-ID"/>
        </w:rPr>
        <w:t xml:space="preserve">Populasi penelitian ini adalah seluruh perusahaan yang bergerak dalam sektor manufaktur yang terdaftar di Bursa Efek </w:t>
      </w:r>
      <w:smartTag w:uri="urn:schemas-microsoft-com:office:smarttags" w:element="place">
        <w:smartTag w:uri="urn:schemas-microsoft-com:office:smarttags" w:element="country-region">
          <w:r w:rsidRPr="008C6427">
            <w:rPr>
              <w:rFonts w:ascii="Arial" w:hAnsi="Arial" w:cs="Arial"/>
              <w:sz w:val="22"/>
              <w:szCs w:val="24"/>
              <w:lang w:val="id-ID"/>
            </w:rPr>
            <w:t>Indonesia</w:t>
          </w:r>
        </w:smartTag>
      </w:smartTag>
      <w:r w:rsidRPr="008C6427">
        <w:rPr>
          <w:rFonts w:ascii="Arial" w:hAnsi="Arial" w:cs="Arial"/>
          <w:sz w:val="22"/>
          <w:szCs w:val="24"/>
          <w:lang w:val="id-ID"/>
        </w:rPr>
        <w:t xml:space="preserve"> tahun 2008 sampai 2010.</w:t>
      </w:r>
      <w:r w:rsidR="008B17A9" w:rsidRPr="008C6427">
        <w:rPr>
          <w:rFonts w:ascii="Arial" w:hAnsi="Arial" w:cs="Arial"/>
          <w:sz w:val="22"/>
          <w:szCs w:val="24"/>
          <w:lang w:val="id-ID"/>
        </w:rPr>
        <w:t xml:space="preserve"> Sedangkan s</w:t>
      </w:r>
      <w:r w:rsidRPr="008C6427">
        <w:rPr>
          <w:rFonts w:ascii="Arial" w:hAnsi="Arial" w:cs="Arial"/>
          <w:sz w:val="22"/>
          <w:szCs w:val="24"/>
          <w:lang w:val="id-ID"/>
        </w:rPr>
        <w:t>ampel</w:t>
      </w:r>
      <w:r w:rsidR="008B17A9" w:rsidRPr="008C6427">
        <w:rPr>
          <w:rFonts w:ascii="Arial" w:hAnsi="Arial" w:cs="Arial"/>
          <w:sz w:val="22"/>
          <w:szCs w:val="24"/>
        </w:rPr>
        <w:t>nya</w:t>
      </w:r>
      <w:r w:rsidRPr="008C6427">
        <w:rPr>
          <w:rFonts w:ascii="Arial" w:hAnsi="Arial" w:cs="Arial"/>
          <w:sz w:val="22"/>
          <w:szCs w:val="24"/>
          <w:lang w:val="id-ID"/>
        </w:rPr>
        <w:t xml:space="preserve"> adalah sebagian perusahaan yang bergerak </w:t>
      </w:r>
      <w:r w:rsidRPr="008C6427">
        <w:rPr>
          <w:rFonts w:ascii="Arial" w:hAnsi="Arial" w:cs="Arial"/>
          <w:sz w:val="22"/>
          <w:szCs w:val="24"/>
          <w:lang w:val="id-ID"/>
        </w:rPr>
        <w:lastRenderedPageBreak/>
        <w:t xml:space="preserve">dalam sektor manufaktur yang terdaftar di Bursa Efek </w:t>
      </w:r>
      <w:smartTag w:uri="urn:schemas-microsoft-com:office:smarttags" w:element="place">
        <w:smartTag w:uri="urn:schemas-microsoft-com:office:smarttags" w:element="country-region">
          <w:r w:rsidRPr="008C6427">
            <w:rPr>
              <w:rFonts w:ascii="Arial" w:hAnsi="Arial" w:cs="Arial"/>
              <w:sz w:val="22"/>
              <w:szCs w:val="24"/>
              <w:lang w:val="id-ID"/>
            </w:rPr>
            <w:t>Indonesia</w:t>
          </w:r>
        </w:smartTag>
      </w:smartTag>
      <w:r w:rsidRPr="008C6427">
        <w:rPr>
          <w:rFonts w:ascii="Arial" w:hAnsi="Arial" w:cs="Arial"/>
          <w:sz w:val="22"/>
          <w:szCs w:val="24"/>
          <w:lang w:val="id-ID"/>
        </w:rPr>
        <w:t xml:space="preserve"> tahun 2008 sampai 2010</w:t>
      </w:r>
      <w:r w:rsidR="008B17A9" w:rsidRPr="008C6427">
        <w:rPr>
          <w:rFonts w:ascii="Arial" w:hAnsi="Arial" w:cs="Arial"/>
          <w:sz w:val="22"/>
          <w:szCs w:val="24"/>
        </w:rPr>
        <w:t xml:space="preserve">, dengan kriteria sebagai berikut: </w:t>
      </w:r>
    </w:p>
    <w:p w:rsidR="004E6F87" w:rsidRPr="008C6427" w:rsidRDefault="004E6F87" w:rsidP="004E6F87">
      <w:pPr>
        <w:numPr>
          <w:ilvl w:val="0"/>
          <w:numId w:val="16"/>
        </w:numPr>
        <w:tabs>
          <w:tab w:val="clear" w:pos="900"/>
        </w:tabs>
        <w:spacing w:line="240" w:lineRule="auto"/>
        <w:ind w:left="360" w:right="0"/>
        <w:jc w:val="both"/>
        <w:rPr>
          <w:rFonts w:ascii="Arial" w:hAnsi="Arial" w:cs="Arial"/>
          <w:sz w:val="22"/>
          <w:lang w:val="nb-NO"/>
        </w:rPr>
      </w:pPr>
      <w:r w:rsidRPr="008C6427">
        <w:rPr>
          <w:rFonts w:ascii="Arial" w:hAnsi="Arial" w:cs="Arial"/>
          <w:sz w:val="22"/>
          <w:lang w:val="nb-NO"/>
        </w:rPr>
        <w:t xml:space="preserve">Perusahaan manufaktur yang terdaftar di BEI dari tahun 2008 </w:t>
      </w:r>
      <w:r w:rsidRPr="008C6427">
        <w:rPr>
          <w:rFonts w:ascii="Arial" w:hAnsi="Arial" w:cs="Arial"/>
          <w:sz w:val="22"/>
          <w:lang w:val="id-ID"/>
        </w:rPr>
        <w:t xml:space="preserve">sampai </w:t>
      </w:r>
      <w:r w:rsidRPr="008C6427">
        <w:rPr>
          <w:rFonts w:ascii="Arial" w:hAnsi="Arial" w:cs="Arial"/>
          <w:sz w:val="22"/>
          <w:lang w:val="nb-NO"/>
        </w:rPr>
        <w:t>2010.</w:t>
      </w:r>
    </w:p>
    <w:p w:rsidR="004E6F87" w:rsidRPr="008C6427" w:rsidRDefault="004E6F87" w:rsidP="004E6F87">
      <w:pPr>
        <w:numPr>
          <w:ilvl w:val="0"/>
          <w:numId w:val="16"/>
        </w:numPr>
        <w:tabs>
          <w:tab w:val="clear" w:pos="900"/>
        </w:tabs>
        <w:spacing w:line="240" w:lineRule="auto"/>
        <w:ind w:left="360" w:right="0"/>
        <w:jc w:val="both"/>
        <w:rPr>
          <w:rFonts w:ascii="Arial" w:hAnsi="Arial" w:cs="Arial"/>
          <w:sz w:val="22"/>
          <w:lang w:val="nb-NO"/>
        </w:rPr>
      </w:pPr>
      <w:r w:rsidRPr="008C6427">
        <w:rPr>
          <w:rFonts w:ascii="Arial" w:hAnsi="Arial" w:cs="Arial"/>
          <w:sz w:val="22"/>
          <w:lang w:val="nb-NO"/>
        </w:rPr>
        <w:t xml:space="preserve">Perusahaan yang mempublikasikan laporan keuangan </w:t>
      </w:r>
      <w:r w:rsidRPr="008C6427">
        <w:rPr>
          <w:rFonts w:ascii="Arial" w:hAnsi="Arial" w:cs="Arial"/>
          <w:sz w:val="22"/>
          <w:lang w:val="id-ID"/>
        </w:rPr>
        <w:t>dari</w:t>
      </w:r>
      <w:r w:rsidRPr="008C6427">
        <w:rPr>
          <w:rFonts w:ascii="Arial" w:hAnsi="Arial" w:cs="Arial"/>
          <w:sz w:val="22"/>
          <w:lang w:val="nb-NO"/>
        </w:rPr>
        <w:t xml:space="preserve"> tahun 2008 </w:t>
      </w:r>
      <w:r w:rsidRPr="008C6427">
        <w:rPr>
          <w:rFonts w:ascii="Arial" w:hAnsi="Arial" w:cs="Arial"/>
          <w:sz w:val="22"/>
          <w:lang w:val="id-ID"/>
        </w:rPr>
        <w:t>sampai</w:t>
      </w:r>
      <w:r w:rsidRPr="008C6427">
        <w:rPr>
          <w:rFonts w:ascii="Arial" w:hAnsi="Arial" w:cs="Arial"/>
          <w:sz w:val="22"/>
          <w:lang w:val="nb-NO"/>
        </w:rPr>
        <w:t xml:space="preserve"> 2010 secara berturut-turut.</w:t>
      </w:r>
    </w:p>
    <w:p w:rsidR="004E6F87" w:rsidRPr="008C6427" w:rsidRDefault="004E6F87" w:rsidP="004E6F87">
      <w:pPr>
        <w:spacing w:line="240" w:lineRule="auto"/>
        <w:rPr>
          <w:rFonts w:ascii="Arial" w:hAnsi="Arial" w:cs="Arial"/>
          <w:b/>
          <w:sz w:val="22"/>
          <w:lang w:val="id-ID"/>
        </w:rPr>
      </w:pPr>
    </w:p>
    <w:p w:rsidR="004E6F87" w:rsidRPr="008C6427" w:rsidRDefault="004E6F87" w:rsidP="008B17A9">
      <w:pPr>
        <w:spacing w:line="240" w:lineRule="auto"/>
        <w:ind w:left="0" w:right="0"/>
        <w:rPr>
          <w:rFonts w:ascii="Arial" w:hAnsi="Arial" w:cs="Arial"/>
          <w:b/>
          <w:sz w:val="22"/>
        </w:rPr>
      </w:pPr>
      <w:r w:rsidRPr="008C6427">
        <w:rPr>
          <w:rFonts w:ascii="Arial" w:hAnsi="Arial" w:cs="Arial"/>
          <w:b/>
          <w:sz w:val="22"/>
        </w:rPr>
        <w:t>Definisi Operasional Variabel</w:t>
      </w:r>
    </w:p>
    <w:p w:rsidR="007727CC" w:rsidRDefault="004E6F87" w:rsidP="004E6F87">
      <w:pPr>
        <w:pStyle w:val="BodyTextIndent3"/>
        <w:spacing w:after="0" w:line="240" w:lineRule="auto"/>
        <w:ind w:left="0" w:firstLine="720"/>
        <w:rPr>
          <w:rFonts w:ascii="Arial" w:hAnsi="Arial" w:cs="Arial"/>
          <w:sz w:val="22"/>
          <w:szCs w:val="24"/>
          <w:lang w:val="nb-NO"/>
        </w:rPr>
        <w:sectPr w:rsidR="007727CC" w:rsidSect="007727CC">
          <w:type w:val="continuous"/>
          <w:pgSz w:w="11909" w:h="16834" w:code="9"/>
          <w:pgMar w:top="2275" w:right="1699" w:bottom="1699" w:left="2275" w:header="720" w:footer="720" w:gutter="0"/>
          <w:cols w:num="2" w:space="720"/>
          <w:docGrid w:linePitch="360"/>
        </w:sectPr>
      </w:pPr>
      <w:r w:rsidRPr="008C6427">
        <w:rPr>
          <w:rFonts w:ascii="Arial" w:hAnsi="Arial" w:cs="Arial"/>
          <w:sz w:val="22"/>
          <w:szCs w:val="24"/>
          <w:lang w:val="nb-NO"/>
        </w:rPr>
        <w:t xml:space="preserve">Variabel penelitian dan definisi operasional </w:t>
      </w:r>
      <w:r w:rsidRPr="008C6427">
        <w:rPr>
          <w:rFonts w:ascii="Arial" w:hAnsi="Arial" w:cs="Arial"/>
          <w:sz w:val="22"/>
          <w:szCs w:val="24"/>
          <w:lang w:val="id-ID"/>
        </w:rPr>
        <w:t xml:space="preserve">variabel </w:t>
      </w:r>
      <w:r w:rsidRPr="008C6427">
        <w:rPr>
          <w:rFonts w:ascii="Arial" w:hAnsi="Arial" w:cs="Arial"/>
          <w:sz w:val="22"/>
          <w:szCs w:val="24"/>
          <w:lang w:val="nb-NO"/>
        </w:rPr>
        <w:t xml:space="preserve">dalam penelitian ini adalah </w:t>
      </w:r>
      <w:r w:rsidRPr="008C6427">
        <w:rPr>
          <w:rFonts w:ascii="Arial" w:hAnsi="Arial" w:cs="Arial"/>
          <w:sz w:val="22"/>
          <w:szCs w:val="24"/>
          <w:lang w:val="id-ID"/>
        </w:rPr>
        <w:t>sebagai berikut</w:t>
      </w:r>
      <w:r w:rsidRPr="008C6427">
        <w:rPr>
          <w:rFonts w:ascii="Arial" w:hAnsi="Arial" w:cs="Arial"/>
          <w:sz w:val="22"/>
          <w:szCs w:val="24"/>
          <w:lang w:val="nb-NO"/>
        </w:rPr>
        <w:t>:</w:t>
      </w:r>
    </w:p>
    <w:p w:rsidR="004E6F87" w:rsidRPr="008C6427" w:rsidRDefault="004E6F87" w:rsidP="003D42E7">
      <w:pPr>
        <w:pStyle w:val="BodyTextIndent3"/>
        <w:spacing w:before="120" w:after="0"/>
        <w:ind w:left="0"/>
        <w:jc w:val="center"/>
        <w:rPr>
          <w:rFonts w:ascii="Arial" w:hAnsi="Arial" w:cs="Arial"/>
          <w:b/>
          <w:sz w:val="22"/>
          <w:szCs w:val="24"/>
          <w:lang w:val="id-ID"/>
        </w:rPr>
      </w:pPr>
      <w:r w:rsidRPr="008C6427">
        <w:rPr>
          <w:rFonts w:ascii="Arial" w:hAnsi="Arial" w:cs="Arial"/>
          <w:b/>
          <w:sz w:val="22"/>
          <w:szCs w:val="24"/>
          <w:lang w:val="id-ID"/>
        </w:rPr>
        <w:lastRenderedPageBreak/>
        <w:t xml:space="preserve">Tabel </w:t>
      </w:r>
      <w:r w:rsidR="008B17A9" w:rsidRPr="008C6427">
        <w:rPr>
          <w:rFonts w:ascii="Arial" w:hAnsi="Arial" w:cs="Arial"/>
          <w:b/>
          <w:sz w:val="22"/>
          <w:szCs w:val="24"/>
        </w:rPr>
        <w:t xml:space="preserve">1. </w:t>
      </w:r>
      <w:r w:rsidRPr="008C6427">
        <w:rPr>
          <w:rFonts w:ascii="Arial" w:hAnsi="Arial" w:cs="Arial"/>
          <w:b/>
          <w:sz w:val="22"/>
          <w:szCs w:val="24"/>
          <w:lang w:val="id-ID"/>
        </w:rPr>
        <w:t>Variabel Penelitian dan Definisi Operasional Variabel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1440"/>
        <w:gridCol w:w="1530"/>
        <w:gridCol w:w="3550"/>
        <w:gridCol w:w="1043"/>
      </w:tblGrid>
      <w:tr w:rsidR="004E6F87" w:rsidRPr="008C6427" w:rsidTr="008B17A9">
        <w:trPr>
          <w:trHeight w:val="80"/>
          <w:jc w:val="center"/>
        </w:trPr>
        <w:tc>
          <w:tcPr>
            <w:tcW w:w="528"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rPr>
              <w:t>No.</w:t>
            </w:r>
          </w:p>
          <w:p w:rsidR="004E6F87" w:rsidRPr="008C6427" w:rsidRDefault="004E6F87" w:rsidP="008B17A9">
            <w:pPr>
              <w:spacing w:line="240" w:lineRule="auto"/>
              <w:ind w:left="0" w:right="0"/>
              <w:jc w:val="center"/>
              <w:rPr>
                <w:rFonts w:ascii="Arial" w:hAnsi="Arial" w:cs="Arial"/>
                <w:sz w:val="18"/>
                <w:szCs w:val="20"/>
                <w:lang w:val="id-ID"/>
              </w:rPr>
            </w:pPr>
          </w:p>
        </w:tc>
        <w:tc>
          <w:tcPr>
            <w:tcW w:w="1440"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Variabel</w:t>
            </w:r>
          </w:p>
        </w:tc>
        <w:tc>
          <w:tcPr>
            <w:tcW w:w="1530"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Definisi</w:t>
            </w:r>
          </w:p>
        </w:tc>
        <w:tc>
          <w:tcPr>
            <w:tcW w:w="3550"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Sumber</w:t>
            </w:r>
          </w:p>
        </w:tc>
        <w:tc>
          <w:tcPr>
            <w:tcW w:w="1043"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 xml:space="preserve">Satuan </w:t>
            </w:r>
          </w:p>
          <w:p w:rsidR="004E6F87" w:rsidRPr="008C6427" w:rsidRDefault="004E6F87" w:rsidP="008B17A9">
            <w:pPr>
              <w:spacing w:line="240" w:lineRule="auto"/>
              <w:ind w:left="0" w:right="0"/>
              <w:jc w:val="center"/>
              <w:rPr>
                <w:rFonts w:ascii="Arial" w:hAnsi="Arial" w:cs="Arial"/>
                <w:sz w:val="18"/>
                <w:szCs w:val="20"/>
              </w:rPr>
            </w:pPr>
            <w:r w:rsidRPr="008C6427">
              <w:rPr>
                <w:rFonts w:ascii="Arial" w:hAnsi="Arial" w:cs="Arial"/>
                <w:sz w:val="18"/>
                <w:szCs w:val="20"/>
                <w:lang w:val="id-ID"/>
              </w:rPr>
              <w:t>Hitungan</w:t>
            </w:r>
          </w:p>
        </w:tc>
      </w:tr>
      <w:tr w:rsidR="004E6F87" w:rsidRPr="008C6427" w:rsidTr="008B17A9">
        <w:trPr>
          <w:jc w:val="center"/>
        </w:trPr>
        <w:tc>
          <w:tcPr>
            <w:tcW w:w="528" w:type="dxa"/>
            <w:vMerge w:val="restart"/>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I</w:t>
            </w:r>
          </w:p>
        </w:tc>
        <w:tc>
          <w:tcPr>
            <w:tcW w:w="1440" w:type="dxa"/>
          </w:tcPr>
          <w:p w:rsidR="004E6F87" w:rsidRPr="008C6427" w:rsidRDefault="004E6F87" w:rsidP="008B17A9">
            <w:pPr>
              <w:spacing w:line="240" w:lineRule="auto"/>
              <w:ind w:left="0" w:right="0"/>
              <w:rPr>
                <w:rFonts w:ascii="Arial" w:hAnsi="Arial" w:cs="Arial"/>
                <w:sz w:val="18"/>
                <w:szCs w:val="20"/>
                <w:lang w:val="id-ID"/>
              </w:rPr>
            </w:pPr>
            <w:r w:rsidRPr="008C6427">
              <w:rPr>
                <w:rFonts w:ascii="Arial" w:hAnsi="Arial" w:cs="Arial"/>
                <w:sz w:val="18"/>
                <w:szCs w:val="20"/>
                <w:lang w:val="id-ID"/>
              </w:rPr>
              <w:t>Independen:</w:t>
            </w:r>
          </w:p>
          <w:p w:rsidR="004E6F87" w:rsidRPr="008C6427" w:rsidRDefault="004E6F87" w:rsidP="008B17A9">
            <w:pPr>
              <w:spacing w:line="240" w:lineRule="auto"/>
              <w:ind w:left="0" w:right="0"/>
              <w:rPr>
                <w:rFonts w:ascii="Arial" w:hAnsi="Arial" w:cs="Arial"/>
                <w:sz w:val="18"/>
                <w:szCs w:val="20"/>
                <w:lang w:val="id-ID"/>
              </w:rPr>
            </w:pPr>
            <w:r w:rsidRPr="008C6427">
              <w:rPr>
                <w:rFonts w:ascii="Arial" w:hAnsi="Arial" w:cs="Arial"/>
                <w:sz w:val="18"/>
                <w:szCs w:val="20"/>
                <w:lang w:val="id-ID"/>
              </w:rPr>
              <w:t>1.Total arus kas</w:t>
            </w:r>
          </w:p>
        </w:tc>
        <w:tc>
          <w:tcPr>
            <w:tcW w:w="153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rPr>
              <w:t xml:space="preserve">Total arus kas per lembar saham </w:t>
            </w:r>
          </w:p>
        </w:tc>
        <w:tc>
          <w:tcPr>
            <w:tcW w:w="355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lang w:val="id-ID"/>
              </w:rPr>
              <w:t>Arus Kas dari Laporan Keuangan Perusahaan manufaktur yang terdaftar di Bursa Efek Indonesia tahun 2008 – 2010</w:t>
            </w:r>
          </w:p>
        </w:tc>
        <w:tc>
          <w:tcPr>
            <w:tcW w:w="1043"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Rupiah</w:t>
            </w:r>
          </w:p>
        </w:tc>
      </w:tr>
      <w:tr w:rsidR="004E6F87" w:rsidRPr="008C6427" w:rsidTr="008B17A9">
        <w:trPr>
          <w:jc w:val="center"/>
        </w:trPr>
        <w:tc>
          <w:tcPr>
            <w:tcW w:w="528" w:type="dxa"/>
            <w:vMerge/>
          </w:tcPr>
          <w:p w:rsidR="004E6F87" w:rsidRPr="008C6427" w:rsidRDefault="004E6F87" w:rsidP="008B17A9">
            <w:pPr>
              <w:spacing w:line="240" w:lineRule="auto"/>
              <w:ind w:left="0" w:right="0"/>
              <w:jc w:val="center"/>
              <w:rPr>
                <w:rFonts w:ascii="Arial" w:hAnsi="Arial" w:cs="Arial"/>
                <w:sz w:val="18"/>
                <w:szCs w:val="20"/>
                <w:lang w:val="id-ID"/>
              </w:rPr>
            </w:pPr>
          </w:p>
        </w:tc>
        <w:tc>
          <w:tcPr>
            <w:tcW w:w="1440" w:type="dxa"/>
          </w:tcPr>
          <w:p w:rsidR="004E6F87" w:rsidRPr="008C6427" w:rsidRDefault="004E6F87" w:rsidP="008B17A9">
            <w:pPr>
              <w:spacing w:line="240" w:lineRule="auto"/>
              <w:ind w:left="0" w:right="0"/>
              <w:rPr>
                <w:rFonts w:ascii="Arial" w:hAnsi="Arial" w:cs="Arial"/>
                <w:sz w:val="18"/>
                <w:szCs w:val="20"/>
                <w:lang w:val="id-ID"/>
              </w:rPr>
            </w:pPr>
            <w:r w:rsidRPr="008C6427">
              <w:rPr>
                <w:rFonts w:ascii="Arial" w:hAnsi="Arial" w:cs="Arial"/>
                <w:sz w:val="18"/>
                <w:szCs w:val="20"/>
                <w:lang w:val="id-ID"/>
              </w:rPr>
              <w:t>2.Arus kas Operasi</w:t>
            </w:r>
          </w:p>
        </w:tc>
        <w:tc>
          <w:tcPr>
            <w:tcW w:w="153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rPr>
              <w:t xml:space="preserve">Arus kas dari aktivitas operasi per lembar saham </w:t>
            </w:r>
          </w:p>
        </w:tc>
        <w:tc>
          <w:tcPr>
            <w:tcW w:w="355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lang w:val="id-ID"/>
              </w:rPr>
              <w:t>Arus Kas Operasi Dari Laporan Keuangan Perusahaan manufaktur yang terdaftar di Bursa Efek Indonesia tahun 2008 - 2010</w:t>
            </w:r>
          </w:p>
        </w:tc>
        <w:tc>
          <w:tcPr>
            <w:tcW w:w="1043"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Rupiah</w:t>
            </w:r>
          </w:p>
        </w:tc>
      </w:tr>
      <w:tr w:rsidR="004E6F87" w:rsidRPr="008C6427" w:rsidTr="008B17A9">
        <w:trPr>
          <w:jc w:val="center"/>
        </w:trPr>
        <w:tc>
          <w:tcPr>
            <w:tcW w:w="528" w:type="dxa"/>
            <w:vMerge/>
          </w:tcPr>
          <w:p w:rsidR="004E6F87" w:rsidRPr="008C6427" w:rsidRDefault="004E6F87" w:rsidP="008B17A9">
            <w:pPr>
              <w:spacing w:line="240" w:lineRule="auto"/>
              <w:ind w:left="0" w:right="0"/>
              <w:jc w:val="center"/>
              <w:rPr>
                <w:rFonts w:ascii="Arial" w:hAnsi="Arial" w:cs="Arial"/>
                <w:sz w:val="18"/>
                <w:szCs w:val="20"/>
                <w:lang w:val="id-ID"/>
              </w:rPr>
            </w:pPr>
          </w:p>
        </w:tc>
        <w:tc>
          <w:tcPr>
            <w:tcW w:w="1440" w:type="dxa"/>
          </w:tcPr>
          <w:p w:rsidR="004E6F87" w:rsidRPr="008C6427" w:rsidRDefault="004E6F87" w:rsidP="008B17A9">
            <w:pPr>
              <w:spacing w:line="240" w:lineRule="auto"/>
              <w:ind w:left="0" w:right="0"/>
              <w:rPr>
                <w:rFonts w:ascii="Arial" w:hAnsi="Arial" w:cs="Arial"/>
                <w:sz w:val="18"/>
                <w:szCs w:val="20"/>
                <w:lang w:val="id-ID"/>
              </w:rPr>
            </w:pPr>
            <w:r w:rsidRPr="008C6427">
              <w:rPr>
                <w:rFonts w:ascii="Arial" w:hAnsi="Arial" w:cs="Arial"/>
                <w:sz w:val="18"/>
                <w:szCs w:val="20"/>
                <w:lang w:val="id-ID"/>
              </w:rPr>
              <w:t>3.Arus Kas Investasi</w:t>
            </w:r>
          </w:p>
        </w:tc>
        <w:tc>
          <w:tcPr>
            <w:tcW w:w="153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rPr>
              <w:t xml:space="preserve">Aru kas dari aktivitas investasi per lembar saham </w:t>
            </w:r>
          </w:p>
        </w:tc>
        <w:tc>
          <w:tcPr>
            <w:tcW w:w="3550" w:type="dxa"/>
          </w:tcPr>
          <w:p w:rsidR="004E6F87" w:rsidRPr="008C6427" w:rsidRDefault="004E6F87" w:rsidP="008B17A9">
            <w:pPr>
              <w:spacing w:line="240" w:lineRule="auto"/>
              <w:ind w:left="0" w:right="0"/>
              <w:rPr>
                <w:rFonts w:ascii="Arial" w:hAnsi="Arial" w:cs="Arial"/>
                <w:sz w:val="18"/>
                <w:szCs w:val="20"/>
                <w:lang w:val="id-ID"/>
              </w:rPr>
            </w:pPr>
            <w:r w:rsidRPr="008C6427">
              <w:rPr>
                <w:rFonts w:ascii="Arial" w:hAnsi="Arial" w:cs="Arial"/>
                <w:sz w:val="18"/>
                <w:szCs w:val="20"/>
                <w:lang w:val="id-ID"/>
              </w:rPr>
              <w:t>Arus Kas Investasi Dari Laporan Keuangan Perusahaan manufaktur yang terdaftar di Bursa Efek Indonesia Tahun 2008-2010</w:t>
            </w:r>
          </w:p>
        </w:tc>
        <w:tc>
          <w:tcPr>
            <w:tcW w:w="1043"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Rupiah</w:t>
            </w:r>
          </w:p>
        </w:tc>
      </w:tr>
      <w:tr w:rsidR="004E6F87" w:rsidRPr="008C6427" w:rsidTr="008B17A9">
        <w:trPr>
          <w:jc w:val="center"/>
        </w:trPr>
        <w:tc>
          <w:tcPr>
            <w:tcW w:w="528" w:type="dxa"/>
            <w:vMerge/>
          </w:tcPr>
          <w:p w:rsidR="004E6F87" w:rsidRPr="008C6427" w:rsidRDefault="004E6F87" w:rsidP="008B17A9">
            <w:pPr>
              <w:spacing w:line="240" w:lineRule="auto"/>
              <w:ind w:left="0" w:right="0"/>
              <w:jc w:val="center"/>
              <w:rPr>
                <w:rFonts w:ascii="Arial" w:hAnsi="Arial" w:cs="Arial"/>
                <w:sz w:val="18"/>
                <w:szCs w:val="20"/>
                <w:lang w:val="id-ID"/>
              </w:rPr>
            </w:pPr>
          </w:p>
        </w:tc>
        <w:tc>
          <w:tcPr>
            <w:tcW w:w="1440" w:type="dxa"/>
          </w:tcPr>
          <w:p w:rsidR="004E6F87" w:rsidRPr="008C6427" w:rsidRDefault="004E6F87" w:rsidP="008B17A9">
            <w:pPr>
              <w:spacing w:line="240" w:lineRule="auto"/>
              <w:ind w:left="0" w:right="0"/>
              <w:rPr>
                <w:rFonts w:ascii="Arial" w:hAnsi="Arial" w:cs="Arial"/>
                <w:sz w:val="18"/>
                <w:szCs w:val="20"/>
                <w:lang w:val="id-ID"/>
              </w:rPr>
            </w:pPr>
            <w:r w:rsidRPr="008C6427">
              <w:rPr>
                <w:rFonts w:ascii="Arial" w:hAnsi="Arial" w:cs="Arial"/>
                <w:sz w:val="18"/>
                <w:szCs w:val="20"/>
                <w:lang w:val="id-ID"/>
              </w:rPr>
              <w:t xml:space="preserve">4.Arus Kas </w:t>
            </w:r>
          </w:p>
          <w:p w:rsidR="004E6F87" w:rsidRPr="008C6427" w:rsidRDefault="004E6F87" w:rsidP="008B17A9">
            <w:pPr>
              <w:spacing w:line="240" w:lineRule="auto"/>
              <w:ind w:left="0" w:right="0"/>
              <w:rPr>
                <w:rFonts w:ascii="Arial" w:hAnsi="Arial" w:cs="Arial"/>
                <w:sz w:val="18"/>
                <w:szCs w:val="20"/>
                <w:lang w:val="id-ID"/>
              </w:rPr>
            </w:pPr>
            <w:r w:rsidRPr="008C6427">
              <w:rPr>
                <w:rFonts w:ascii="Arial" w:hAnsi="Arial" w:cs="Arial"/>
                <w:sz w:val="18"/>
                <w:szCs w:val="20"/>
                <w:lang w:val="id-ID"/>
              </w:rPr>
              <w:t xml:space="preserve">  Pendanaan</w:t>
            </w:r>
          </w:p>
        </w:tc>
        <w:tc>
          <w:tcPr>
            <w:tcW w:w="153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rPr>
              <w:t xml:space="preserve">Arus kas dari aktivitas pendanaan per lembar saham </w:t>
            </w:r>
          </w:p>
        </w:tc>
        <w:tc>
          <w:tcPr>
            <w:tcW w:w="355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lang w:val="id-ID"/>
              </w:rPr>
              <w:t>Arus Kas Pendanaan Dari Laporan Keuangan Perusahaan manufaktur yang terdaftar di Bursa Efek Indonesia tahun 2008 - 2010</w:t>
            </w:r>
          </w:p>
        </w:tc>
        <w:tc>
          <w:tcPr>
            <w:tcW w:w="1043"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Rupiah</w:t>
            </w:r>
          </w:p>
        </w:tc>
      </w:tr>
      <w:tr w:rsidR="004E6F87" w:rsidRPr="008C6427" w:rsidTr="008B17A9">
        <w:trPr>
          <w:jc w:val="center"/>
        </w:trPr>
        <w:tc>
          <w:tcPr>
            <w:tcW w:w="528" w:type="dxa"/>
            <w:vMerge/>
          </w:tcPr>
          <w:p w:rsidR="004E6F87" w:rsidRPr="008C6427" w:rsidRDefault="004E6F87" w:rsidP="008B17A9">
            <w:pPr>
              <w:spacing w:line="240" w:lineRule="auto"/>
              <w:ind w:left="0" w:right="0"/>
              <w:jc w:val="center"/>
              <w:rPr>
                <w:rFonts w:ascii="Arial" w:hAnsi="Arial" w:cs="Arial"/>
                <w:sz w:val="18"/>
                <w:szCs w:val="20"/>
                <w:lang w:val="id-ID"/>
              </w:rPr>
            </w:pPr>
          </w:p>
        </w:tc>
        <w:tc>
          <w:tcPr>
            <w:tcW w:w="1440" w:type="dxa"/>
          </w:tcPr>
          <w:p w:rsidR="004E6F87" w:rsidRPr="008C6427" w:rsidRDefault="004E6F87" w:rsidP="008B17A9">
            <w:pPr>
              <w:spacing w:line="240" w:lineRule="auto"/>
              <w:ind w:left="0" w:right="0"/>
              <w:rPr>
                <w:rFonts w:ascii="Arial" w:hAnsi="Arial" w:cs="Arial"/>
                <w:sz w:val="18"/>
                <w:szCs w:val="20"/>
                <w:lang w:val="id-ID"/>
              </w:rPr>
            </w:pPr>
            <w:r w:rsidRPr="008C6427">
              <w:rPr>
                <w:rFonts w:ascii="Arial" w:hAnsi="Arial" w:cs="Arial"/>
                <w:sz w:val="18"/>
                <w:szCs w:val="20"/>
                <w:lang w:val="id-ID"/>
              </w:rPr>
              <w:t>5.Laba</w:t>
            </w:r>
          </w:p>
        </w:tc>
        <w:tc>
          <w:tcPr>
            <w:tcW w:w="153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rPr>
              <w:t xml:space="preserve">Laba rugi per lembar saham </w:t>
            </w:r>
          </w:p>
        </w:tc>
        <w:tc>
          <w:tcPr>
            <w:tcW w:w="355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lang w:val="id-ID"/>
              </w:rPr>
              <w:t>Laba/Rugi Dari Laporan Keuangan Perusahaan manufaktur yang terdaftar di Bursa Efek Indonesia tahun 2008 - 2010</w:t>
            </w:r>
          </w:p>
        </w:tc>
        <w:tc>
          <w:tcPr>
            <w:tcW w:w="1043"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Rupiah</w:t>
            </w:r>
          </w:p>
        </w:tc>
      </w:tr>
      <w:tr w:rsidR="004E6F87" w:rsidRPr="008C6427" w:rsidTr="008B17A9">
        <w:trPr>
          <w:jc w:val="center"/>
        </w:trPr>
        <w:tc>
          <w:tcPr>
            <w:tcW w:w="528"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II</w:t>
            </w:r>
          </w:p>
        </w:tc>
        <w:tc>
          <w:tcPr>
            <w:tcW w:w="1440" w:type="dxa"/>
          </w:tcPr>
          <w:p w:rsidR="004E6F87" w:rsidRPr="008C6427" w:rsidRDefault="004E6F87" w:rsidP="008B17A9">
            <w:pPr>
              <w:spacing w:line="240" w:lineRule="auto"/>
              <w:ind w:left="0" w:right="0"/>
              <w:rPr>
                <w:rFonts w:ascii="Arial" w:hAnsi="Arial" w:cs="Arial"/>
                <w:sz w:val="18"/>
                <w:szCs w:val="20"/>
                <w:lang w:val="id-ID"/>
              </w:rPr>
            </w:pPr>
            <w:r w:rsidRPr="008C6427">
              <w:rPr>
                <w:rFonts w:ascii="Arial" w:hAnsi="Arial" w:cs="Arial"/>
                <w:sz w:val="18"/>
                <w:szCs w:val="20"/>
                <w:lang w:val="id-ID"/>
              </w:rPr>
              <w:t>Dependen:</w:t>
            </w:r>
          </w:p>
          <w:p w:rsidR="004E6F87" w:rsidRPr="008C6427" w:rsidRDefault="004E6F87" w:rsidP="008B17A9">
            <w:pPr>
              <w:spacing w:line="240" w:lineRule="auto"/>
              <w:ind w:left="0" w:right="0"/>
              <w:rPr>
                <w:rFonts w:ascii="Arial" w:hAnsi="Arial" w:cs="Arial"/>
                <w:sz w:val="18"/>
                <w:szCs w:val="20"/>
                <w:lang w:val="id-ID"/>
              </w:rPr>
            </w:pPr>
            <w:r w:rsidRPr="008C6427">
              <w:rPr>
                <w:rFonts w:ascii="Arial" w:hAnsi="Arial" w:cs="Arial"/>
                <w:sz w:val="18"/>
                <w:szCs w:val="20"/>
                <w:lang w:val="id-ID"/>
              </w:rPr>
              <w:t xml:space="preserve">Harga Saham </w:t>
            </w:r>
          </w:p>
        </w:tc>
        <w:tc>
          <w:tcPr>
            <w:tcW w:w="153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rPr>
              <w:t xml:space="preserve">Harga per lembar saham </w:t>
            </w:r>
          </w:p>
          <w:p w:rsidR="004E6F87" w:rsidRPr="008C6427" w:rsidRDefault="004E6F87" w:rsidP="008B17A9">
            <w:pPr>
              <w:spacing w:line="240" w:lineRule="auto"/>
              <w:ind w:left="0" w:right="0"/>
              <w:rPr>
                <w:rFonts w:ascii="Arial" w:hAnsi="Arial" w:cs="Arial"/>
                <w:sz w:val="18"/>
                <w:szCs w:val="20"/>
              </w:rPr>
            </w:pPr>
          </w:p>
        </w:tc>
        <w:tc>
          <w:tcPr>
            <w:tcW w:w="3550" w:type="dxa"/>
          </w:tcPr>
          <w:p w:rsidR="004E6F87" w:rsidRPr="008C6427" w:rsidRDefault="004E6F87" w:rsidP="008B17A9">
            <w:pPr>
              <w:spacing w:line="240" w:lineRule="auto"/>
              <w:ind w:left="0" w:right="0"/>
              <w:rPr>
                <w:rFonts w:ascii="Arial" w:hAnsi="Arial" w:cs="Arial"/>
                <w:sz w:val="18"/>
                <w:szCs w:val="20"/>
              </w:rPr>
            </w:pPr>
            <w:r w:rsidRPr="008C6427">
              <w:rPr>
                <w:rFonts w:ascii="Arial" w:hAnsi="Arial" w:cs="Arial"/>
                <w:sz w:val="18"/>
                <w:szCs w:val="20"/>
                <w:lang w:val="id-ID"/>
              </w:rPr>
              <w:t xml:space="preserve">Harga </w:t>
            </w:r>
            <w:r w:rsidRPr="008C6427">
              <w:rPr>
                <w:rFonts w:ascii="Arial" w:hAnsi="Arial" w:cs="Arial"/>
                <w:sz w:val="18"/>
                <w:szCs w:val="20"/>
              </w:rPr>
              <w:t xml:space="preserve">per lembar </w:t>
            </w:r>
            <w:r w:rsidRPr="008C6427">
              <w:rPr>
                <w:rFonts w:ascii="Arial" w:hAnsi="Arial" w:cs="Arial"/>
                <w:sz w:val="18"/>
                <w:szCs w:val="20"/>
                <w:lang w:val="id-ID"/>
              </w:rPr>
              <w:t>saham pada saat penutupan setiap hari di Bursa Efek Indonesia tahun 2008 – 2010</w:t>
            </w:r>
          </w:p>
        </w:tc>
        <w:tc>
          <w:tcPr>
            <w:tcW w:w="1043" w:type="dxa"/>
          </w:tcPr>
          <w:p w:rsidR="004E6F87" w:rsidRPr="008C6427" w:rsidRDefault="004E6F87" w:rsidP="008B17A9">
            <w:pPr>
              <w:spacing w:line="240" w:lineRule="auto"/>
              <w:ind w:left="0" w:right="0"/>
              <w:jc w:val="center"/>
              <w:rPr>
                <w:rFonts w:ascii="Arial" w:hAnsi="Arial" w:cs="Arial"/>
                <w:sz w:val="18"/>
                <w:szCs w:val="20"/>
                <w:lang w:val="id-ID"/>
              </w:rPr>
            </w:pPr>
            <w:r w:rsidRPr="008C6427">
              <w:rPr>
                <w:rFonts w:ascii="Arial" w:hAnsi="Arial" w:cs="Arial"/>
                <w:sz w:val="18"/>
                <w:szCs w:val="20"/>
                <w:lang w:val="id-ID"/>
              </w:rPr>
              <w:t>Rupiah</w:t>
            </w:r>
          </w:p>
        </w:tc>
      </w:tr>
    </w:tbl>
    <w:p w:rsidR="004E6F87" w:rsidRPr="008C6427" w:rsidRDefault="004E6F87" w:rsidP="004E6F87">
      <w:pPr>
        <w:spacing w:line="240" w:lineRule="auto"/>
        <w:rPr>
          <w:rFonts w:ascii="Arial" w:hAnsi="Arial" w:cs="Arial"/>
          <w:sz w:val="22"/>
          <w:lang w:val="id-ID"/>
        </w:rPr>
      </w:pPr>
    </w:p>
    <w:p w:rsidR="00E7433F" w:rsidRDefault="00E7433F" w:rsidP="008B17A9">
      <w:pPr>
        <w:spacing w:line="240" w:lineRule="auto"/>
        <w:ind w:left="0"/>
        <w:jc w:val="both"/>
        <w:rPr>
          <w:rFonts w:ascii="Arial" w:hAnsi="Arial" w:cs="Arial"/>
          <w:b/>
          <w:sz w:val="22"/>
        </w:rPr>
        <w:sectPr w:rsidR="00E7433F" w:rsidSect="007727CC">
          <w:type w:val="continuous"/>
          <w:pgSz w:w="11909" w:h="16834" w:code="9"/>
          <w:pgMar w:top="2275" w:right="1699" w:bottom="1699" w:left="2275" w:header="720" w:footer="720" w:gutter="0"/>
          <w:cols w:space="720"/>
          <w:docGrid w:linePitch="360"/>
        </w:sectPr>
      </w:pPr>
    </w:p>
    <w:p w:rsidR="004E6F87" w:rsidRPr="008C6427" w:rsidRDefault="004E6F87" w:rsidP="008B17A9">
      <w:pPr>
        <w:spacing w:line="240" w:lineRule="auto"/>
        <w:ind w:left="0"/>
        <w:jc w:val="both"/>
        <w:rPr>
          <w:rFonts w:ascii="Arial" w:hAnsi="Arial" w:cs="Arial"/>
          <w:b/>
          <w:sz w:val="22"/>
        </w:rPr>
      </w:pPr>
      <w:r w:rsidRPr="008C6427">
        <w:rPr>
          <w:rFonts w:ascii="Arial" w:hAnsi="Arial" w:cs="Arial"/>
          <w:b/>
          <w:sz w:val="22"/>
        </w:rPr>
        <w:lastRenderedPageBreak/>
        <w:t>Teknik Analisis</w:t>
      </w:r>
    </w:p>
    <w:p w:rsidR="008B17A9" w:rsidRPr="008C6427" w:rsidRDefault="008B17A9" w:rsidP="008B17A9">
      <w:pPr>
        <w:spacing w:line="240" w:lineRule="auto"/>
        <w:ind w:left="0"/>
        <w:jc w:val="both"/>
        <w:rPr>
          <w:rFonts w:ascii="Arial" w:hAnsi="Arial" w:cs="Arial"/>
          <w:sz w:val="22"/>
        </w:rPr>
      </w:pPr>
      <w:r w:rsidRPr="008C6427">
        <w:rPr>
          <w:rFonts w:ascii="Arial" w:hAnsi="Arial" w:cs="Arial"/>
          <w:sz w:val="22"/>
        </w:rPr>
        <w:t>Teknik analisis data dalam penelitian ini berupa uji regresi linier berganda beserta asumsi-asumsi klasiknya pada tingkat signifikansi 0</w:t>
      </w:r>
      <w:proofErr w:type="gramStart"/>
      <w:r w:rsidRPr="008C6427">
        <w:rPr>
          <w:rFonts w:ascii="Arial" w:hAnsi="Arial" w:cs="Arial"/>
          <w:sz w:val="22"/>
        </w:rPr>
        <w:t>,05</w:t>
      </w:r>
      <w:proofErr w:type="gramEnd"/>
      <w:r w:rsidRPr="008C6427">
        <w:rPr>
          <w:rFonts w:ascii="Arial" w:hAnsi="Arial" w:cs="Arial"/>
          <w:sz w:val="22"/>
        </w:rPr>
        <w:t xml:space="preserve"> yang dilakukan dengan bantuan software statistic SPSS versi 17,0. </w:t>
      </w:r>
    </w:p>
    <w:p w:rsidR="004E6F87" w:rsidRPr="008C6427" w:rsidRDefault="008B17A9" w:rsidP="00E7433F">
      <w:pPr>
        <w:spacing w:before="240" w:line="240" w:lineRule="auto"/>
        <w:ind w:left="0"/>
        <w:rPr>
          <w:rFonts w:ascii="Arial" w:hAnsi="Arial" w:cs="Arial"/>
          <w:b/>
          <w:bCs/>
          <w:szCs w:val="28"/>
        </w:rPr>
      </w:pPr>
      <w:r w:rsidRPr="008C6427">
        <w:rPr>
          <w:rFonts w:ascii="Arial" w:hAnsi="Arial" w:cs="Arial"/>
          <w:b/>
          <w:bCs/>
          <w:szCs w:val="28"/>
        </w:rPr>
        <w:t xml:space="preserve">HASIL </w:t>
      </w:r>
    </w:p>
    <w:p w:rsidR="00E7433F" w:rsidRDefault="004E6F87" w:rsidP="008B17A9">
      <w:pPr>
        <w:autoSpaceDE w:val="0"/>
        <w:autoSpaceDN w:val="0"/>
        <w:adjustRightInd w:val="0"/>
        <w:spacing w:line="240" w:lineRule="auto"/>
        <w:ind w:left="0" w:firstLine="72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r w:rsidRPr="008C6427">
        <w:rPr>
          <w:rFonts w:ascii="Arial" w:hAnsi="Arial" w:cs="Arial"/>
          <w:sz w:val="22"/>
        </w:rPr>
        <w:t xml:space="preserve">Penelitian ini dilakukan selama periode 2008-2010 pada 95 </w:t>
      </w:r>
      <w:r w:rsidRPr="008C6427">
        <w:rPr>
          <w:rFonts w:ascii="Arial" w:hAnsi="Arial" w:cs="Arial"/>
          <w:sz w:val="22"/>
        </w:rPr>
        <w:lastRenderedPageBreak/>
        <w:t xml:space="preserve">perusahaan manufaktur yang go publik di Bursa Efek Indonesia (BEI) yang telah dipilih secara </w:t>
      </w:r>
      <w:r w:rsidRPr="008C6427">
        <w:rPr>
          <w:rFonts w:ascii="Arial" w:hAnsi="Arial" w:cs="Arial"/>
          <w:i/>
          <w:iCs/>
          <w:sz w:val="22"/>
        </w:rPr>
        <w:t>purposive sampling</w:t>
      </w:r>
      <w:r w:rsidRPr="008C6427">
        <w:rPr>
          <w:rFonts w:ascii="Arial" w:hAnsi="Arial" w:cs="Arial"/>
          <w:sz w:val="22"/>
        </w:rPr>
        <w:t xml:space="preserve"> dengan kriteria terdaftar di BEI secara berturut-turut selama periode tahun 2008-2010, dan mempublikasikan laporan keuangan secara berturut-turut pada periode tersebut.</w:t>
      </w:r>
    </w:p>
    <w:p w:rsidR="004E6F87" w:rsidRPr="008C6427" w:rsidRDefault="004E6F87" w:rsidP="008B17A9">
      <w:pPr>
        <w:autoSpaceDE w:val="0"/>
        <w:autoSpaceDN w:val="0"/>
        <w:adjustRightInd w:val="0"/>
        <w:spacing w:line="240" w:lineRule="auto"/>
        <w:ind w:left="0" w:firstLine="720"/>
        <w:jc w:val="both"/>
        <w:rPr>
          <w:rFonts w:ascii="Arial" w:hAnsi="Arial" w:cs="Arial"/>
          <w:sz w:val="22"/>
        </w:rPr>
      </w:pPr>
      <w:r w:rsidRPr="008C6427">
        <w:rPr>
          <w:rFonts w:ascii="Arial" w:hAnsi="Arial" w:cs="Arial"/>
          <w:sz w:val="22"/>
        </w:rPr>
        <w:lastRenderedPageBreak/>
        <w:t xml:space="preserve"> </w:t>
      </w:r>
    </w:p>
    <w:p w:rsidR="004E6F87" w:rsidRPr="008C6427" w:rsidRDefault="004E6F87" w:rsidP="008B17A9">
      <w:pPr>
        <w:autoSpaceDE w:val="0"/>
        <w:autoSpaceDN w:val="0"/>
        <w:adjustRightInd w:val="0"/>
        <w:spacing w:line="240" w:lineRule="auto"/>
        <w:ind w:left="0"/>
        <w:jc w:val="center"/>
        <w:rPr>
          <w:rFonts w:ascii="Arial" w:hAnsi="Arial" w:cs="Arial"/>
          <w:b/>
          <w:bCs/>
          <w:sz w:val="22"/>
        </w:rPr>
      </w:pPr>
      <w:r w:rsidRPr="008C6427">
        <w:rPr>
          <w:rFonts w:ascii="Arial" w:hAnsi="Arial" w:cs="Arial"/>
          <w:b/>
          <w:bCs/>
          <w:sz w:val="22"/>
        </w:rPr>
        <w:t xml:space="preserve">Tabel </w:t>
      </w:r>
      <w:r w:rsidR="008B17A9" w:rsidRPr="008C6427">
        <w:rPr>
          <w:rFonts w:ascii="Arial" w:hAnsi="Arial" w:cs="Arial"/>
          <w:b/>
          <w:bCs/>
          <w:sz w:val="22"/>
        </w:rPr>
        <w:t>2</w:t>
      </w:r>
    </w:p>
    <w:p w:rsidR="004E6F87" w:rsidRPr="008C6427" w:rsidRDefault="004E6F87" w:rsidP="008B17A9">
      <w:pPr>
        <w:autoSpaceDE w:val="0"/>
        <w:autoSpaceDN w:val="0"/>
        <w:adjustRightInd w:val="0"/>
        <w:spacing w:line="240" w:lineRule="auto"/>
        <w:ind w:left="0"/>
        <w:jc w:val="center"/>
        <w:rPr>
          <w:rFonts w:ascii="Arial" w:hAnsi="Arial" w:cs="Arial"/>
          <w:b/>
          <w:bCs/>
          <w:sz w:val="22"/>
        </w:rPr>
      </w:pPr>
      <w:r w:rsidRPr="008C6427">
        <w:rPr>
          <w:rFonts w:ascii="Arial" w:hAnsi="Arial" w:cs="Arial"/>
          <w:b/>
          <w:bCs/>
          <w:sz w:val="22"/>
        </w:rPr>
        <w:t>Hasil Statistik Deskriptif Variabel Independen dan Dependen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2387"/>
        <w:gridCol w:w="993"/>
        <w:gridCol w:w="1044"/>
        <w:gridCol w:w="1172"/>
        <w:gridCol w:w="993"/>
        <w:gridCol w:w="1406"/>
      </w:tblGrid>
      <w:tr w:rsidR="004E6F87" w:rsidRPr="008C6427" w:rsidTr="004E6F87">
        <w:trPr>
          <w:cantSplit/>
          <w:tblHeader/>
        </w:trPr>
        <w:tc>
          <w:tcPr>
            <w:tcW w:w="149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rPr>
                <w:rFonts w:ascii="Arial" w:hAnsi="Arial" w:cs="Arial"/>
                <w:sz w:val="22"/>
              </w:rPr>
            </w:pPr>
          </w:p>
        </w:tc>
        <w:tc>
          <w:tcPr>
            <w:tcW w:w="62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8B17A9">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N</w:t>
            </w:r>
          </w:p>
        </w:tc>
        <w:tc>
          <w:tcPr>
            <w:tcW w:w="65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8B17A9">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Minimum</w:t>
            </w:r>
          </w:p>
        </w:tc>
        <w:tc>
          <w:tcPr>
            <w:tcW w:w="73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8B17A9">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Maximum</w:t>
            </w:r>
          </w:p>
        </w:tc>
        <w:tc>
          <w:tcPr>
            <w:tcW w:w="62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8B17A9">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Mean</w:t>
            </w:r>
          </w:p>
        </w:tc>
        <w:tc>
          <w:tcPr>
            <w:tcW w:w="879"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8B17A9">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Std. Deviation</w:t>
            </w:r>
          </w:p>
        </w:tc>
      </w:tr>
      <w:tr w:rsidR="004E6F87" w:rsidRPr="008C6427" w:rsidTr="004E6F87">
        <w:trPr>
          <w:cantSplit/>
          <w:tblHeader/>
        </w:trPr>
        <w:tc>
          <w:tcPr>
            <w:tcW w:w="1493" w:type="pct"/>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Total Arus Kas (X1)</w:t>
            </w:r>
          </w:p>
        </w:tc>
        <w:tc>
          <w:tcPr>
            <w:tcW w:w="621"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653" w:type="pct"/>
            <w:tcBorders>
              <w:top w:val="single" w:sz="16" w:space="0" w:color="000000"/>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-8575.63</w:t>
            </w:r>
          </w:p>
        </w:tc>
        <w:tc>
          <w:tcPr>
            <w:tcW w:w="733" w:type="pct"/>
            <w:tcBorders>
              <w:top w:val="single" w:sz="16" w:space="0" w:color="000000"/>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7831.16</w:t>
            </w:r>
          </w:p>
        </w:tc>
        <w:tc>
          <w:tcPr>
            <w:tcW w:w="621" w:type="pct"/>
            <w:tcBorders>
              <w:top w:val="single" w:sz="16" w:space="0" w:color="000000"/>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72.95</w:t>
            </w:r>
          </w:p>
        </w:tc>
        <w:tc>
          <w:tcPr>
            <w:tcW w:w="879"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907.33</w:t>
            </w:r>
          </w:p>
        </w:tc>
      </w:tr>
      <w:tr w:rsidR="004E6F87" w:rsidRPr="008C6427" w:rsidTr="004E6F87">
        <w:trPr>
          <w:cantSplit/>
          <w:tblHeader/>
        </w:trPr>
        <w:tc>
          <w:tcPr>
            <w:tcW w:w="1493"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Operasi (X2)</w:t>
            </w:r>
          </w:p>
        </w:tc>
        <w:tc>
          <w:tcPr>
            <w:tcW w:w="621"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653"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-8561.33</w:t>
            </w:r>
          </w:p>
        </w:tc>
        <w:tc>
          <w:tcPr>
            <w:tcW w:w="733"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10575.36</w:t>
            </w:r>
          </w:p>
        </w:tc>
        <w:tc>
          <w:tcPr>
            <w:tcW w:w="621"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501.74</w:t>
            </w:r>
          </w:p>
        </w:tc>
        <w:tc>
          <w:tcPr>
            <w:tcW w:w="879"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1636.62</w:t>
            </w:r>
          </w:p>
        </w:tc>
      </w:tr>
      <w:tr w:rsidR="004E6F87" w:rsidRPr="008C6427" w:rsidTr="004E6F87">
        <w:trPr>
          <w:cantSplit/>
          <w:tblHeader/>
        </w:trPr>
        <w:tc>
          <w:tcPr>
            <w:tcW w:w="1493"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Investasi (X3)</w:t>
            </w:r>
          </w:p>
        </w:tc>
        <w:tc>
          <w:tcPr>
            <w:tcW w:w="621"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653"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.01</w:t>
            </w:r>
          </w:p>
        </w:tc>
        <w:tc>
          <w:tcPr>
            <w:tcW w:w="733"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8681.90</w:t>
            </w:r>
          </w:p>
        </w:tc>
        <w:tc>
          <w:tcPr>
            <w:tcW w:w="621"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311.62</w:t>
            </w:r>
          </w:p>
        </w:tc>
        <w:tc>
          <w:tcPr>
            <w:tcW w:w="879"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886.40</w:t>
            </w:r>
          </w:p>
        </w:tc>
      </w:tr>
      <w:tr w:rsidR="004E6F87" w:rsidRPr="008C6427" w:rsidTr="004E6F87">
        <w:trPr>
          <w:cantSplit/>
          <w:tblHeader/>
        </w:trPr>
        <w:tc>
          <w:tcPr>
            <w:tcW w:w="1493"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Pendanaan (X4)</w:t>
            </w:r>
          </w:p>
        </w:tc>
        <w:tc>
          <w:tcPr>
            <w:tcW w:w="621"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653"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-9498.15</w:t>
            </w:r>
          </w:p>
        </w:tc>
        <w:tc>
          <w:tcPr>
            <w:tcW w:w="733"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8651.81</w:t>
            </w:r>
          </w:p>
        </w:tc>
        <w:tc>
          <w:tcPr>
            <w:tcW w:w="621"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-188.72</w:t>
            </w:r>
          </w:p>
        </w:tc>
        <w:tc>
          <w:tcPr>
            <w:tcW w:w="879"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1297.88</w:t>
            </w:r>
          </w:p>
        </w:tc>
      </w:tr>
      <w:tr w:rsidR="004E6F87" w:rsidRPr="008C6427" w:rsidTr="004E6F87">
        <w:trPr>
          <w:cantSplit/>
          <w:tblHeader/>
        </w:trPr>
        <w:tc>
          <w:tcPr>
            <w:tcW w:w="1493"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Laba (X5)</w:t>
            </w:r>
          </w:p>
        </w:tc>
        <w:tc>
          <w:tcPr>
            <w:tcW w:w="621"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653"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-1680.00</w:t>
            </w:r>
          </w:p>
        </w:tc>
        <w:tc>
          <w:tcPr>
            <w:tcW w:w="733"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12120.00</w:t>
            </w:r>
          </w:p>
        </w:tc>
        <w:tc>
          <w:tcPr>
            <w:tcW w:w="621"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447.17</w:t>
            </w:r>
          </w:p>
        </w:tc>
        <w:tc>
          <w:tcPr>
            <w:tcW w:w="879"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1321.08</w:t>
            </w:r>
          </w:p>
        </w:tc>
      </w:tr>
      <w:tr w:rsidR="004E6F87" w:rsidRPr="008C6427" w:rsidTr="004E6F87">
        <w:trPr>
          <w:cantSplit/>
          <w:tblHeader/>
        </w:trPr>
        <w:tc>
          <w:tcPr>
            <w:tcW w:w="1493"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 xml:space="preserve">Harga Saham (Y) </w:t>
            </w:r>
          </w:p>
        </w:tc>
        <w:tc>
          <w:tcPr>
            <w:tcW w:w="621"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653"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50.00</w:t>
            </w:r>
          </w:p>
        </w:tc>
        <w:tc>
          <w:tcPr>
            <w:tcW w:w="733"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120000.00</w:t>
            </w:r>
          </w:p>
        </w:tc>
        <w:tc>
          <w:tcPr>
            <w:tcW w:w="621" w:type="pct"/>
            <w:tcBorders>
              <w:top w:val="nil"/>
              <w:bottom w:val="nil"/>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4546.45</w:t>
            </w:r>
          </w:p>
        </w:tc>
        <w:tc>
          <w:tcPr>
            <w:tcW w:w="879"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13193.04</w:t>
            </w:r>
          </w:p>
        </w:tc>
      </w:tr>
      <w:tr w:rsidR="004E6F87" w:rsidRPr="008C6427" w:rsidTr="004E6F87">
        <w:trPr>
          <w:cantSplit/>
        </w:trPr>
        <w:tc>
          <w:tcPr>
            <w:tcW w:w="1493" w:type="pct"/>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Valid N (listwise)</w:t>
            </w:r>
          </w:p>
        </w:tc>
        <w:tc>
          <w:tcPr>
            <w:tcW w:w="621"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4E6F87" w:rsidRPr="008C6427" w:rsidRDefault="004E6F87" w:rsidP="008B17A9">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653" w:type="pct"/>
            <w:tcBorders>
              <w:top w:val="nil"/>
              <w:bottom w:val="single" w:sz="16" w:space="0" w:color="000000"/>
            </w:tcBorders>
            <w:shd w:val="clear" w:color="auto" w:fill="FFFFFF"/>
            <w:tcMar>
              <w:top w:w="30" w:type="dxa"/>
              <w:left w:w="30" w:type="dxa"/>
              <w:bottom w:w="30" w:type="dxa"/>
              <w:right w:w="30" w:type="dxa"/>
            </w:tcMar>
            <w:vAlign w:val="center"/>
          </w:tcPr>
          <w:p w:rsidR="004E6F87" w:rsidRPr="008C6427" w:rsidRDefault="004E6F87" w:rsidP="008B17A9">
            <w:pPr>
              <w:autoSpaceDE w:val="0"/>
              <w:autoSpaceDN w:val="0"/>
              <w:adjustRightInd w:val="0"/>
              <w:spacing w:line="240" w:lineRule="auto"/>
              <w:ind w:left="0" w:right="0"/>
              <w:jc w:val="center"/>
              <w:rPr>
                <w:rFonts w:ascii="Arial" w:hAnsi="Arial" w:cs="Arial"/>
                <w:sz w:val="22"/>
              </w:rPr>
            </w:pPr>
          </w:p>
        </w:tc>
        <w:tc>
          <w:tcPr>
            <w:tcW w:w="733" w:type="pct"/>
            <w:tcBorders>
              <w:top w:val="nil"/>
              <w:bottom w:val="single" w:sz="16" w:space="0" w:color="000000"/>
            </w:tcBorders>
            <w:shd w:val="clear" w:color="auto" w:fill="FFFFFF"/>
            <w:tcMar>
              <w:top w:w="30" w:type="dxa"/>
              <w:left w:w="30" w:type="dxa"/>
              <w:bottom w:w="30" w:type="dxa"/>
              <w:right w:w="30" w:type="dxa"/>
            </w:tcMar>
            <w:vAlign w:val="center"/>
          </w:tcPr>
          <w:p w:rsidR="004E6F87" w:rsidRPr="008C6427" w:rsidRDefault="004E6F87" w:rsidP="008B17A9">
            <w:pPr>
              <w:autoSpaceDE w:val="0"/>
              <w:autoSpaceDN w:val="0"/>
              <w:adjustRightInd w:val="0"/>
              <w:spacing w:line="240" w:lineRule="auto"/>
              <w:ind w:left="0" w:right="0"/>
              <w:jc w:val="center"/>
              <w:rPr>
                <w:rFonts w:ascii="Arial" w:hAnsi="Arial" w:cs="Arial"/>
                <w:sz w:val="22"/>
              </w:rPr>
            </w:pPr>
          </w:p>
        </w:tc>
        <w:tc>
          <w:tcPr>
            <w:tcW w:w="621" w:type="pct"/>
            <w:tcBorders>
              <w:top w:val="nil"/>
              <w:bottom w:val="single" w:sz="16" w:space="0" w:color="000000"/>
            </w:tcBorders>
            <w:shd w:val="clear" w:color="auto" w:fill="FFFFFF"/>
            <w:tcMar>
              <w:top w:w="30" w:type="dxa"/>
              <w:left w:w="30" w:type="dxa"/>
              <w:bottom w:w="30" w:type="dxa"/>
              <w:right w:w="30" w:type="dxa"/>
            </w:tcMar>
            <w:vAlign w:val="center"/>
          </w:tcPr>
          <w:p w:rsidR="004E6F87" w:rsidRPr="008C6427" w:rsidRDefault="004E6F87" w:rsidP="008B17A9">
            <w:pPr>
              <w:autoSpaceDE w:val="0"/>
              <w:autoSpaceDN w:val="0"/>
              <w:adjustRightInd w:val="0"/>
              <w:spacing w:line="240" w:lineRule="auto"/>
              <w:ind w:left="0" w:right="0"/>
              <w:jc w:val="center"/>
              <w:rPr>
                <w:rFonts w:ascii="Arial" w:hAnsi="Arial" w:cs="Arial"/>
                <w:sz w:val="22"/>
              </w:rPr>
            </w:pPr>
          </w:p>
        </w:tc>
        <w:tc>
          <w:tcPr>
            <w:tcW w:w="879"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E6F87" w:rsidRPr="008C6427" w:rsidRDefault="004E6F87" w:rsidP="008B17A9">
            <w:pPr>
              <w:autoSpaceDE w:val="0"/>
              <w:autoSpaceDN w:val="0"/>
              <w:adjustRightInd w:val="0"/>
              <w:spacing w:line="240" w:lineRule="auto"/>
              <w:ind w:left="0" w:right="0"/>
              <w:jc w:val="center"/>
              <w:rPr>
                <w:rFonts w:ascii="Arial" w:hAnsi="Arial" w:cs="Arial"/>
                <w:sz w:val="22"/>
              </w:rPr>
            </w:pPr>
          </w:p>
        </w:tc>
      </w:tr>
    </w:tbl>
    <w:p w:rsidR="004E6F87" w:rsidRPr="008C6427" w:rsidRDefault="004E6F87" w:rsidP="003D42E7">
      <w:pPr>
        <w:autoSpaceDE w:val="0"/>
        <w:autoSpaceDN w:val="0"/>
        <w:adjustRightInd w:val="0"/>
        <w:ind w:left="0"/>
        <w:rPr>
          <w:rFonts w:ascii="Arial" w:hAnsi="Arial" w:cs="Arial"/>
          <w:bCs/>
          <w:sz w:val="18"/>
          <w:szCs w:val="20"/>
        </w:rPr>
      </w:pPr>
      <w:r w:rsidRPr="008C6427">
        <w:rPr>
          <w:rFonts w:ascii="Arial" w:hAnsi="Arial" w:cs="Arial"/>
          <w:bCs/>
          <w:sz w:val="18"/>
          <w:szCs w:val="20"/>
        </w:rPr>
        <w:t xml:space="preserve">Sumber: Data sekunder diolah </w:t>
      </w:r>
    </w:p>
    <w:p w:rsidR="00E7433F" w:rsidRDefault="00E7433F" w:rsidP="008B17A9">
      <w:pPr>
        <w:autoSpaceDE w:val="0"/>
        <w:autoSpaceDN w:val="0"/>
        <w:adjustRightInd w:val="0"/>
        <w:spacing w:line="240" w:lineRule="auto"/>
        <w:ind w:left="0" w:firstLine="72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4E6F87" w:rsidRPr="008C6427" w:rsidRDefault="003D42E7" w:rsidP="008B17A9">
      <w:pPr>
        <w:autoSpaceDE w:val="0"/>
        <w:autoSpaceDN w:val="0"/>
        <w:adjustRightInd w:val="0"/>
        <w:spacing w:line="240" w:lineRule="auto"/>
        <w:ind w:left="0" w:firstLine="720"/>
        <w:jc w:val="both"/>
        <w:rPr>
          <w:rFonts w:ascii="Arial" w:hAnsi="Arial" w:cs="Arial"/>
          <w:sz w:val="22"/>
        </w:rPr>
      </w:pPr>
      <w:r w:rsidRPr="008C6427">
        <w:rPr>
          <w:rFonts w:ascii="Arial" w:hAnsi="Arial" w:cs="Arial"/>
          <w:sz w:val="22"/>
        </w:rPr>
        <w:lastRenderedPageBreak/>
        <w:t xml:space="preserve">Tabel 2 menunjukkan </w:t>
      </w:r>
      <w:r w:rsidR="004E6F87" w:rsidRPr="008C6427">
        <w:rPr>
          <w:rFonts w:ascii="Arial" w:hAnsi="Arial" w:cs="Arial"/>
          <w:sz w:val="22"/>
        </w:rPr>
        <w:t xml:space="preserve">Total Arus Kas (TAK) terendah adalah sebesar  Rp -8.575,63 dibukukan oleh PT. Delta Djakarta Tbk (DLTA) pada </w:t>
      </w:r>
      <w:r w:rsidR="004E6F87" w:rsidRPr="008C6427">
        <w:rPr>
          <w:rFonts w:ascii="Arial" w:hAnsi="Arial" w:cs="Arial"/>
          <w:sz w:val="22"/>
        </w:rPr>
        <w:lastRenderedPageBreak/>
        <w:t xml:space="preserve">tahun 2008, dan paling tinggi sebesar Rp 7.831,16 dibukukan oleh PT. Delta Djakarta Tbk (DLTA) pada tahun </w:t>
      </w:r>
      <w:r w:rsidR="004E6F87" w:rsidRPr="008C6427">
        <w:rPr>
          <w:rFonts w:ascii="Arial" w:hAnsi="Arial" w:cs="Arial"/>
          <w:sz w:val="22"/>
        </w:rPr>
        <w:lastRenderedPageBreak/>
        <w:t xml:space="preserve">2010, dengan rata-rata sebesar Rp 72,95 dan standar deviasi Rp 907,33. </w:t>
      </w:r>
    </w:p>
    <w:p w:rsidR="003D42E7" w:rsidRPr="008C6427" w:rsidRDefault="004E6F87" w:rsidP="008B17A9">
      <w:pPr>
        <w:autoSpaceDE w:val="0"/>
        <w:autoSpaceDN w:val="0"/>
        <w:adjustRightInd w:val="0"/>
        <w:spacing w:line="240" w:lineRule="auto"/>
        <w:ind w:left="0" w:firstLine="720"/>
        <w:jc w:val="both"/>
        <w:rPr>
          <w:rFonts w:ascii="Arial" w:hAnsi="Arial" w:cs="Arial"/>
          <w:sz w:val="22"/>
        </w:rPr>
      </w:pPr>
      <w:r w:rsidRPr="008C6427">
        <w:rPr>
          <w:rFonts w:ascii="Arial" w:hAnsi="Arial" w:cs="Arial"/>
          <w:sz w:val="22"/>
        </w:rPr>
        <w:t>Dalam kurun waktu tahun 2008 sampai 2010 Arus Kas Operasi terendah adalah sebesar Rp -8.561,33 dimiliki oleh PT. Tembaga Mulia Semanan Tbk  (TBMS) yang terjadi pada tahun 2010, tertinggi Rp 10.575,36 dimiliki oleh PT Delta Djakarta Tbk (DLTA) pada tahun 2009. Nilai rata-rata Arus Kas Operasi sebesar Rp 501</w:t>
      </w:r>
      <w:proofErr w:type="gramStart"/>
      <w:r w:rsidRPr="008C6427">
        <w:rPr>
          <w:rFonts w:ascii="Arial" w:hAnsi="Arial" w:cs="Arial"/>
          <w:sz w:val="22"/>
        </w:rPr>
        <w:t>,74</w:t>
      </w:r>
      <w:proofErr w:type="gramEnd"/>
      <w:r w:rsidRPr="008C6427">
        <w:rPr>
          <w:rFonts w:ascii="Arial" w:hAnsi="Arial" w:cs="Arial"/>
          <w:sz w:val="22"/>
        </w:rPr>
        <w:t xml:space="preserve"> dengan standar deviasi Rp 1.635,62. </w:t>
      </w:r>
    </w:p>
    <w:p w:rsidR="003D42E7" w:rsidRPr="008C6427" w:rsidRDefault="004E6F87" w:rsidP="008B17A9">
      <w:pPr>
        <w:autoSpaceDE w:val="0"/>
        <w:autoSpaceDN w:val="0"/>
        <w:adjustRightInd w:val="0"/>
        <w:spacing w:line="240" w:lineRule="auto"/>
        <w:ind w:left="0" w:firstLine="720"/>
        <w:jc w:val="both"/>
        <w:rPr>
          <w:rFonts w:ascii="Arial" w:hAnsi="Arial" w:cs="Arial"/>
          <w:sz w:val="22"/>
        </w:rPr>
      </w:pPr>
      <w:r w:rsidRPr="008C6427">
        <w:rPr>
          <w:rFonts w:ascii="Arial" w:hAnsi="Arial" w:cs="Arial"/>
          <w:sz w:val="22"/>
        </w:rPr>
        <w:t>Arus Kas Investasi terendah sebesar Rp 0,01 dimiliki oleh PT. Polysindo Eka Perkasa Tbk (POLI) yang terjadi pada tahun 2009, tertinggi sebesar Rp 8.681,90 dimiliki oleh PT. Goodyear Indonesia Tbk (GDYR) pada tahun 2009. Nilai rata-rata Arus Kas Investasi adalah Rp 311</w:t>
      </w:r>
      <w:proofErr w:type="gramStart"/>
      <w:r w:rsidRPr="008C6427">
        <w:rPr>
          <w:rFonts w:ascii="Arial" w:hAnsi="Arial" w:cs="Arial"/>
          <w:sz w:val="22"/>
        </w:rPr>
        <w:t>,62</w:t>
      </w:r>
      <w:proofErr w:type="gramEnd"/>
      <w:r w:rsidRPr="008C6427">
        <w:rPr>
          <w:rFonts w:ascii="Arial" w:hAnsi="Arial" w:cs="Arial"/>
          <w:sz w:val="22"/>
        </w:rPr>
        <w:t xml:space="preserve"> dengan standar deviasi Rp 886,40. </w:t>
      </w:r>
    </w:p>
    <w:p w:rsidR="003D42E7" w:rsidRPr="008C6427" w:rsidRDefault="004E6F87" w:rsidP="008B17A9">
      <w:pPr>
        <w:autoSpaceDE w:val="0"/>
        <w:autoSpaceDN w:val="0"/>
        <w:adjustRightInd w:val="0"/>
        <w:spacing w:line="240" w:lineRule="auto"/>
        <w:ind w:left="0" w:firstLine="720"/>
        <w:jc w:val="both"/>
        <w:rPr>
          <w:rFonts w:ascii="Arial" w:hAnsi="Arial" w:cs="Arial"/>
          <w:sz w:val="22"/>
        </w:rPr>
      </w:pPr>
      <w:r w:rsidRPr="008C6427">
        <w:rPr>
          <w:rFonts w:ascii="Arial" w:hAnsi="Arial" w:cs="Arial"/>
          <w:sz w:val="22"/>
        </w:rPr>
        <w:t>Arus kas pendanaan paling rendah adalah sebesar Rp -9.498,15 juta dimiliki oleh PT. Delta Djakarta Tbk (DLTA) pada tahun 2010, paling tinggi sebesar Rp 8.651,81 dimiliki oleh PT. Tembaga Mulia Semanan Tbk (TBMS) yang terjadi pada tahun 2010. Nilai rata-rata dari arus kas pendanaan adalah sebesar Rp -188</w:t>
      </w:r>
      <w:proofErr w:type="gramStart"/>
      <w:r w:rsidRPr="008C6427">
        <w:rPr>
          <w:rFonts w:ascii="Arial" w:hAnsi="Arial" w:cs="Arial"/>
          <w:sz w:val="22"/>
        </w:rPr>
        <w:t>,72</w:t>
      </w:r>
      <w:proofErr w:type="gramEnd"/>
      <w:r w:rsidRPr="008C6427">
        <w:rPr>
          <w:rFonts w:ascii="Arial" w:hAnsi="Arial" w:cs="Arial"/>
          <w:sz w:val="22"/>
        </w:rPr>
        <w:t xml:space="preserve"> dengan standar deviasi Rp 1.297,88. </w:t>
      </w:r>
    </w:p>
    <w:p w:rsidR="003D42E7" w:rsidRPr="008C6427" w:rsidRDefault="004E6F87" w:rsidP="008B17A9">
      <w:pPr>
        <w:autoSpaceDE w:val="0"/>
        <w:autoSpaceDN w:val="0"/>
        <w:adjustRightInd w:val="0"/>
        <w:spacing w:line="240" w:lineRule="auto"/>
        <w:ind w:left="0" w:firstLine="720"/>
        <w:jc w:val="both"/>
        <w:rPr>
          <w:rFonts w:ascii="Arial" w:hAnsi="Arial" w:cs="Arial"/>
          <w:sz w:val="22"/>
        </w:rPr>
      </w:pPr>
      <w:r w:rsidRPr="008C6427">
        <w:rPr>
          <w:rFonts w:ascii="Arial" w:hAnsi="Arial" w:cs="Arial"/>
          <w:sz w:val="22"/>
        </w:rPr>
        <w:t>Laba akuntansi terendah bernilai Rp -1.680,00 dibukukan oleh PT Tembaga Mulia Semanan Tbk (TBMS) pada tahun 2008, tertinggi sebesar Rp 12.120,00 dibukukan oleh PT Sepatu Bata Tbk (BATA) pada tahun 2008. Nilai rata-rata laba akuntansi adalah sebesar Rp 447</w:t>
      </w:r>
      <w:proofErr w:type="gramStart"/>
      <w:r w:rsidRPr="008C6427">
        <w:rPr>
          <w:rFonts w:ascii="Arial" w:hAnsi="Arial" w:cs="Arial"/>
          <w:sz w:val="22"/>
        </w:rPr>
        <w:t>,17</w:t>
      </w:r>
      <w:proofErr w:type="gramEnd"/>
      <w:r w:rsidRPr="008C6427">
        <w:rPr>
          <w:rFonts w:ascii="Arial" w:hAnsi="Arial" w:cs="Arial"/>
          <w:sz w:val="22"/>
        </w:rPr>
        <w:t xml:space="preserve"> dengan standar deviasi Rp 1.321,08. </w:t>
      </w:r>
    </w:p>
    <w:p w:rsidR="003D42E7" w:rsidRPr="008C6427" w:rsidRDefault="004E6F87" w:rsidP="008B17A9">
      <w:pPr>
        <w:autoSpaceDE w:val="0"/>
        <w:autoSpaceDN w:val="0"/>
        <w:adjustRightInd w:val="0"/>
        <w:spacing w:line="240" w:lineRule="auto"/>
        <w:ind w:left="0" w:firstLine="720"/>
        <w:jc w:val="both"/>
        <w:rPr>
          <w:rFonts w:ascii="Arial" w:hAnsi="Arial" w:cs="Arial"/>
          <w:sz w:val="22"/>
        </w:rPr>
      </w:pPr>
      <w:r w:rsidRPr="008C6427">
        <w:rPr>
          <w:rFonts w:ascii="Arial" w:hAnsi="Arial" w:cs="Arial"/>
          <w:sz w:val="22"/>
        </w:rPr>
        <w:t xml:space="preserve">Harga saham (HS) terendah adalah sebesar Rp 50,00 dimiliki oleh beberapa perusahaan yaitu PT </w:t>
      </w:r>
      <w:r w:rsidRPr="008C6427">
        <w:rPr>
          <w:rFonts w:ascii="Arial" w:hAnsi="Arial" w:cs="Arial"/>
          <w:color w:val="000000"/>
          <w:sz w:val="22"/>
        </w:rPr>
        <w:t xml:space="preserve">Evershine Textile Tbk (ESTI), PT Hanson International Tbk (MYRX), PT Indofarma Tbk (INAF), PT Multipolar Tbk (MLPL), PT Myoh Technology </w:t>
      </w:r>
      <w:r w:rsidRPr="008C6427">
        <w:rPr>
          <w:rFonts w:ascii="Arial" w:hAnsi="Arial" w:cs="Arial"/>
          <w:color w:val="000000"/>
          <w:sz w:val="22"/>
        </w:rPr>
        <w:lastRenderedPageBreak/>
        <w:t xml:space="preserve">(MYOH), PT Polysindo Eka Tbk atau Asia Pacific Fibers Tbk (POLY), dan PT Tirta Mahakam Resources (TIRT) pada tahun 2008, PT Hanson International Tbk (MYRX) dan PT Myoh Technology (MYOH) pada tahun 2009, dan PT Myoh Technology (MYOH) pada tahun 2010, </w:t>
      </w:r>
      <w:r w:rsidRPr="008C6427">
        <w:rPr>
          <w:rFonts w:ascii="Arial" w:hAnsi="Arial" w:cs="Arial"/>
          <w:sz w:val="22"/>
        </w:rPr>
        <w:t xml:space="preserve">sedangkan harga saham tertinggi adalah sebesar Rp 120.000,00 dimiliki oleh PT Delta Djakarta (DLTA) pada tahun 2010. </w:t>
      </w:r>
      <w:proofErr w:type="gramStart"/>
      <w:r w:rsidRPr="008C6427">
        <w:rPr>
          <w:rFonts w:ascii="Arial" w:hAnsi="Arial" w:cs="Arial"/>
          <w:sz w:val="22"/>
        </w:rPr>
        <w:t>Nilai rata-rata harga saham adalah Rp 4.546,45 juta, dengan standar deviasi Rp 13.193,04 juta.</w:t>
      </w:r>
      <w:proofErr w:type="gramEnd"/>
      <w:r w:rsidRPr="008C6427">
        <w:rPr>
          <w:rFonts w:ascii="Arial" w:hAnsi="Arial" w:cs="Arial"/>
          <w:sz w:val="22"/>
        </w:rPr>
        <w:t xml:space="preserve"> </w:t>
      </w:r>
    </w:p>
    <w:p w:rsidR="004E6F87" w:rsidRPr="008C6427" w:rsidRDefault="004E6F87" w:rsidP="008B17A9">
      <w:pPr>
        <w:autoSpaceDE w:val="0"/>
        <w:autoSpaceDN w:val="0"/>
        <w:adjustRightInd w:val="0"/>
        <w:spacing w:line="240" w:lineRule="auto"/>
        <w:ind w:left="0" w:firstLine="720"/>
        <w:jc w:val="both"/>
        <w:rPr>
          <w:rFonts w:ascii="Arial" w:hAnsi="Arial" w:cs="Arial"/>
          <w:b/>
          <w:bCs/>
          <w:sz w:val="18"/>
          <w:szCs w:val="20"/>
        </w:rPr>
      </w:pPr>
      <w:r w:rsidRPr="008C6427">
        <w:rPr>
          <w:rFonts w:ascii="Arial" w:hAnsi="Arial" w:cs="Arial"/>
          <w:sz w:val="22"/>
        </w:rPr>
        <w:t xml:space="preserve">Nilai standar deviasi </w:t>
      </w:r>
      <w:r w:rsidR="003D42E7" w:rsidRPr="008C6427">
        <w:rPr>
          <w:rFonts w:ascii="Arial" w:hAnsi="Arial" w:cs="Arial"/>
          <w:sz w:val="22"/>
        </w:rPr>
        <w:t xml:space="preserve">yang </w:t>
      </w:r>
      <w:r w:rsidRPr="008C6427">
        <w:rPr>
          <w:rFonts w:ascii="Arial" w:hAnsi="Arial" w:cs="Arial"/>
          <w:sz w:val="22"/>
        </w:rPr>
        <w:t xml:space="preserve">relatif tinggi (lebih dari </w:t>
      </w:r>
      <w:r w:rsidRPr="008C6427">
        <w:rPr>
          <w:rFonts w:ascii="Arial" w:hAnsi="Arial" w:cs="Arial"/>
          <w:i/>
          <w:iCs/>
          <w:sz w:val="22"/>
        </w:rPr>
        <w:t>mean</w:t>
      </w:r>
      <w:r w:rsidRPr="008C6427">
        <w:rPr>
          <w:rFonts w:ascii="Arial" w:hAnsi="Arial" w:cs="Arial"/>
          <w:sz w:val="22"/>
        </w:rPr>
        <w:t>)</w:t>
      </w:r>
      <w:r w:rsidR="003D42E7" w:rsidRPr="008C6427">
        <w:rPr>
          <w:rFonts w:ascii="Arial" w:hAnsi="Arial" w:cs="Arial"/>
          <w:sz w:val="22"/>
        </w:rPr>
        <w:t xml:space="preserve"> pada masing-masing variabel </w:t>
      </w:r>
      <w:r w:rsidRPr="008C6427">
        <w:rPr>
          <w:rFonts w:ascii="Arial" w:hAnsi="Arial" w:cs="Arial"/>
          <w:sz w:val="22"/>
        </w:rPr>
        <w:t xml:space="preserve">menunjukkan bahwa perusahaan-perusahaan manufaktur memiliki </w:t>
      </w:r>
      <w:r w:rsidR="003D42E7" w:rsidRPr="008C6427">
        <w:rPr>
          <w:rFonts w:ascii="Arial" w:hAnsi="Arial" w:cs="Arial"/>
          <w:sz w:val="22"/>
        </w:rPr>
        <w:t xml:space="preserve">total arus kas, komponen arus kas, </w:t>
      </w:r>
      <w:proofErr w:type="gramStart"/>
      <w:r w:rsidR="003D42E7" w:rsidRPr="008C6427">
        <w:rPr>
          <w:rFonts w:ascii="Arial" w:hAnsi="Arial" w:cs="Arial"/>
          <w:sz w:val="22"/>
        </w:rPr>
        <w:t>laba</w:t>
      </w:r>
      <w:proofErr w:type="gramEnd"/>
      <w:r w:rsidR="003D42E7" w:rsidRPr="008C6427">
        <w:rPr>
          <w:rFonts w:ascii="Arial" w:hAnsi="Arial" w:cs="Arial"/>
          <w:sz w:val="22"/>
        </w:rPr>
        <w:t xml:space="preserve"> akuntansi dan </w:t>
      </w:r>
      <w:r w:rsidRPr="008C6427">
        <w:rPr>
          <w:rFonts w:ascii="Arial" w:hAnsi="Arial" w:cs="Arial"/>
          <w:sz w:val="22"/>
        </w:rPr>
        <w:t xml:space="preserve">harga saham yang tidak homogen. Ketidakhomogenan ini dapat dilihat dari besarnya </w:t>
      </w:r>
      <w:r w:rsidRPr="008C6427">
        <w:rPr>
          <w:rFonts w:ascii="Arial" w:hAnsi="Arial" w:cs="Arial"/>
          <w:i/>
          <w:iCs/>
          <w:sz w:val="22"/>
        </w:rPr>
        <w:t>range</w:t>
      </w:r>
      <w:r w:rsidRPr="008C6427">
        <w:rPr>
          <w:rFonts w:ascii="Arial" w:hAnsi="Arial" w:cs="Arial"/>
          <w:sz w:val="22"/>
        </w:rPr>
        <w:t xml:space="preserve"> </w:t>
      </w:r>
      <w:r w:rsidR="003D42E7" w:rsidRPr="008C6427">
        <w:rPr>
          <w:rFonts w:ascii="Arial" w:hAnsi="Arial" w:cs="Arial"/>
          <w:sz w:val="22"/>
        </w:rPr>
        <w:t xml:space="preserve">masing-masing data yang sangat lebar. </w:t>
      </w:r>
      <w:r w:rsidRPr="008C6427">
        <w:rPr>
          <w:rFonts w:ascii="Arial" w:hAnsi="Arial" w:cs="Arial"/>
          <w:sz w:val="22"/>
        </w:rPr>
        <w:t xml:space="preserve">Maksud tidak homogen adalah ada beberapa perusahaan manufaktur yang memiliki </w:t>
      </w:r>
      <w:r w:rsidR="003D42E7" w:rsidRPr="008C6427">
        <w:rPr>
          <w:rFonts w:ascii="Arial" w:hAnsi="Arial" w:cs="Arial"/>
          <w:sz w:val="22"/>
        </w:rPr>
        <w:t xml:space="preserve">total arus kas, komponen arus kas, laba akuntansi dan harga saham </w:t>
      </w:r>
      <w:r w:rsidRPr="008C6427">
        <w:rPr>
          <w:rFonts w:ascii="Arial" w:hAnsi="Arial" w:cs="Arial"/>
          <w:sz w:val="22"/>
        </w:rPr>
        <w:t xml:space="preserve">yang tinggi, tetapi ada juga perusahaan manufaktur yang memiliki </w:t>
      </w:r>
      <w:r w:rsidR="003D42E7" w:rsidRPr="008C6427">
        <w:rPr>
          <w:rFonts w:ascii="Arial" w:hAnsi="Arial" w:cs="Arial"/>
          <w:sz w:val="22"/>
        </w:rPr>
        <w:t xml:space="preserve">total arus kas, komponen arus kas, laba akuntansi dan harga saham </w:t>
      </w:r>
      <w:r w:rsidRPr="008C6427">
        <w:rPr>
          <w:rFonts w:ascii="Arial" w:hAnsi="Arial" w:cs="Arial"/>
          <w:sz w:val="22"/>
        </w:rPr>
        <w:t xml:space="preserve">rendah. </w:t>
      </w:r>
    </w:p>
    <w:p w:rsidR="004E6F87" w:rsidRPr="008C6427" w:rsidRDefault="004E6F87" w:rsidP="004E6F87">
      <w:pPr>
        <w:autoSpaceDE w:val="0"/>
        <w:autoSpaceDN w:val="0"/>
        <w:adjustRightInd w:val="0"/>
        <w:spacing w:line="240" w:lineRule="auto"/>
        <w:ind w:firstLine="720"/>
        <w:jc w:val="both"/>
        <w:rPr>
          <w:rFonts w:ascii="Arial" w:hAnsi="Arial" w:cs="Arial"/>
          <w:sz w:val="22"/>
        </w:rPr>
      </w:pPr>
    </w:p>
    <w:p w:rsidR="004E6F87" w:rsidRPr="008C6427" w:rsidRDefault="004E6F87" w:rsidP="003D42E7">
      <w:pPr>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t xml:space="preserve">Estimasi Model Penelitian  </w:t>
      </w:r>
    </w:p>
    <w:p w:rsidR="004E6F87" w:rsidRPr="008C6427" w:rsidRDefault="004E6F87" w:rsidP="003D42E7">
      <w:pPr>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t xml:space="preserve">Pengujian Asumsi Klasik Data Asli (Sebelum Transformasi) </w:t>
      </w:r>
    </w:p>
    <w:p w:rsidR="004E6F87" w:rsidRPr="008C6427" w:rsidRDefault="004E6F87" w:rsidP="003D42E7">
      <w:pPr>
        <w:autoSpaceDE w:val="0"/>
        <w:autoSpaceDN w:val="0"/>
        <w:adjustRightInd w:val="0"/>
        <w:spacing w:line="240" w:lineRule="auto"/>
        <w:ind w:left="0" w:firstLine="720"/>
        <w:jc w:val="both"/>
        <w:rPr>
          <w:rFonts w:ascii="Arial" w:hAnsi="Arial" w:cs="Arial"/>
          <w:sz w:val="22"/>
        </w:rPr>
      </w:pPr>
      <w:r w:rsidRPr="008C6427">
        <w:rPr>
          <w:rFonts w:ascii="Arial" w:hAnsi="Arial" w:cs="Arial"/>
          <w:sz w:val="22"/>
        </w:rPr>
        <w:t xml:space="preserve">Sebelum melakukan analisis data maka dilakukan uji asumsi klasik pada data yang telah dikumpulkan, </w:t>
      </w:r>
      <w:proofErr w:type="gramStart"/>
      <w:r w:rsidRPr="008C6427">
        <w:rPr>
          <w:rFonts w:ascii="Arial" w:hAnsi="Arial" w:cs="Arial"/>
          <w:sz w:val="22"/>
        </w:rPr>
        <w:t>yang  bertujuan</w:t>
      </w:r>
      <w:proofErr w:type="gramEnd"/>
      <w:r w:rsidRPr="008C6427">
        <w:rPr>
          <w:rFonts w:ascii="Arial" w:hAnsi="Arial" w:cs="Arial"/>
          <w:sz w:val="22"/>
        </w:rPr>
        <w:t xml:space="preserve"> untuk mendapatkan model regresi yang baik, yang harus terbebas dari multikolinieritas, autokorelasi dan heteroskedastisitas serta data yang dihasilkan harus berdistribusi normal. </w:t>
      </w:r>
    </w:p>
    <w:p w:rsidR="004E6F87" w:rsidRPr="008C6427" w:rsidRDefault="004E6F87" w:rsidP="003D42E7">
      <w:pPr>
        <w:autoSpaceDE w:val="0"/>
        <w:autoSpaceDN w:val="0"/>
        <w:adjustRightInd w:val="0"/>
        <w:spacing w:line="240" w:lineRule="auto"/>
        <w:ind w:left="0" w:firstLine="720"/>
        <w:jc w:val="both"/>
        <w:rPr>
          <w:rFonts w:ascii="Arial" w:hAnsi="Arial" w:cs="Arial"/>
          <w:sz w:val="22"/>
        </w:rPr>
      </w:pPr>
      <w:r w:rsidRPr="008C6427">
        <w:rPr>
          <w:rFonts w:ascii="Arial" w:hAnsi="Arial" w:cs="Arial"/>
          <w:sz w:val="22"/>
        </w:rPr>
        <w:t xml:space="preserve">Pada model regresi dengan data yang sebenarnya (data asli atau sebelum dilakukan transformasi), </w:t>
      </w:r>
      <w:r w:rsidRPr="008C6427">
        <w:rPr>
          <w:rFonts w:ascii="Arial" w:hAnsi="Arial" w:cs="Arial"/>
          <w:sz w:val="22"/>
        </w:rPr>
        <w:lastRenderedPageBreak/>
        <w:t xml:space="preserve">hasil-hasil uji asumsi klasik adalah sebagai berikut: </w:t>
      </w:r>
    </w:p>
    <w:p w:rsidR="004E6F87" w:rsidRPr="008C6427" w:rsidRDefault="004E6F87" w:rsidP="003D42E7">
      <w:pPr>
        <w:autoSpaceDE w:val="0"/>
        <w:autoSpaceDN w:val="0"/>
        <w:adjustRightInd w:val="0"/>
        <w:spacing w:before="240" w:line="240" w:lineRule="auto"/>
        <w:ind w:left="0" w:right="0"/>
        <w:jc w:val="both"/>
        <w:rPr>
          <w:rFonts w:ascii="Arial" w:hAnsi="Arial" w:cs="Arial"/>
          <w:b/>
          <w:bCs/>
          <w:sz w:val="22"/>
        </w:rPr>
      </w:pPr>
      <w:r w:rsidRPr="008C6427">
        <w:rPr>
          <w:rFonts w:ascii="Arial" w:hAnsi="Arial" w:cs="Arial"/>
          <w:b/>
          <w:bCs/>
          <w:sz w:val="22"/>
        </w:rPr>
        <w:t xml:space="preserve">Uji normalitas </w:t>
      </w:r>
    </w:p>
    <w:p w:rsidR="00E7433F" w:rsidRDefault="004E6F87" w:rsidP="003D42E7">
      <w:pPr>
        <w:spacing w:line="240" w:lineRule="auto"/>
        <w:ind w:left="0" w:firstLine="72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r w:rsidRPr="008C6427">
        <w:rPr>
          <w:rFonts w:ascii="Arial" w:hAnsi="Arial" w:cs="Arial"/>
          <w:sz w:val="22"/>
        </w:rPr>
        <w:lastRenderedPageBreak/>
        <w:t xml:space="preserve">Uji normalitas dalam penelitian ini dilakukan dengan uji grafik </w:t>
      </w:r>
      <w:r w:rsidRPr="008C6427">
        <w:rPr>
          <w:rFonts w:ascii="Arial" w:hAnsi="Arial" w:cs="Arial"/>
          <w:i/>
          <w:sz w:val="22"/>
        </w:rPr>
        <w:t xml:space="preserve">normal probability plot </w:t>
      </w:r>
      <w:r w:rsidRPr="008C6427">
        <w:rPr>
          <w:rFonts w:ascii="Arial" w:hAnsi="Arial" w:cs="Arial"/>
          <w:sz w:val="22"/>
        </w:rPr>
        <w:t xml:space="preserve">(Gambar </w:t>
      </w:r>
      <w:r w:rsidR="003D42E7" w:rsidRPr="008C6427">
        <w:rPr>
          <w:rFonts w:ascii="Arial" w:hAnsi="Arial" w:cs="Arial"/>
          <w:sz w:val="22"/>
        </w:rPr>
        <w:t>2</w:t>
      </w:r>
      <w:r w:rsidRPr="008C6427">
        <w:rPr>
          <w:rFonts w:ascii="Arial" w:hAnsi="Arial" w:cs="Arial"/>
          <w:sz w:val="22"/>
        </w:rPr>
        <w:t>).</w:t>
      </w:r>
    </w:p>
    <w:p w:rsidR="004E6F87" w:rsidRPr="008C6427" w:rsidRDefault="004E6F87" w:rsidP="003D42E7">
      <w:pPr>
        <w:spacing w:line="240" w:lineRule="auto"/>
        <w:ind w:left="0" w:firstLine="720"/>
        <w:jc w:val="both"/>
        <w:rPr>
          <w:rFonts w:ascii="Arial" w:hAnsi="Arial" w:cs="Arial"/>
          <w:sz w:val="22"/>
        </w:rPr>
      </w:pPr>
      <w:r w:rsidRPr="008C6427">
        <w:rPr>
          <w:rFonts w:ascii="Arial" w:hAnsi="Arial" w:cs="Arial"/>
          <w:sz w:val="22"/>
        </w:rPr>
        <w:lastRenderedPageBreak/>
        <w:t xml:space="preserve"> </w:t>
      </w:r>
    </w:p>
    <w:p w:rsidR="004E6F87" w:rsidRPr="008C6427" w:rsidRDefault="004E6F87" w:rsidP="003D42E7">
      <w:pPr>
        <w:autoSpaceDE w:val="0"/>
        <w:autoSpaceDN w:val="0"/>
        <w:adjustRightInd w:val="0"/>
        <w:spacing w:line="240" w:lineRule="auto"/>
        <w:ind w:left="0"/>
        <w:jc w:val="center"/>
        <w:rPr>
          <w:rFonts w:ascii="Arial" w:hAnsi="Arial" w:cs="Arial"/>
          <w:bCs/>
          <w:sz w:val="18"/>
          <w:szCs w:val="20"/>
        </w:rPr>
      </w:pPr>
      <w:r w:rsidRPr="008C6427">
        <w:rPr>
          <w:rFonts w:ascii="Arial" w:hAnsi="Arial" w:cs="Arial"/>
          <w:bCs/>
          <w:noProof/>
          <w:sz w:val="18"/>
          <w:szCs w:val="20"/>
        </w:rPr>
        <w:drawing>
          <wp:inline distT="0" distB="0" distL="0" distR="0">
            <wp:extent cx="2072682" cy="2297062"/>
            <wp:effectExtent l="19050" t="0" r="3768"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t="7052"/>
                    <a:stretch>
                      <a:fillRect/>
                    </a:stretch>
                  </pic:blipFill>
                  <pic:spPr bwMode="auto">
                    <a:xfrm>
                      <a:off x="0" y="0"/>
                      <a:ext cx="2077227" cy="2302099"/>
                    </a:xfrm>
                    <a:prstGeom prst="rect">
                      <a:avLst/>
                    </a:prstGeom>
                    <a:noFill/>
                    <a:ln w="9525">
                      <a:noFill/>
                      <a:miter lim="800000"/>
                      <a:headEnd/>
                      <a:tailEnd/>
                    </a:ln>
                  </pic:spPr>
                </pic:pic>
              </a:graphicData>
            </a:graphic>
          </wp:inline>
        </w:drawing>
      </w:r>
    </w:p>
    <w:p w:rsidR="004E6F87" w:rsidRPr="008C6427" w:rsidRDefault="004E6F87" w:rsidP="003D42E7">
      <w:pPr>
        <w:autoSpaceDE w:val="0"/>
        <w:autoSpaceDN w:val="0"/>
        <w:adjustRightInd w:val="0"/>
        <w:ind w:left="0"/>
        <w:jc w:val="center"/>
        <w:rPr>
          <w:rFonts w:ascii="Arial" w:hAnsi="Arial" w:cs="Arial"/>
          <w:b/>
          <w:bCs/>
          <w:sz w:val="18"/>
          <w:szCs w:val="20"/>
        </w:rPr>
      </w:pPr>
      <w:proofErr w:type="gramStart"/>
      <w:r w:rsidRPr="008C6427">
        <w:rPr>
          <w:rFonts w:ascii="Arial" w:hAnsi="Arial" w:cs="Arial"/>
          <w:b/>
          <w:bCs/>
          <w:sz w:val="18"/>
          <w:szCs w:val="20"/>
        </w:rPr>
        <w:t xml:space="preserve">Gambar </w:t>
      </w:r>
      <w:r w:rsidR="003D42E7" w:rsidRPr="008C6427">
        <w:rPr>
          <w:rFonts w:ascii="Arial" w:hAnsi="Arial" w:cs="Arial"/>
          <w:b/>
          <w:bCs/>
          <w:sz w:val="18"/>
          <w:szCs w:val="20"/>
        </w:rPr>
        <w:t>2.</w:t>
      </w:r>
      <w:proofErr w:type="gramEnd"/>
      <w:r w:rsidRPr="008C6427">
        <w:rPr>
          <w:rFonts w:ascii="Arial" w:hAnsi="Arial" w:cs="Arial"/>
          <w:b/>
          <w:bCs/>
          <w:sz w:val="18"/>
          <w:szCs w:val="20"/>
        </w:rPr>
        <w:t xml:space="preserve"> Grafik Normal Probability Plot </w:t>
      </w:r>
    </w:p>
    <w:p w:rsidR="00E7433F" w:rsidRDefault="00E7433F" w:rsidP="003D42E7">
      <w:pPr>
        <w:autoSpaceDE w:val="0"/>
        <w:autoSpaceDN w:val="0"/>
        <w:adjustRightInd w:val="0"/>
        <w:spacing w:line="240" w:lineRule="auto"/>
        <w:ind w:left="0" w:firstLine="72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4E6F87" w:rsidRPr="008C6427" w:rsidRDefault="004E6F87" w:rsidP="003D42E7">
      <w:pPr>
        <w:autoSpaceDE w:val="0"/>
        <w:autoSpaceDN w:val="0"/>
        <w:adjustRightInd w:val="0"/>
        <w:spacing w:line="240" w:lineRule="auto"/>
        <w:ind w:left="0" w:firstLine="720"/>
        <w:jc w:val="both"/>
        <w:rPr>
          <w:rFonts w:ascii="Arial" w:hAnsi="Arial" w:cs="Arial"/>
          <w:sz w:val="22"/>
        </w:rPr>
      </w:pPr>
      <w:proofErr w:type="gramStart"/>
      <w:r w:rsidRPr="008C6427">
        <w:rPr>
          <w:rFonts w:ascii="Arial" w:hAnsi="Arial" w:cs="Arial"/>
          <w:sz w:val="22"/>
        </w:rPr>
        <w:lastRenderedPageBreak/>
        <w:t xml:space="preserve">Gambar </w:t>
      </w:r>
      <w:r w:rsidR="003D42E7" w:rsidRPr="008C6427">
        <w:rPr>
          <w:rFonts w:ascii="Arial" w:hAnsi="Arial" w:cs="Arial"/>
          <w:sz w:val="22"/>
        </w:rPr>
        <w:t>2</w:t>
      </w:r>
      <w:r w:rsidRPr="008C6427">
        <w:rPr>
          <w:rFonts w:ascii="Arial" w:hAnsi="Arial" w:cs="Arial"/>
          <w:sz w:val="22"/>
        </w:rPr>
        <w:t>.</w:t>
      </w:r>
      <w:proofErr w:type="gramEnd"/>
      <w:r w:rsidRPr="008C6427">
        <w:rPr>
          <w:rFonts w:ascii="Arial" w:hAnsi="Arial" w:cs="Arial"/>
          <w:sz w:val="22"/>
        </w:rPr>
        <w:t xml:space="preserve"> </w:t>
      </w:r>
      <w:proofErr w:type="gramStart"/>
      <w:r w:rsidRPr="008C6427">
        <w:rPr>
          <w:rFonts w:ascii="Arial" w:hAnsi="Arial" w:cs="Arial"/>
          <w:sz w:val="22"/>
        </w:rPr>
        <w:t>menunjukkan</w:t>
      </w:r>
      <w:proofErr w:type="gramEnd"/>
      <w:r w:rsidRPr="008C6427">
        <w:rPr>
          <w:rFonts w:ascii="Arial" w:hAnsi="Arial" w:cs="Arial"/>
          <w:sz w:val="22"/>
        </w:rPr>
        <w:t xml:space="preserve"> penyebaran data tidak berada di sekitar garis diagonal maka disimpulkan bahwa nilai residual dalam model regresi tidak berdistribusi normal. </w:t>
      </w:r>
    </w:p>
    <w:p w:rsidR="004E6F87" w:rsidRPr="008C6427" w:rsidRDefault="004E6F87" w:rsidP="004E6F87">
      <w:pPr>
        <w:autoSpaceDE w:val="0"/>
        <w:autoSpaceDN w:val="0"/>
        <w:adjustRightInd w:val="0"/>
        <w:spacing w:line="240" w:lineRule="auto"/>
        <w:jc w:val="both"/>
        <w:rPr>
          <w:rFonts w:ascii="Arial" w:hAnsi="Arial" w:cs="Arial"/>
          <w:b/>
          <w:bCs/>
          <w:sz w:val="22"/>
        </w:rPr>
      </w:pPr>
    </w:p>
    <w:p w:rsidR="004E6F87" w:rsidRPr="008C6427" w:rsidRDefault="004E6F87" w:rsidP="003D42E7">
      <w:pPr>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t xml:space="preserve">Uji Heteroskedastisitas </w:t>
      </w:r>
    </w:p>
    <w:p w:rsidR="00E7433F" w:rsidRDefault="004E6F87" w:rsidP="003D42E7">
      <w:pPr>
        <w:autoSpaceDE w:val="0"/>
        <w:autoSpaceDN w:val="0"/>
        <w:adjustRightInd w:val="0"/>
        <w:spacing w:line="240" w:lineRule="auto"/>
        <w:ind w:left="0" w:firstLine="72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r w:rsidRPr="008C6427">
        <w:rPr>
          <w:rFonts w:ascii="Arial" w:hAnsi="Arial" w:cs="Arial"/>
          <w:sz w:val="22"/>
        </w:rPr>
        <w:lastRenderedPageBreak/>
        <w:t xml:space="preserve">Penelitian ini menggunakan uji Glejser untuk mendeteksi ada tidaknya heterokedastisitas, yaitu dengan </w:t>
      </w:r>
      <w:proofErr w:type="gramStart"/>
      <w:r w:rsidRPr="008C6427">
        <w:rPr>
          <w:rFonts w:ascii="Arial" w:hAnsi="Arial" w:cs="Arial"/>
          <w:sz w:val="22"/>
        </w:rPr>
        <w:t>cara</w:t>
      </w:r>
      <w:proofErr w:type="gramEnd"/>
      <w:r w:rsidRPr="008C6427">
        <w:rPr>
          <w:rFonts w:ascii="Arial" w:hAnsi="Arial" w:cs="Arial"/>
          <w:sz w:val="22"/>
        </w:rPr>
        <w:t xml:space="preserve"> meregresi masing-masing variabel bebas dengan nilai absolut residualnya. Adapun hasil uji Glejser sebagai berikut:</w:t>
      </w:r>
    </w:p>
    <w:p w:rsidR="004E6F87" w:rsidRPr="008C6427" w:rsidRDefault="004E6F87" w:rsidP="003D42E7">
      <w:pPr>
        <w:autoSpaceDE w:val="0"/>
        <w:autoSpaceDN w:val="0"/>
        <w:adjustRightInd w:val="0"/>
        <w:spacing w:before="120" w:after="120" w:line="240" w:lineRule="auto"/>
        <w:ind w:left="0" w:right="-144"/>
        <w:jc w:val="center"/>
        <w:rPr>
          <w:rFonts w:ascii="Arial" w:hAnsi="Arial" w:cs="Arial"/>
          <w:b/>
          <w:bCs/>
          <w:sz w:val="22"/>
        </w:rPr>
      </w:pPr>
      <w:proofErr w:type="gramStart"/>
      <w:r w:rsidRPr="008C6427">
        <w:rPr>
          <w:rFonts w:ascii="Arial" w:hAnsi="Arial" w:cs="Arial"/>
          <w:b/>
          <w:bCs/>
          <w:sz w:val="22"/>
        </w:rPr>
        <w:lastRenderedPageBreak/>
        <w:t xml:space="preserve">Tabel </w:t>
      </w:r>
      <w:r w:rsidR="003D42E7" w:rsidRPr="008C6427">
        <w:rPr>
          <w:rFonts w:ascii="Arial" w:hAnsi="Arial" w:cs="Arial"/>
          <w:b/>
          <w:bCs/>
          <w:sz w:val="22"/>
        </w:rPr>
        <w:t>3</w:t>
      </w:r>
      <w:r w:rsidRPr="008C6427">
        <w:rPr>
          <w:rFonts w:ascii="Arial" w:hAnsi="Arial" w:cs="Arial"/>
          <w:b/>
          <w:bCs/>
          <w:sz w:val="22"/>
        </w:rPr>
        <w:t>.</w:t>
      </w:r>
      <w:proofErr w:type="gramEnd"/>
      <w:r w:rsidRPr="008C6427">
        <w:rPr>
          <w:rFonts w:ascii="Arial" w:hAnsi="Arial" w:cs="Arial"/>
          <w:b/>
          <w:bCs/>
          <w:sz w:val="22"/>
        </w:rPr>
        <w:t xml:space="preserve"> Hasil Uji Glejser Data Asli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26"/>
        <w:gridCol w:w="2283"/>
        <w:gridCol w:w="951"/>
        <w:gridCol w:w="1140"/>
        <w:gridCol w:w="1255"/>
        <w:gridCol w:w="870"/>
        <w:gridCol w:w="870"/>
      </w:tblGrid>
      <w:tr w:rsidR="004E6F87" w:rsidRPr="008C6427" w:rsidTr="004E6F87">
        <w:trPr>
          <w:cantSplit/>
          <w:tblHeader/>
        </w:trPr>
        <w:tc>
          <w:tcPr>
            <w:tcW w:w="1819"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r w:rsidRPr="008C6427">
              <w:rPr>
                <w:rFonts w:ascii="Arial" w:hAnsi="Arial" w:cs="Arial"/>
                <w:color w:val="000000"/>
                <w:sz w:val="18"/>
                <w:szCs w:val="18"/>
              </w:rPr>
              <w:t>Model</w:t>
            </w:r>
          </w:p>
        </w:tc>
        <w:tc>
          <w:tcPr>
            <w:tcW w:w="1308"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Unstandardized Coefficients</w:t>
            </w:r>
          </w:p>
        </w:tc>
        <w:tc>
          <w:tcPr>
            <w:tcW w:w="785" w:type="pct"/>
            <w:tcBorders>
              <w:top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Standardized Coefficients</w:t>
            </w:r>
          </w:p>
        </w:tc>
        <w:tc>
          <w:tcPr>
            <w:tcW w:w="544"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t</w:t>
            </w:r>
          </w:p>
        </w:tc>
        <w:tc>
          <w:tcPr>
            <w:tcW w:w="544"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Sig.</w:t>
            </w:r>
          </w:p>
        </w:tc>
      </w:tr>
      <w:tr w:rsidR="004E6F87" w:rsidRPr="008C6427" w:rsidTr="004E6F87">
        <w:trPr>
          <w:cantSplit/>
          <w:tblHeader/>
        </w:trPr>
        <w:tc>
          <w:tcPr>
            <w:tcW w:w="1819"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p>
        </w:tc>
        <w:tc>
          <w:tcPr>
            <w:tcW w:w="595"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B</w:t>
            </w:r>
          </w:p>
        </w:tc>
        <w:tc>
          <w:tcPr>
            <w:tcW w:w="713" w:type="pct"/>
            <w:tcBorders>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Std. Error</w:t>
            </w:r>
          </w:p>
        </w:tc>
        <w:tc>
          <w:tcPr>
            <w:tcW w:w="785" w:type="pct"/>
            <w:tcBorders>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Beta</w:t>
            </w:r>
          </w:p>
        </w:tc>
        <w:tc>
          <w:tcPr>
            <w:tcW w:w="544"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p>
        </w:tc>
        <w:tc>
          <w:tcPr>
            <w:tcW w:w="544"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p>
        </w:tc>
      </w:tr>
      <w:tr w:rsidR="004E6F87" w:rsidRPr="008C6427" w:rsidTr="004E6F87">
        <w:trPr>
          <w:cantSplit/>
          <w:tblHeader/>
        </w:trPr>
        <w:tc>
          <w:tcPr>
            <w:tcW w:w="39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r w:rsidRPr="008C6427">
              <w:rPr>
                <w:rFonts w:ascii="Arial" w:hAnsi="Arial" w:cs="Arial"/>
                <w:color w:val="000000"/>
                <w:sz w:val="18"/>
                <w:szCs w:val="18"/>
              </w:rPr>
              <w:t>1</w:t>
            </w:r>
          </w:p>
        </w:tc>
        <w:tc>
          <w:tcPr>
            <w:tcW w:w="14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r w:rsidRPr="008C6427">
              <w:rPr>
                <w:rFonts w:ascii="Arial" w:hAnsi="Arial" w:cs="Arial"/>
                <w:color w:val="000000"/>
                <w:sz w:val="18"/>
                <w:szCs w:val="18"/>
              </w:rPr>
              <w:t>(Constant)</w:t>
            </w:r>
          </w:p>
        </w:tc>
        <w:tc>
          <w:tcPr>
            <w:tcW w:w="595"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1496.17</w:t>
            </w:r>
          </w:p>
        </w:tc>
        <w:tc>
          <w:tcPr>
            <w:tcW w:w="713" w:type="pct"/>
            <w:tcBorders>
              <w:top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282.73</w:t>
            </w:r>
          </w:p>
        </w:tc>
        <w:tc>
          <w:tcPr>
            <w:tcW w:w="785" w:type="pct"/>
            <w:tcBorders>
              <w:top w:val="single" w:sz="16" w:space="0" w:color="000000"/>
              <w:bottom w:val="nil"/>
            </w:tcBorders>
            <w:shd w:val="clear" w:color="auto" w:fill="FFFFFF"/>
            <w:tcMar>
              <w:top w:w="30" w:type="dxa"/>
              <w:left w:w="30" w:type="dxa"/>
              <w:bottom w:w="30" w:type="dxa"/>
              <w:right w:w="30" w:type="dxa"/>
            </w:tcMar>
            <w:vAlign w:val="bottom"/>
          </w:tcPr>
          <w:p w:rsidR="004E6F87" w:rsidRPr="008C6427" w:rsidRDefault="004E6F87" w:rsidP="003D42E7">
            <w:pPr>
              <w:spacing w:line="240" w:lineRule="auto"/>
              <w:ind w:left="0" w:right="0"/>
              <w:jc w:val="center"/>
              <w:rPr>
                <w:rFonts w:ascii="Arial" w:hAnsi="Arial" w:cs="Arial"/>
                <w:color w:val="000000"/>
                <w:sz w:val="18"/>
                <w:szCs w:val="20"/>
              </w:rPr>
            </w:pPr>
            <w:r w:rsidRPr="008C6427">
              <w:rPr>
                <w:rFonts w:ascii="Arial" w:hAnsi="Arial" w:cs="Arial"/>
                <w:color w:val="000000"/>
                <w:sz w:val="18"/>
              </w:rPr>
              <w:t> </w:t>
            </w:r>
          </w:p>
        </w:tc>
        <w:tc>
          <w:tcPr>
            <w:tcW w:w="544" w:type="pct"/>
            <w:tcBorders>
              <w:top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5.29</w:t>
            </w:r>
          </w:p>
        </w:tc>
        <w:tc>
          <w:tcPr>
            <w:tcW w:w="544"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0.00</w:t>
            </w:r>
          </w:p>
        </w:tc>
      </w:tr>
      <w:tr w:rsidR="004E6F87" w:rsidRPr="008C6427" w:rsidTr="004E6F87">
        <w:trPr>
          <w:cantSplit/>
          <w:tblHeader/>
        </w:trPr>
        <w:tc>
          <w:tcPr>
            <w:tcW w:w="39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p>
        </w:tc>
        <w:tc>
          <w:tcPr>
            <w:tcW w:w="1427"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r w:rsidRPr="008C6427">
              <w:rPr>
                <w:rFonts w:ascii="Arial" w:hAnsi="Arial" w:cs="Arial"/>
                <w:color w:val="000000"/>
                <w:sz w:val="18"/>
                <w:szCs w:val="18"/>
              </w:rPr>
              <w:t>Total Arus Kas (X1)</w:t>
            </w:r>
          </w:p>
        </w:tc>
        <w:tc>
          <w:tcPr>
            <w:tcW w:w="595"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-0.49</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0.41</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-0.09</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-1.19</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0.24</w:t>
            </w:r>
          </w:p>
        </w:tc>
      </w:tr>
      <w:tr w:rsidR="004E6F87" w:rsidRPr="008C6427" w:rsidTr="004E6F87">
        <w:trPr>
          <w:cantSplit/>
          <w:tblHeader/>
        </w:trPr>
        <w:tc>
          <w:tcPr>
            <w:tcW w:w="39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p>
        </w:tc>
        <w:tc>
          <w:tcPr>
            <w:tcW w:w="1427"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r w:rsidRPr="008C6427">
              <w:rPr>
                <w:rFonts w:ascii="Arial" w:hAnsi="Arial" w:cs="Arial"/>
                <w:color w:val="000000"/>
                <w:sz w:val="18"/>
                <w:szCs w:val="18"/>
              </w:rPr>
              <w:t>Arus Kas Operasi (X2)</w:t>
            </w:r>
          </w:p>
        </w:tc>
        <w:tc>
          <w:tcPr>
            <w:tcW w:w="595"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1.40</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0.32</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0.44</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4.36</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0.00</w:t>
            </w:r>
          </w:p>
        </w:tc>
      </w:tr>
      <w:tr w:rsidR="004E6F87" w:rsidRPr="008C6427" w:rsidTr="004E6F87">
        <w:trPr>
          <w:cantSplit/>
          <w:tblHeader/>
        </w:trPr>
        <w:tc>
          <w:tcPr>
            <w:tcW w:w="39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p>
        </w:tc>
        <w:tc>
          <w:tcPr>
            <w:tcW w:w="1427"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r w:rsidRPr="008C6427">
              <w:rPr>
                <w:rFonts w:ascii="Arial" w:hAnsi="Arial" w:cs="Arial"/>
                <w:color w:val="000000"/>
                <w:sz w:val="18"/>
                <w:szCs w:val="18"/>
              </w:rPr>
              <w:t>Arus Kas Investasi (X3)</w:t>
            </w:r>
          </w:p>
        </w:tc>
        <w:tc>
          <w:tcPr>
            <w:tcW w:w="595"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-0.43</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0.46</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-0.07</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-0.94</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0.35</w:t>
            </w:r>
          </w:p>
        </w:tc>
      </w:tr>
      <w:tr w:rsidR="004E6F87" w:rsidRPr="008C6427" w:rsidTr="004E6F87">
        <w:trPr>
          <w:cantSplit/>
          <w:tblHeader/>
        </w:trPr>
        <w:tc>
          <w:tcPr>
            <w:tcW w:w="39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p>
        </w:tc>
        <w:tc>
          <w:tcPr>
            <w:tcW w:w="1427"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r w:rsidRPr="008C6427">
              <w:rPr>
                <w:rFonts w:ascii="Arial" w:hAnsi="Arial" w:cs="Arial"/>
                <w:color w:val="000000"/>
                <w:sz w:val="18"/>
                <w:szCs w:val="18"/>
              </w:rPr>
              <w:t>Arus Kas Pendanaan (X4)</w:t>
            </w:r>
          </w:p>
        </w:tc>
        <w:tc>
          <w:tcPr>
            <w:tcW w:w="595"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0.20</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0.42</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0.05</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0.47</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0.64</w:t>
            </w:r>
          </w:p>
        </w:tc>
      </w:tr>
      <w:tr w:rsidR="004E6F87" w:rsidRPr="008C6427" w:rsidTr="004E6F87">
        <w:trPr>
          <w:cantSplit/>
          <w:tblHeader/>
        </w:trPr>
        <w:tc>
          <w:tcPr>
            <w:tcW w:w="39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p>
        </w:tc>
        <w:tc>
          <w:tcPr>
            <w:tcW w:w="14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r w:rsidRPr="008C6427">
              <w:rPr>
                <w:rFonts w:ascii="Arial" w:hAnsi="Arial" w:cs="Arial"/>
                <w:color w:val="000000"/>
                <w:sz w:val="18"/>
                <w:szCs w:val="18"/>
              </w:rPr>
              <w:t>Laba (X5)</w:t>
            </w:r>
          </w:p>
        </w:tc>
        <w:tc>
          <w:tcPr>
            <w:tcW w:w="595"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1.10</w:t>
            </w:r>
          </w:p>
        </w:tc>
        <w:tc>
          <w:tcPr>
            <w:tcW w:w="713" w:type="pct"/>
            <w:tcBorders>
              <w:top w:val="nil"/>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0.32</w:t>
            </w:r>
          </w:p>
        </w:tc>
        <w:tc>
          <w:tcPr>
            <w:tcW w:w="785" w:type="pct"/>
            <w:tcBorders>
              <w:top w:val="nil"/>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0.28</w:t>
            </w:r>
          </w:p>
        </w:tc>
        <w:tc>
          <w:tcPr>
            <w:tcW w:w="544" w:type="pct"/>
            <w:tcBorders>
              <w:top w:val="nil"/>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3.46</w:t>
            </w:r>
          </w:p>
        </w:tc>
        <w:tc>
          <w:tcPr>
            <w:tcW w:w="544"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8"/>
                <w:szCs w:val="20"/>
              </w:rPr>
            </w:pPr>
            <w:r w:rsidRPr="008C6427">
              <w:rPr>
                <w:rFonts w:ascii="Arial" w:hAnsi="Arial" w:cs="Arial"/>
                <w:color w:val="000000"/>
                <w:sz w:val="18"/>
                <w:szCs w:val="18"/>
              </w:rPr>
              <w:t>0.00</w:t>
            </w:r>
          </w:p>
        </w:tc>
      </w:tr>
      <w:tr w:rsidR="004E6F87" w:rsidRPr="008C6427" w:rsidTr="004E6F87">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8"/>
                <w:szCs w:val="18"/>
              </w:rPr>
            </w:pPr>
            <w:r w:rsidRPr="008C6427">
              <w:rPr>
                <w:rFonts w:ascii="Arial" w:hAnsi="Arial" w:cs="Arial"/>
                <w:color w:val="000000"/>
                <w:sz w:val="18"/>
                <w:szCs w:val="18"/>
              </w:rPr>
              <w:t>a. Dependent Variable: abs_res</w:t>
            </w:r>
          </w:p>
        </w:tc>
      </w:tr>
    </w:tbl>
    <w:p w:rsidR="004E6F87" w:rsidRPr="008C6427" w:rsidRDefault="004E6F87" w:rsidP="003D42E7">
      <w:pPr>
        <w:autoSpaceDE w:val="0"/>
        <w:autoSpaceDN w:val="0"/>
        <w:adjustRightInd w:val="0"/>
        <w:spacing w:line="240" w:lineRule="auto"/>
        <w:ind w:left="0"/>
        <w:rPr>
          <w:rFonts w:ascii="Arial" w:hAnsi="Arial" w:cs="Arial"/>
          <w:bCs/>
          <w:sz w:val="18"/>
          <w:szCs w:val="20"/>
        </w:rPr>
      </w:pPr>
      <w:r w:rsidRPr="008C6427">
        <w:rPr>
          <w:rFonts w:ascii="Arial" w:hAnsi="Arial" w:cs="Arial"/>
          <w:bCs/>
          <w:sz w:val="18"/>
          <w:szCs w:val="20"/>
        </w:rPr>
        <w:t xml:space="preserve">Sumber: Data sekunder diolah </w:t>
      </w:r>
    </w:p>
    <w:p w:rsidR="004E6F87" w:rsidRPr="008C6427" w:rsidRDefault="004E6F87" w:rsidP="004E6F87">
      <w:pPr>
        <w:autoSpaceDE w:val="0"/>
        <w:autoSpaceDN w:val="0"/>
        <w:adjustRightInd w:val="0"/>
        <w:spacing w:line="240" w:lineRule="auto"/>
        <w:rPr>
          <w:rFonts w:ascii="Arial" w:hAnsi="Arial" w:cs="Arial"/>
          <w:b/>
          <w:bCs/>
          <w:sz w:val="18"/>
          <w:szCs w:val="20"/>
        </w:rPr>
      </w:pPr>
    </w:p>
    <w:p w:rsidR="00E7433F" w:rsidRDefault="00E7433F" w:rsidP="003D42E7">
      <w:pPr>
        <w:spacing w:line="240" w:lineRule="auto"/>
        <w:ind w:left="0" w:firstLine="54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4E6F87" w:rsidRPr="008C6427" w:rsidRDefault="004E6F87" w:rsidP="003D42E7">
      <w:pPr>
        <w:spacing w:line="240" w:lineRule="auto"/>
        <w:ind w:left="0" w:firstLine="540"/>
        <w:jc w:val="both"/>
        <w:rPr>
          <w:rFonts w:ascii="Arial" w:hAnsi="Arial" w:cs="Arial"/>
          <w:sz w:val="22"/>
        </w:rPr>
      </w:pPr>
      <w:r w:rsidRPr="008C6427">
        <w:rPr>
          <w:rFonts w:ascii="Arial" w:hAnsi="Arial" w:cs="Arial"/>
          <w:sz w:val="22"/>
        </w:rPr>
        <w:lastRenderedPageBreak/>
        <w:t xml:space="preserve">Tabel </w:t>
      </w:r>
      <w:r w:rsidR="003D42E7" w:rsidRPr="008C6427">
        <w:rPr>
          <w:rFonts w:ascii="Arial" w:hAnsi="Arial" w:cs="Arial"/>
          <w:sz w:val="22"/>
        </w:rPr>
        <w:t>3</w:t>
      </w:r>
      <w:r w:rsidRPr="008C6427">
        <w:rPr>
          <w:rFonts w:ascii="Arial" w:hAnsi="Arial" w:cs="Arial"/>
          <w:sz w:val="22"/>
        </w:rPr>
        <w:t xml:space="preserve"> menunjukkan ada dua variabel bebas yang signifikan berpengaruh terhadap nilai absolut residual (p &lt; 0</w:t>
      </w:r>
      <w:proofErr w:type="gramStart"/>
      <w:r w:rsidRPr="008C6427">
        <w:rPr>
          <w:rFonts w:ascii="Arial" w:hAnsi="Arial" w:cs="Arial"/>
          <w:sz w:val="22"/>
        </w:rPr>
        <w:t>,05</w:t>
      </w:r>
      <w:proofErr w:type="gramEnd"/>
      <w:r w:rsidRPr="008C6427">
        <w:rPr>
          <w:rFonts w:ascii="Arial" w:hAnsi="Arial" w:cs="Arial"/>
          <w:sz w:val="22"/>
        </w:rPr>
        <w:t>), hal ini menunjukkan bahwa model regresi mengalami gejala heteroskedastisitas.</w:t>
      </w:r>
    </w:p>
    <w:p w:rsidR="004E6F87" w:rsidRPr="008C6427" w:rsidRDefault="004E6F87" w:rsidP="004E6F87">
      <w:pPr>
        <w:autoSpaceDE w:val="0"/>
        <w:autoSpaceDN w:val="0"/>
        <w:adjustRightInd w:val="0"/>
        <w:spacing w:line="240" w:lineRule="auto"/>
        <w:jc w:val="both"/>
        <w:rPr>
          <w:rFonts w:ascii="Arial" w:hAnsi="Arial" w:cs="Arial"/>
          <w:b/>
          <w:bCs/>
          <w:sz w:val="22"/>
        </w:rPr>
      </w:pPr>
    </w:p>
    <w:p w:rsidR="004E6F87" w:rsidRPr="008C6427" w:rsidRDefault="004E6F87" w:rsidP="003D42E7">
      <w:pPr>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lastRenderedPageBreak/>
        <w:t xml:space="preserve">Uji Multikolinearitas </w:t>
      </w:r>
    </w:p>
    <w:p w:rsidR="00E7433F" w:rsidRDefault="003D42E7" w:rsidP="003D42E7">
      <w:pPr>
        <w:spacing w:line="240" w:lineRule="auto"/>
        <w:ind w:left="0" w:firstLine="720"/>
        <w:jc w:val="both"/>
        <w:rPr>
          <w:rFonts w:ascii="Arial" w:hAnsi="Arial" w:cs="Arial"/>
          <w:sz w:val="22"/>
        </w:rPr>
      </w:pPr>
      <w:r w:rsidRPr="008C6427">
        <w:rPr>
          <w:rFonts w:ascii="Arial" w:hAnsi="Arial" w:cs="Arial"/>
          <w:sz w:val="22"/>
        </w:rPr>
        <w:t>A</w:t>
      </w:r>
      <w:r w:rsidR="004E6F87" w:rsidRPr="008C6427">
        <w:rPr>
          <w:rFonts w:ascii="Arial" w:hAnsi="Arial" w:cs="Arial"/>
          <w:sz w:val="22"/>
        </w:rPr>
        <w:t xml:space="preserve">da atau tidaknya multikolonearitas dalam model regresi dapat dilihat dari (1) nilai </w:t>
      </w:r>
      <w:r w:rsidR="004E6F87" w:rsidRPr="008C6427">
        <w:rPr>
          <w:rFonts w:ascii="Arial" w:hAnsi="Arial" w:cs="Arial"/>
          <w:i/>
          <w:iCs/>
          <w:sz w:val="22"/>
        </w:rPr>
        <w:t>tolerance</w:t>
      </w:r>
      <w:r w:rsidR="004E6F87" w:rsidRPr="008C6427">
        <w:rPr>
          <w:rFonts w:ascii="Arial" w:hAnsi="Arial" w:cs="Arial"/>
          <w:sz w:val="22"/>
        </w:rPr>
        <w:t xml:space="preserve"> dan lawannya (2) </w:t>
      </w:r>
      <w:r w:rsidR="004E6F87" w:rsidRPr="008C6427">
        <w:rPr>
          <w:rFonts w:ascii="Arial" w:hAnsi="Arial" w:cs="Arial"/>
          <w:i/>
          <w:sz w:val="22"/>
        </w:rPr>
        <w:t>variance inflation factor</w:t>
      </w:r>
      <w:r w:rsidR="004E6F87" w:rsidRPr="008C6427">
        <w:rPr>
          <w:rFonts w:ascii="Arial" w:hAnsi="Arial" w:cs="Arial"/>
          <w:sz w:val="22"/>
        </w:rPr>
        <w:t xml:space="preserve"> (VIF), jika terdapat gejala multikolonearitas maka nilai </w:t>
      </w:r>
      <w:r w:rsidR="004E6F87" w:rsidRPr="008C6427">
        <w:rPr>
          <w:rFonts w:ascii="Arial" w:hAnsi="Arial" w:cs="Arial"/>
          <w:i/>
          <w:iCs/>
          <w:sz w:val="22"/>
        </w:rPr>
        <w:t>tolerance</w:t>
      </w:r>
      <w:r w:rsidR="004E6F87" w:rsidRPr="008C6427">
        <w:rPr>
          <w:rFonts w:ascii="Arial" w:hAnsi="Arial" w:cs="Arial"/>
          <w:sz w:val="22"/>
        </w:rPr>
        <w:t xml:space="preserve"> </w:t>
      </w:r>
      <w:r w:rsidR="004E6F87" w:rsidRPr="008C6427">
        <w:rPr>
          <w:rFonts w:ascii="Arial" w:hAnsi="Arial" w:cs="Arial"/>
          <w:sz w:val="22"/>
        </w:rPr>
        <w:lastRenderedPageBreak/>
        <w:t xml:space="preserve">&lt; 0,10 atau sama dengan nilai VIF &gt;10. </w:t>
      </w:r>
      <w:proofErr w:type="gramStart"/>
      <w:r w:rsidR="004E6F87" w:rsidRPr="008C6427">
        <w:rPr>
          <w:rFonts w:ascii="Arial" w:hAnsi="Arial" w:cs="Arial"/>
          <w:sz w:val="22"/>
        </w:rPr>
        <w:t xml:space="preserve">Hasil uji multikolinearitas dapat </w:t>
      </w:r>
      <w:r w:rsidR="004E6F87" w:rsidRPr="008C6427">
        <w:rPr>
          <w:rFonts w:ascii="Arial" w:hAnsi="Arial" w:cs="Arial"/>
          <w:sz w:val="22"/>
        </w:rPr>
        <w:lastRenderedPageBreak/>
        <w:t xml:space="preserve">dilihat pada Tabel </w:t>
      </w:r>
      <w:r w:rsidRPr="008C6427">
        <w:rPr>
          <w:rFonts w:ascii="Arial" w:hAnsi="Arial" w:cs="Arial"/>
          <w:sz w:val="22"/>
        </w:rPr>
        <w:t>4</w:t>
      </w:r>
      <w:r w:rsidR="004E6F87" w:rsidRPr="008C6427">
        <w:rPr>
          <w:rFonts w:ascii="Arial" w:hAnsi="Arial" w:cs="Arial"/>
          <w:sz w:val="22"/>
        </w:rPr>
        <w:t>.</w:t>
      </w:r>
      <w:proofErr w:type="gramEnd"/>
    </w:p>
    <w:p w:rsidR="00E7433F" w:rsidRDefault="00E7433F" w:rsidP="003D42E7">
      <w:pPr>
        <w:spacing w:line="240" w:lineRule="auto"/>
        <w:ind w:left="0" w:firstLine="72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p>
    <w:p w:rsidR="004E6F87" w:rsidRPr="008C6427" w:rsidRDefault="004E6F87" w:rsidP="003D42E7">
      <w:pPr>
        <w:spacing w:before="120" w:after="120" w:line="240" w:lineRule="auto"/>
        <w:ind w:left="0" w:right="-144"/>
        <w:jc w:val="center"/>
        <w:rPr>
          <w:rFonts w:ascii="Arial" w:hAnsi="Arial" w:cs="Arial"/>
          <w:b/>
          <w:bCs/>
          <w:sz w:val="22"/>
        </w:rPr>
      </w:pPr>
      <w:proofErr w:type="gramStart"/>
      <w:r w:rsidRPr="008C6427">
        <w:rPr>
          <w:rFonts w:ascii="Arial" w:hAnsi="Arial" w:cs="Arial"/>
          <w:b/>
          <w:bCs/>
          <w:sz w:val="22"/>
        </w:rPr>
        <w:lastRenderedPageBreak/>
        <w:t xml:space="preserve">Tabel </w:t>
      </w:r>
      <w:r w:rsidR="003D42E7" w:rsidRPr="008C6427">
        <w:rPr>
          <w:rFonts w:ascii="Arial" w:hAnsi="Arial" w:cs="Arial"/>
          <w:b/>
          <w:bCs/>
          <w:sz w:val="22"/>
        </w:rPr>
        <w:t>4.</w:t>
      </w:r>
      <w:proofErr w:type="gramEnd"/>
      <w:r w:rsidR="003D42E7" w:rsidRPr="008C6427">
        <w:rPr>
          <w:rFonts w:ascii="Arial" w:hAnsi="Arial" w:cs="Arial"/>
          <w:b/>
          <w:bCs/>
          <w:sz w:val="22"/>
        </w:rPr>
        <w:t xml:space="preserve"> </w:t>
      </w:r>
      <w:r w:rsidRPr="008C6427">
        <w:rPr>
          <w:rFonts w:ascii="Arial" w:hAnsi="Arial" w:cs="Arial"/>
          <w:b/>
          <w:bCs/>
          <w:sz w:val="22"/>
        </w:rPr>
        <w:t xml:space="preserve">Uji Multikolonearitas Data Asli </w:t>
      </w:r>
    </w:p>
    <w:tbl>
      <w:tblPr>
        <w:tblW w:w="5804"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5"/>
        <w:gridCol w:w="2915"/>
        <w:gridCol w:w="1134"/>
        <w:gridCol w:w="1020"/>
      </w:tblGrid>
      <w:tr w:rsidR="004E6F87" w:rsidRPr="008C6427" w:rsidTr="004E6F87">
        <w:trPr>
          <w:cantSplit/>
          <w:tblHeader/>
          <w:jc w:val="center"/>
        </w:trPr>
        <w:tc>
          <w:tcPr>
            <w:tcW w:w="36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r w:rsidRPr="008C6427">
              <w:rPr>
                <w:rFonts w:ascii="Arial" w:hAnsi="Arial" w:cs="Arial"/>
                <w:color w:val="000000"/>
                <w:sz w:val="20"/>
                <w:szCs w:val="18"/>
              </w:rPr>
              <w:t>Model</w:t>
            </w:r>
          </w:p>
        </w:tc>
        <w:tc>
          <w:tcPr>
            <w:tcW w:w="2154"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20"/>
                <w:szCs w:val="18"/>
              </w:rPr>
            </w:pPr>
            <w:r w:rsidRPr="008C6427">
              <w:rPr>
                <w:rFonts w:ascii="Arial" w:hAnsi="Arial" w:cs="Arial"/>
                <w:color w:val="000000"/>
                <w:sz w:val="20"/>
                <w:szCs w:val="18"/>
              </w:rPr>
              <w:t>Collinearity Statistics</w:t>
            </w:r>
          </w:p>
        </w:tc>
      </w:tr>
      <w:tr w:rsidR="004E6F87" w:rsidRPr="008C6427" w:rsidTr="004E6F87">
        <w:trPr>
          <w:cantSplit/>
          <w:tblHeader/>
          <w:jc w:val="center"/>
        </w:trPr>
        <w:tc>
          <w:tcPr>
            <w:tcW w:w="36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p>
        </w:tc>
        <w:tc>
          <w:tcPr>
            <w:tcW w:w="11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20"/>
                <w:szCs w:val="18"/>
              </w:rPr>
            </w:pPr>
            <w:r w:rsidRPr="008C6427">
              <w:rPr>
                <w:rFonts w:ascii="Arial" w:hAnsi="Arial" w:cs="Arial"/>
                <w:color w:val="000000"/>
                <w:sz w:val="20"/>
                <w:szCs w:val="18"/>
              </w:rPr>
              <w:t>Tolerance</w:t>
            </w:r>
          </w:p>
        </w:tc>
        <w:tc>
          <w:tcPr>
            <w:tcW w:w="102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20"/>
                <w:szCs w:val="18"/>
              </w:rPr>
            </w:pPr>
            <w:r w:rsidRPr="008C6427">
              <w:rPr>
                <w:rFonts w:ascii="Arial" w:hAnsi="Arial" w:cs="Arial"/>
                <w:color w:val="000000"/>
                <w:sz w:val="20"/>
                <w:szCs w:val="18"/>
              </w:rPr>
              <w:t>VIF</w:t>
            </w:r>
          </w:p>
        </w:tc>
      </w:tr>
      <w:tr w:rsidR="004E6F87" w:rsidRPr="008C6427" w:rsidTr="004E6F87">
        <w:trPr>
          <w:cantSplit/>
          <w:tblHeader/>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r w:rsidRPr="008C6427">
              <w:rPr>
                <w:rFonts w:ascii="Arial" w:hAnsi="Arial" w:cs="Arial"/>
                <w:color w:val="000000"/>
                <w:sz w:val="20"/>
                <w:szCs w:val="18"/>
              </w:rPr>
              <w:t>1</w:t>
            </w:r>
          </w:p>
        </w:tc>
        <w:tc>
          <w:tcPr>
            <w:tcW w:w="29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r w:rsidRPr="008C6427">
              <w:rPr>
                <w:rFonts w:ascii="Arial" w:hAnsi="Arial" w:cs="Arial"/>
                <w:color w:val="000000"/>
                <w:sz w:val="20"/>
                <w:szCs w:val="18"/>
              </w:rPr>
              <w:t>Total Arus Kas (X1)</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right"/>
              <w:rPr>
                <w:rFonts w:ascii="Arial" w:hAnsi="Arial" w:cs="Arial"/>
                <w:color w:val="000000"/>
                <w:sz w:val="20"/>
              </w:rPr>
            </w:pPr>
            <w:r w:rsidRPr="008C6427">
              <w:rPr>
                <w:rFonts w:ascii="Arial" w:hAnsi="Arial" w:cs="Arial"/>
                <w:color w:val="000000"/>
                <w:sz w:val="20"/>
                <w:szCs w:val="18"/>
              </w:rPr>
              <w:t>0.49</w:t>
            </w:r>
          </w:p>
        </w:tc>
        <w:tc>
          <w:tcPr>
            <w:tcW w:w="10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right"/>
              <w:rPr>
                <w:rFonts w:ascii="Arial" w:hAnsi="Arial" w:cs="Arial"/>
                <w:color w:val="000000"/>
                <w:sz w:val="20"/>
              </w:rPr>
            </w:pPr>
            <w:r w:rsidRPr="008C6427">
              <w:rPr>
                <w:rFonts w:ascii="Arial" w:hAnsi="Arial" w:cs="Arial"/>
                <w:color w:val="000000"/>
                <w:sz w:val="20"/>
                <w:szCs w:val="18"/>
              </w:rPr>
              <w:t>2.05</w:t>
            </w:r>
          </w:p>
        </w:tc>
      </w:tr>
      <w:tr w:rsidR="004E6F87" w:rsidRPr="008C6427" w:rsidTr="004E6F87">
        <w:trPr>
          <w:cantSplit/>
          <w:tblHeader/>
          <w:jc w:val="cent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p>
        </w:tc>
        <w:tc>
          <w:tcPr>
            <w:tcW w:w="2915" w:type="dxa"/>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r w:rsidRPr="008C6427">
              <w:rPr>
                <w:rFonts w:ascii="Arial" w:hAnsi="Arial" w:cs="Arial"/>
                <w:color w:val="000000"/>
                <w:sz w:val="20"/>
                <w:szCs w:val="18"/>
              </w:rPr>
              <w:t>Arus Kas Operasi (X2)</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right"/>
              <w:rPr>
                <w:rFonts w:ascii="Arial" w:hAnsi="Arial" w:cs="Arial"/>
                <w:color w:val="000000"/>
                <w:sz w:val="20"/>
              </w:rPr>
            </w:pPr>
            <w:r w:rsidRPr="008C6427">
              <w:rPr>
                <w:rFonts w:ascii="Arial" w:hAnsi="Arial" w:cs="Arial"/>
                <w:color w:val="000000"/>
                <w:sz w:val="20"/>
                <w:szCs w:val="18"/>
              </w:rPr>
              <w:t>0.25</w:t>
            </w:r>
          </w:p>
        </w:tc>
        <w:tc>
          <w:tcPr>
            <w:tcW w:w="1020" w:type="dxa"/>
            <w:tcBorders>
              <w:top w:val="nil"/>
              <w:bottom w:val="nil"/>
              <w:right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right"/>
              <w:rPr>
                <w:rFonts w:ascii="Arial" w:hAnsi="Arial" w:cs="Arial"/>
                <w:color w:val="000000"/>
                <w:sz w:val="20"/>
              </w:rPr>
            </w:pPr>
            <w:r w:rsidRPr="008C6427">
              <w:rPr>
                <w:rFonts w:ascii="Arial" w:hAnsi="Arial" w:cs="Arial"/>
                <w:color w:val="000000"/>
                <w:sz w:val="20"/>
                <w:szCs w:val="18"/>
              </w:rPr>
              <w:t>4.07</w:t>
            </w:r>
          </w:p>
        </w:tc>
      </w:tr>
      <w:tr w:rsidR="004E6F87" w:rsidRPr="008C6427" w:rsidTr="004E6F87">
        <w:trPr>
          <w:cantSplit/>
          <w:tblHeader/>
          <w:jc w:val="cent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p>
        </w:tc>
        <w:tc>
          <w:tcPr>
            <w:tcW w:w="2915" w:type="dxa"/>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r w:rsidRPr="008C6427">
              <w:rPr>
                <w:rFonts w:ascii="Arial" w:hAnsi="Arial" w:cs="Arial"/>
                <w:color w:val="000000"/>
                <w:sz w:val="20"/>
                <w:szCs w:val="18"/>
              </w:rPr>
              <w:t>Arus Kas Investasi (X3)</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right"/>
              <w:rPr>
                <w:rFonts w:ascii="Arial" w:hAnsi="Arial" w:cs="Arial"/>
                <w:color w:val="000000"/>
                <w:sz w:val="20"/>
              </w:rPr>
            </w:pPr>
            <w:r w:rsidRPr="008C6427">
              <w:rPr>
                <w:rFonts w:ascii="Arial" w:hAnsi="Arial" w:cs="Arial"/>
                <w:color w:val="000000"/>
                <w:sz w:val="20"/>
                <w:szCs w:val="18"/>
              </w:rPr>
              <w:t>0.40</w:t>
            </w:r>
          </w:p>
        </w:tc>
        <w:tc>
          <w:tcPr>
            <w:tcW w:w="1020" w:type="dxa"/>
            <w:tcBorders>
              <w:top w:val="nil"/>
              <w:bottom w:val="nil"/>
              <w:right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right"/>
              <w:rPr>
                <w:rFonts w:ascii="Arial" w:hAnsi="Arial" w:cs="Arial"/>
                <w:color w:val="000000"/>
                <w:sz w:val="20"/>
              </w:rPr>
            </w:pPr>
            <w:r w:rsidRPr="008C6427">
              <w:rPr>
                <w:rFonts w:ascii="Arial" w:hAnsi="Arial" w:cs="Arial"/>
                <w:color w:val="000000"/>
                <w:sz w:val="20"/>
                <w:szCs w:val="18"/>
              </w:rPr>
              <w:t>2.49</w:t>
            </w:r>
          </w:p>
        </w:tc>
      </w:tr>
      <w:tr w:rsidR="004E6F87" w:rsidRPr="008C6427" w:rsidTr="004E6F87">
        <w:trPr>
          <w:cantSplit/>
          <w:tblHeader/>
          <w:jc w:val="cent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p>
        </w:tc>
        <w:tc>
          <w:tcPr>
            <w:tcW w:w="2915" w:type="dxa"/>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r w:rsidRPr="008C6427">
              <w:rPr>
                <w:rFonts w:ascii="Arial" w:hAnsi="Arial" w:cs="Arial"/>
                <w:color w:val="000000"/>
                <w:sz w:val="20"/>
                <w:szCs w:val="18"/>
              </w:rPr>
              <w:t>Arus Kas Pendanaan (X4)</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right"/>
              <w:rPr>
                <w:rFonts w:ascii="Arial" w:hAnsi="Arial" w:cs="Arial"/>
                <w:color w:val="000000"/>
                <w:sz w:val="20"/>
              </w:rPr>
            </w:pPr>
            <w:r w:rsidRPr="008C6427">
              <w:rPr>
                <w:rFonts w:ascii="Arial" w:hAnsi="Arial" w:cs="Arial"/>
                <w:color w:val="000000"/>
                <w:sz w:val="20"/>
                <w:szCs w:val="18"/>
              </w:rPr>
              <w:t>0.22</w:t>
            </w:r>
          </w:p>
        </w:tc>
        <w:tc>
          <w:tcPr>
            <w:tcW w:w="1020" w:type="dxa"/>
            <w:tcBorders>
              <w:top w:val="nil"/>
              <w:bottom w:val="nil"/>
              <w:right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right"/>
              <w:rPr>
                <w:rFonts w:ascii="Arial" w:hAnsi="Arial" w:cs="Arial"/>
                <w:color w:val="000000"/>
                <w:sz w:val="20"/>
              </w:rPr>
            </w:pPr>
            <w:r w:rsidRPr="008C6427">
              <w:rPr>
                <w:rFonts w:ascii="Arial" w:hAnsi="Arial" w:cs="Arial"/>
                <w:color w:val="000000"/>
                <w:sz w:val="20"/>
                <w:szCs w:val="18"/>
              </w:rPr>
              <w:t>4.46</w:t>
            </w:r>
          </w:p>
        </w:tc>
      </w:tr>
      <w:tr w:rsidR="004E6F87" w:rsidRPr="008C6427" w:rsidTr="004E6F87">
        <w:trPr>
          <w:cantSplit/>
          <w:tblHeader/>
          <w:jc w:val="cent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p>
        </w:tc>
        <w:tc>
          <w:tcPr>
            <w:tcW w:w="29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r w:rsidRPr="008C6427">
              <w:rPr>
                <w:rFonts w:ascii="Arial" w:hAnsi="Arial" w:cs="Arial"/>
                <w:color w:val="000000"/>
                <w:sz w:val="20"/>
                <w:szCs w:val="18"/>
              </w:rPr>
              <w:t>Laba (X5)</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right"/>
              <w:rPr>
                <w:rFonts w:ascii="Arial" w:hAnsi="Arial" w:cs="Arial"/>
                <w:color w:val="000000"/>
                <w:sz w:val="20"/>
              </w:rPr>
            </w:pPr>
            <w:r w:rsidRPr="008C6427">
              <w:rPr>
                <w:rFonts w:ascii="Arial" w:hAnsi="Arial" w:cs="Arial"/>
                <w:color w:val="000000"/>
                <w:sz w:val="20"/>
                <w:szCs w:val="18"/>
              </w:rPr>
              <w:t>0.39</w:t>
            </w:r>
          </w:p>
        </w:tc>
        <w:tc>
          <w:tcPr>
            <w:tcW w:w="10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right"/>
              <w:rPr>
                <w:rFonts w:ascii="Arial" w:hAnsi="Arial" w:cs="Arial"/>
                <w:color w:val="000000"/>
                <w:sz w:val="20"/>
              </w:rPr>
            </w:pPr>
            <w:r w:rsidRPr="008C6427">
              <w:rPr>
                <w:rFonts w:ascii="Arial" w:hAnsi="Arial" w:cs="Arial"/>
                <w:color w:val="000000"/>
                <w:sz w:val="20"/>
                <w:szCs w:val="18"/>
              </w:rPr>
              <w:t>2.59</w:t>
            </w:r>
          </w:p>
        </w:tc>
      </w:tr>
      <w:tr w:rsidR="004E6F87" w:rsidRPr="008C6427" w:rsidTr="004E6F87">
        <w:trPr>
          <w:cantSplit/>
          <w:jc w:val="center"/>
        </w:trPr>
        <w:tc>
          <w:tcPr>
            <w:tcW w:w="5804" w:type="dxa"/>
            <w:gridSpan w:val="4"/>
            <w:tcBorders>
              <w:top w:val="nil"/>
              <w:left w:val="nil"/>
              <w:bottom w:val="nil"/>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20"/>
                <w:szCs w:val="18"/>
              </w:rPr>
            </w:pPr>
            <w:r w:rsidRPr="008C6427">
              <w:rPr>
                <w:rFonts w:ascii="Arial" w:hAnsi="Arial" w:cs="Arial"/>
                <w:color w:val="000000"/>
                <w:sz w:val="20"/>
                <w:szCs w:val="18"/>
              </w:rPr>
              <w:t>a. Dependent Variable: Harga Saham (Y) (dalam Rupiah)</w:t>
            </w:r>
          </w:p>
        </w:tc>
      </w:tr>
    </w:tbl>
    <w:p w:rsidR="004E6F87" w:rsidRPr="008C6427" w:rsidRDefault="004E6F87" w:rsidP="003D42E7">
      <w:pPr>
        <w:autoSpaceDE w:val="0"/>
        <w:autoSpaceDN w:val="0"/>
        <w:adjustRightInd w:val="0"/>
        <w:ind w:left="1350"/>
        <w:rPr>
          <w:rFonts w:ascii="Arial" w:hAnsi="Arial" w:cs="Arial"/>
          <w:bCs/>
          <w:sz w:val="18"/>
          <w:szCs w:val="20"/>
        </w:rPr>
      </w:pPr>
      <w:r w:rsidRPr="008C6427">
        <w:rPr>
          <w:rFonts w:ascii="Arial" w:hAnsi="Arial" w:cs="Arial"/>
          <w:bCs/>
          <w:sz w:val="18"/>
          <w:szCs w:val="20"/>
        </w:rPr>
        <w:t xml:space="preserve">Sumber: Data sekunder diolah </w:t>
      </w:r>
    </w:p>
    <w:p w:rsidR="00E7433F" w:rsidRDefault="00E7433F" w:rsidP="003D42E7">
      <w:pPr>
        <w:spacing w:line="240" w:lineRule="auto"/>
        <w:ind w:left="0" w:firstLine="72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4E6F87" w:rsidRPr="008C6427" w:rsidRDefault="004E6F87" w:rsidP="003D42E7">
      <w:pPr>
        <w:spacing w:line="240" w:lineRule="auto"/>
        <w:ind w:left="0" w:firstLine="720"/>
        <w:jc w:val="both"/>
        <w:rPr>
          <w:rFonts w:ascii="Arial" w:hAnsi="Arial" w:cs="Arial"/>
          <w:sz w:val="22"/>
        </w:rPr>
      </w:pPr>
      <w:r w:rsidRPr="008C6427">
        <w:rPr>
          <w:rFonts w:ascii="Arial" w:hAnsi="Arial" w:cs="Arial"/>
          <w:sz w:val="22"/>
        </w:rPr>
        <w:lastRenderedPageBreak/>
        <w:t xml:space="preserve">Tabel 4 menunjukkan bahwa nilai </w:t>
      </w:r>
      <w:r w:rsidRPr="008C6427">
        <w:rPr>
          <w:rFonts w:ascii="Arial" w:hAnsi="Arial" w:cs="Arial"/>
          <w:i/>
          <w:sz w:val="22"/>
        </w:rPr>
        <w:t>tolerance</w:t>
      </w:r>
      <w:r w:rsidRPr="008C6427">
        <w:rPr>
          <w:rFonts w:ascii="Arial" w:hAnsi="Arial" w:cs="Arial"/>
          <w:sz w:val="22"/>
        </w:rPr>
        <w:t xml:space="preserve"> masing-masing variabel bebas adalah lebih besar dari 0</w:t>
      </w:r>
      <w:proofErr w:type="gramStart"/>
      <w:r w:rsidRPr="008C6427">
        <w:rPr>
          <w:rFonts w:ascii="Arial" w:hAnsi="Arial" w:cs="Arial"/>
          <w:sz w:val="22"/>
        </w:rPr>
        <w:t>,1</w:t>
      </w:r>
      <w:proofErr w:type="gramEnd"/>
      <w:r w:rsidRPr="008C6427">
        <w:rPr>
          <w:rFonts w:ascii="Arial" w:hAnsi="Arial" w:cs="Arial"/>
          <w:sz w:val="22"/>
        </w:rPr>
        <w:t xml:space="preserve"> dan nilai VIF kurang dari 10. </w:t>
      </w:r>
      <w:proofErr w:type="gramStart"/>
      <w:r w:rsidRPr="008C6427">
        <w:rPr>
          <w:rFonts w:ascii="Arial" w:hAnsi="Arial" w:cs="Arial"/>
          <w:sz w:val="22"/>
        </w:rPr>
        <w:t>Hasil ini menunjukkan bahwa antar variabel bebas dalam model regresi tidak menunjukkan terjadi korelasi.</w:t>
      </w:r>
      <w:proofErr w:type="gramEnd"/>
      <w:r w:rsidRPr="008C6427">
        <w:rPr>
          <w:rFonts w:ascii="Arial" w:hAnsi="Arial" w:cs="Arial"/>
          <w:sz w:val="22"/>
        </w:rPr>
        <w:t xml:space="preserve"> </w:t>
      </w:r>
    </w:p>
    <w:p w:rsidR="004E6F87" w:rsidRPr="008C6427" w:rsidRDefault="004E6F87" w:rsidP="003D42E7">
      <w:pPr>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lastRenderedPageBreak/>
        <w:t xml:space="preserve">Uji Autokorelasi </w:t>
      </w:r>
    </w:p>
    <w:p w:rsidR="00E7433F" w:rsidRDefault="004E6F87" w:rsidP="003D42E7">
      <w:pPr>
        <w:spacing w:line="240" w:lineRule="auto"/>
        <w:ind w:left="0" w:firstLine="72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r w:rsidRPr="008C6427">
        <w:rPr>
          <w:rFonts w:ascii="Arial" w:hAnsi="Arial" w:cs="Arial"/>
          <w:sz w:val="22"/>
        </w:rPr>
        <w:t>Penelitian ini menggunakan Uji Durbin-Waston (DW test) untuk mendeteksi ada tidaknya autokorelasi yang hasilnya sebagai berikut:</w:t>
      </w:r>
    </w:p>
    <w:p w:rsidR="004E6F87" w:rsidRPr="008C6427" w:rsidRDefault="004E6F87" w:rsidP="003D42E7">
      <w:pPr>
        <w:spacing w:before="120" w:after="120" w:line="240" w:lineRule="auto"/>
        <w:ind w:left="0" w:right="-144"/>
        <w:jc w:val="center"/>
        <w:rPr>
          <w:rFonts w:ascii="Arial" w:hAnsi="Arial" w:cs="Arial"/>
          <w:sz w:val="22"/>
        </w:rPr>
      </w:pPr>
      <w:proofErr w:type="gramStart"/>
      <w:r w:rsidRPr="008C6427">
        <w:rPr>
          <w:rFonts w:ascii="Arial" w:hAnsi="Arial" w:cs="Arial"/>
          <w:b/>
          <w:sz w:val="22"/>
        </w:rPr>
        <w:lastRenderedPageBreak/>
        <w:t xml:space="preserve">Tabel </w:t>
      </w:r>
      <w:r w:rsidR="003D42E7" w:rsidRPr="008C6427">
        <w:rPr>
          <w:rFonts w:ascii="Arial" w:hAnsi="Arial" w:cs="Arial"/>
          <w:b/>
          <w:sz w:val="22"/>
        </w:rPr>
        <w:t>5.</w:t>
      </w:r>
      <w:proofErr w:type="gramEnd"/>
      <w:r w:rsidR="003D42E7" w:rsidRPr="008C6427">
        <w:rPr>
          <w:rFonts w:ascii="Arial" w:hAnsi="Arial" w:cs="Arial"/>
          <w:b/>
          <w:sz w:val="22"/>
        </w:rPr>
        <w:t xml:space="preserve"> </w:t>
      </w:r>
      <w:r w:rsidRPr="008C6427">
        <w:rPr>
          <w:rFonts w:ascii="Arial" w:hAnsi="Arial" w:cs="Arial"/>
          <w:b/>
          <w:sz w:val="22"/>
        </w:rPr>
        <w:t xml:space="preserve">Uji </w:t>
      </w:r>
      <w:r w:rsidRPr="008C6427">
        <w:rPr>
          <w:rFonts w:ascii="Arial" w:hAnsi="Arial" w:cs="Arial"/>
          <w:b/>
          <w:bCs/>
          <w:sz w:val="22"/>
        </w:rPr>
        <w:t>Autokorelasi</w:t>
      </w:r>
      <w:r w:rsidRPr="008C6427">
        <w:rPr>
          <w:rFonts w:ascii="Arial" w:hAnsi="Arial" w:cs="Arial"/>
          <w:b/>
          <w:sz w:val="22"/>
        </w:rPr>
        <w:t xml:space="preserve"> Data Asli </w:t>
      </w:r>
    </w:p>
    <w:tbl>
      <w:tblPr>
        <w:tblW w:w="7246"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5"/>
        <w:gridCol w:w="1020"/>
        <w:gridCol w:w="1087"/>
        <w:gridCol w:w="1468"/>
        <w:gridCol w:w="1468"/>
        <w:gridCol w:w="1468"/>
      </w:tblGrid>
      <w:tr w:rsidR="004E6F87" w:rsidRPr="008C6427" w:rsidTr="004E6F87">
        <w:trPr>
          <w:cantSplit/>
          <w:tblHeader/>
          <w:jc w:val="center"/>
        </w:trPr>
        <w:tc>
          <w:tcPr>
            <w:tcW w:w="73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Model</w:t>
            </w:r>
          </w:p>
        </w:tc>
        <w:tc>
          <w:tcPr>
            <w:tcW w:w="10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Adjusted 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Std. Error of the Estimate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Durbin-Watson</w:t>
            </w:r>
          </w:p>
        </w:tc>
      </w:tr>
      <w:tr w:rsidR="004E6F87" w:rsidRPr="008C6427" w:rsidTr="004E6F87">
        <w:trPr>
          <w:cantSplit/>
          <w:tblHeader/>
          <w:jc w:val="center"/>
        </w:trPr>
        <w:tc>
          <w:tcPr>
            <w:tcW w:w="73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1</w:t>
            </w:r>
          </w:p>
        </w:tc>
        <w:tc>
          <w:tcPr>
            <w:tcW w:w="10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.90</w:t>
            </w:r>
            <w:r w:rsidRPr="008C6427">
              <w:rPr>
                <w:rFonts w:ascii="Arial" w:hAnsi="Arial" w:cs="Arial"/>
                <w:color w:val="000000"/>
                <w:sz w:val="16"/>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.81</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.81</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5789.07</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1.73</w:t>
            </w:r>
          </w:p>
        </w:tc>
      </w:tr>
      <w:tr w:rsidR="004E6F87" w:rsidRPr="008C6427" w:rsidTr="004E6F87">
        <w:trPr>
          <w:cantSplit/>
          <w:tblHeader/>
          <w:jc w:val="center"/>
        </w:trPr>
        <w:tc>
          <w:tcPr>
            <w:tcW w:w="7246" w:type="dxa"/>
            <w:gridSpan w:val="6"/>
            <w:tcBorders>
              <w:top w:val="nil"/>
              <w:left w:val="nil"/>
              <w:bottom w:val="nil"/>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 Predictors: (Constant), Laba (X5), Total Arus Kas (X1), Arus Kas Investasi (X3), Arus Kas Operasi (X2), Arus Kas Pendanaan (X4)</w:t>
            </w:r>
          </w:p>
        </w:tc>
      </w:tr>
      <w:tr w:rsidR="004E6F87" w:rsidRPr="008C6427" w:rsidTr="004E6F87">
        <w:trPr>
          <w:cantSplit/>
          <w:jc w:val="center"/>
        </w:trPr>
        <w:tc>
          <w:tcPr>
            <w:tcW w:w="7246" w:type="dxa"/>
            <w:gridSpan w:val="6"/>
            <w:tcBorders>
              <w:top w:val="nil"/>
              <w:left w:val="nil"/>
              <w:bottom w:val="nil"/>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b. Dependent Variable: Harga Saham (Y) (dalam Rupiah)</w:t>
            </w:r>
          </w:p>
        </w:tc>
      </w:tr>
    </w:tbl>
    <w:p w:rsidR="004E6F87" w:rsidRPr="008C6427" w:rsidRDefault="004E6F87" w:rsidP="003D42E7">
      <w:pPr>
        <w:tabs>
          <w:tab w:val="left" w:pos="450"/>
        </w:tabs>
        <w:autoSpaceDE w:val="0"/>
        <w:autoSpaceDN w:val="0"/>
        <w:adjustRightInd w:val="0"/>
        <w:spacing w:line="480" w:lineRule="auto"/>
        <w:ind w:left="1200"/>
        <w:rPr>
          <w:rFonts w:ascii="Arial" w:hAnsi="Arial" w:cs="Arial"/>
          <w:sz w:val="18"/>
          <w:szCs w:val="20"/>
        </w:rPr>
      </w:pPr>
      <w:r w:rsidRPr="008C6427">
        <w:rPr>
          <w:rFonts w:ascii="Arial" w:hAnsi="Arial" w:cs="Arial"/>
          <w:sz w:val="18"/>
          <w:szCs w:val="20"/>
        </w:rPr>
        <w:t>Sumber: Data sekunder diolah</w:t>
      </w:r>
    </w:p>
    <w:p w:rsidR="00E7433F" w:rsidRDefault="00E7433F" w:rsidP="003D42E7">
      <w:pPr>
        <w:spacing w:line="240" w:lineRule="auto"/>
        <w:ind w:left="0" w:firstLine="72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4E6F87" w:rsidRPr="008C6427" w:rsidRDefault="004E6F87" w:rsidP="003D42E7">
      <w:pPr>
        <w:spacing w:line="240" w:lineRule="auto"/>
        <w:ind w:left="0" w:firstLine="720"/>
        <w:jc w:val="both"/>
        <w:rPr>
          <w:rFonts w:ascii="Arial" w:hAnsi="Arial" w:cs="Arial"/>
          <w:sz w:val="22"/>
        </w:rPr>
      </w:pPr>
      <w:r w:rsidRPr="008C6427">
        <w:rPr>
          <w:rFonts w:ascii="Arial" w:hAnsi="Arial" w:cs="Arial"/>
          <w:sz w:val="22"/>
        </w:rPr>
        <w:lastRenderedPageBreak/>
        <w:t xml:space="preserve">Hasil uji Durbin Watson menunjukkan nilai </w:t>
      </w:r>
      <w:r w:rsidRPr="008C6427">
        <w:rPr>
          <w:rFonts w:ascii="Arial" w:hAnsi="Arial" w:cs="Arial"/>
          <w:i/>
          <w:iCs/>
          <w:sz w:val="22"/>
        </w:rPr>
        <w:t>d</w:t>
      </w:r>
      <w:r w:rsidRPr="008C6427">
        <w:rPr>
          <w:rFonts w:ascii="Arial" w:hAnsi="Arial" w:cs="Arial"/>
          <w:sz w:val="22"/>
        </w:rPr>
        <w:t xml:space="preserve"> (nilai durbin watson hasil perhitungan) sebesar 1</w:t>
      </w:r>
      <w:proofErr w:type="gramStart"/>
      <w:r w:rsidRPr="008C6427">
        <w:rPr>
          <w:rFonts w:ascii="Arial" w:hAnsi="Arial" w:cs="Arial"/>
          <w:sz w:val="22"/>
        </w:rPr>
        <w:t>,73</w:t>
      </w:r>
      <w:proofErr w:type="gramEnd"/>
      <w:r w:rsidRPr="008C6427">
        <w:rPr>
          <w:rFonts w:ascii="Arial" w:hAnsi="Arial" w:cs="Arial"/>
          <w:sz w:val="22"/>
        </w:rPr>
        <w:t>. Nilai tersebut jika dibandingkan dengan nilai durbin upper (du) pada derajat kepercayaan 5% dengan jumlah sampel 285 dan variabel bebas (k) = 5, adalah 1</w:t>
      </w:r>
      <w:proofErr w:type="gramStart"/>
      <w:r w:rsidRPr="008C6427">
        <w:rPr>
          <w:rFonts w:ascii="Arial" w:hAnsi="Arial" w:cs="Arial"/>
          <w:sz w:val="22"/>
        </w:rPr>
        <w:t>,84</w:t>
      </w:r>
      <w:proofErr w:type="gramEnd"/>
      <w:r w:rsidRPr="008C6427">
        <w:rPr>
          <w:rFonts w:ascii="Arial" w:hAnsi="Arial" w:cs="Arial"/>
          <w:sz w:val="22"/>
        </w:rPr>
        <w:t xml:space="preserve"> sehingga nilai 4 – du adalah 2,16. Nilai d diluar range du dan 4 – du, sehingga disimpulkan model regresi mengalami gejala autokorelasi. </w:t>
      </w:r>
    </w:p>
    <w:p w:rsidR="004E6F87" w:rsidRPr="008C6427" w:rsidRDefault="004E6F87" w:rsidP="004E6F87">
      <w:pPr>
        <w:spacing w:line="240" w:lineRule="auto"/>
        <w:ind w:firstLine="720"/>
        <w:jc w:val="both"/>
        <w:rPr>
          <w:rFonts w:ascii="Arial" w:hAnsi="Arial" w:cs="Arial"/>
          <w:sz w:val="22"/>
        </w:rPr>
      </w:pPr>
    </w:p>
    <w:p w:rsidR="004E6F87" w:rsidRPr="008C6427" w:rsidRDefault="004E6F87" w:rsidP="003D42E7">
      <w:pPr>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lastRenderedPageBreak/>
        <w:t xml:space="preserve">Pengujian Asumsi Klasik Data Asli (Setelah Transformasi) </w:t>
      </w:r>
    </w:p>
    <w:p w:rsidR="00E7433F" w:rsidRDefault="004E6F87" w:rsidP="003D42E7">
      <w:pPr>
        <w:autoSpaceDE w:val="0"/>
        <w:autoSpaceDN w:val="0"/>
        <w:adjustRightInd w:val="0"/>
        <w:spacing w:line="240" w:lineRule="auto"/>
        <w:ind w:left="0" w:firstLine="72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r w:rsidRPr="008C6427">
        <w:rPr>
          <w:rFonts w:ascii="Arial" w:hAnsi="Arial" w:cs="Arial"/>
          <w:sz w:val="22"/>
        </w:rPr>
        <w:t>Dari keempat uji asumsi klasik yang telah dilakukan di atas, terlihat bahwa asumsi normalitas untuk model regresi tidak terpenuhi, sehingga sebagai solusinya digunakan model semilog dengan mentransformasi variabel dependen (harga saham) dalam bentuk logaritma normal. Setelah dilakukan transformasi ke model semilog diperoleh hasil uji asumsi klasik sebagai berikut:</w:t>
      </w:r>
    </w:p>
    <w:p w:rsidR="004E6F87" w:rsidRPr="008C6427" w:rsidRDefault="004E6F87" w:rsidP="003D42E7">
      <w:pPr>
        <w:autoSpaceDE w:val="0"/>
        <w:autoSpaceDN w:val="0"/>
        <w:adjustRightInd w:val="0"/>
        <w:spacing w:line="240" w:lineRule="auto"/>
        <w:ind w:left="0" w:firstLine="720"/>
        <w:jc w:val="both"/>
        <w:rPr>
          <w:rFonts w:ascii="Arial" w:hAnsi="Arial" w:cs="Arial"/>
          <w:sz w:val="22"/>
        </w:rPr>
      </w:pPr>
      <w:r w:rsidRPr="008C6427">
        <w:rPr>
          <w:rFonts w:ascii="Arial" w:hAnsi="Arial" w:cs="Arial"/>
          <w:sz w:val="22"/>
        </w:rPr>
        <w:lastRenderedPageBreak/>
        <w:t xml:space="preserve"> </w:t>
      </w:r>
    </w:p>
    <w:p w:rsidR="00E7433F" w:rsidRDefault="00E7433F">
      <w:pPr>
        <w:spacing w:line="240" w:lineRule="auto"/>
        <w:ind w:left="0" w:right="0"/>
        <w:rPr>
          <w:rFonts w:ascii="Arial" w:hAnsi="Arial" w:cs="Arial"/>
          <w:b/>
          <w:bCs/>
          <w:sz w:val="22"/>
        </w:rPr>
      </w:pPr>
      <w:r>
        <w:rPr>
          <w:rFonts w:ascii="Arial" w:hAnsi="Arial" w:cs="Arial"/>
          <w:b/>
          <w:bCs/>
          <w:sz w:val="22"/>
        </w:rPr>
        <w:br w:type="page"/>
      </w:r>
    </w:p>
    <w:p w:rsidR="004E6F87" w:rsidRPr="008C6427" w:rsidRDefault="004E6F87" w:rsidP="003D42E7">
      <w:pPr>
        <w:autoSpaceDE w:val="0"/>
        <w:autoSpaceDN w:val="0"/>
        <w:adjustRightInd w:val="0"/>
        <w:spacing w:before="240" w:line="240" w:lineRule="auto"/>
        <w:ind w:left="0" w:right="0"/>
        <w:jc w:val="both"/>
        <w:rPr>
          <w:rFonts w:ascii="Arial" w:hAnsi="Arial" w:cs="Arial"/>
          <w:b/>
          <w:bCs/>
          <w:sz w:val="22"/>
        </w:rPr>
      </w:pPr>
      <w:r w:rsidRPr="008C6427">
        <w:rPr>
          <w:rFonts w:ascii="Arial" w:hAnsi="Arial" w:cs="Arial"/>
          <w:b/>
          <w:bCs/>
          <w:sz w:val="22"/>
        </w:rPr>
        <w:lastRenderedPageBreak/>
        <w:t xml:space="preserve">Uji normalitas </w:t>
      </w:r>
      <w:r w:rsidRPr="008C6427">
        <w:rPr>
          <w:rFonts w:ascii="Arial" w:hAnsi="Arial" w:cs="Arial"/>
          <w:b/>
          <w:sz w:val="22"/>
        </w:rPr>
        <w:t>Setelah Transformasi</w:t>
      </w:r>
    </w:p>
    <w:p w:rsidR="004E6F87" w:rsidRPr="008C6427" w:rsidRDefault="004E6F87" w:rsidP="003D42E7">
      <w:pPr>
        <w:autoSpaceDE w:val="0"/>
        <w:autoSpaceDN w:val="0"/>
        <w:adjustRightInd w:val="0"/>
        <w:spacing w:line="240" w:lineRule="auto"/>
        <w:ind w:left="0"/>
        <w:jc w:val="center"/>
        <w:rPr>
          <w:rFonts w:ascii="Arial" w:hAnsi="Arial" w:cs="Arial"/>
          <w:b/>
          <w:bCs/>
          <w:sz w:val="18"/>
          <w:szCs w:val="20"/>
        </w:rPr>
      </w:pPr>
      <w:r w:rsidRPr="008C6427">
        <w:rPr>
          <w:rFonts w:ascii="Arial" w:hAnsi="Arial" w:cs="Arial"/>
          <w:b/>
          <w:bCs/>
          <w:noProof/>
          <w:sz w:val="18"/>
          <w:szCs w:val="20"/>
        </w:rPr>
        <w:drawing>
          <wp:inline distT="0" distB="0" distL="0" distR="0">
            <wp:extent cx="2461018" cy="2736994"/>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t="6965"/>
                    <a:stretch>
                      <a:fillRect/>
                    </a:stretch>
                  </pic:blipFill>
                  <pic:spPr bwMode="auto">
                    <a:xfrm>
                      <a:off x="0" y="0"/>
                      <a:ext cx="2463725" cy="2740004"/>
                    </a:xfrm>
                    <a:prstGeom prst="rect">
                      <a:avLst/>
                    </a:prstGeom>
                    <a:noFill/>
                    <a:ln w="9525">
                      <a:noFill/>
                      <a:miter lim="800000"/>
                      <a:headEnd/>
                      <a:tailEnd/>
                    </a:ln>
                  </pic:spPr>
                </pic:pic>
              </a:graphicData>
            </a:graphic>
          </wp:inline>
        </w:drawing>
      </w:r>
    </w:p>
    <w:p w:rsidR="004E6F87" w:rsidRPr="008C6427" w:rsidRDefault="004E6F87" w:rsidP="003D42E7">
      <w:pPr>
        <w:autoSpaceDE w:val="0"/>
        <w:autoSpaceDN w:val="0"/>
        <w:adjustRightInd w:val="0"/>
        <w:ind w:left="0"/>
        <w:jc w:val="center"/>
        <w:rPr>
          <w:rFonts w:ascii="Arial" w:hAnsi="Arial" w:cs="Arial"/>
          <w:bCs/>
          <w:sz w:val="18"/>
          <w:szCs w:val="20"/>
        </w:rPr>
      </w:pPr>
      <w:r w:rsidRPr="008C6427">
        <w:rPr>
          <w:rFonts w:ascii="Arial" w:hAnsi="Arial" w:cs="Arial"/>
          <w:bCs/>
          <w:sz w:val="18"/>
          <w:szCs w:val="20"/>
        </w:rPr>
        <w:t>Sumber: Data sekunder diolah</w:t>
      </w:r>
    </w:p>
    <w:p w:rsidR="004E6F87" w:rsidRPr="008C6427" w:rsidRDefault="004E6F87" w:rsidP="004E6F87">
      <w:pPr>
        <w:autoSpaceDE w:val="0"/>
        <w:autoSpaceDN w:val="0"/>
        <w:adjustRightInd w:val="0"/>
        <w:spacing w:line="240" w:lineRule="auto"/>
        <w:jc w:val="center"/>
        <w:rPr>
          <w:rFonts w:ascii="Arial" w:hAnsi="Arial" w:cs="Arial"/>
          <w:b/>
          <w:bCs/>
          <w:sz w:val="22"/>
        </w:rPr>
      </w:pPr>
      <w:proofErr w:type="gramStart"/>
      <w:r w:rsidRPr="008C6427">
        <w:rPr>
          <w:rFonts w:ascii="Arial" w:hAnsi="Arial" w:cs="Arial"/>
          <w:b/>
          <w:bCs/>
          <w:sz w:val="22"/>
        </w:rPr>
        <w:t xml:space="preserve">Gambar </w:t>
      </w:r>
      <w:r w:rsidR="003D42E7" w:rsidRPr="008C6427">
        <w:rPr>
          <w:rFonts w:ascii="Arial" w:hAnsi="Arial" w:cs="Arial"/>
          <w:b/>
          <w:bCs/>
          <w:sz w:val="22"/>
        </w:rPr>
        <w:t>3.</w:t>
      </w:r>
      <w:proofErr w:type="gramEnd"/>
      <w:r w:rsidR="003D42E7" w:rsidRPr="008C6427">
        <w:rPr>
          <w:rFonts w:ascii="Arial" w:hAnsi="Arial" w:cs="Arial"/>
          <w:b/>
          <w:bCs/>
          <w:sz w:val="22"/>
        </w:rPr>
        <w:t xml:space="preserve"> </w:t>
      </w:r>
      <w:r w:rsidRPr="008C6427">
        <w:rPr>
          <w:rFonts w:ascii="Arial" w:hAnsi="Arial" w:cs="Arial"/>
          <w:b/>
          <w:bCs/>
          <w:sz w:val="22"/>
        </w:rPr>
        <w:t xml:space="preserve">Grafik Normal Probability Plot Setelah Transformasi Semilog </w:t>
      </w:r>
    </w:p>
    <w:p w:rsidR="004E6F87" w:rsidRPr="008C6427" w:rsidRDefault="004E6F87" w:rsidP="004E6F87">
      <w:pPr>
        <w:autoSpaceDE w:val="0"/>
        <w:autoSpaceDN w:val="0"/>
        <w:adjustRightInd w:val="0"/>
        <w:spacing w:line="240" w:lineRule="auto"/>
        <w:jc w:val="center"/>
        <w:rPr>
          <w:rFonts w:ascii="Arial" w:hAnsi="Arial" w:cs="Arial"/>
          <w:b/>
          <w:bCs/>
          <w:sz w:val="22"/>
        </w:rPr>
      </w:pPr>
    </w:p>
    <w:p w:rsidR="00E7433F" w:rsidRDefault="00E7433F" w:rsidP="003D42E7">
      <w:pPr>
        <w:autoSpaceDE w:val="0"/>
        <w:autoSpaceDN w:val="0"/>
        <w:adjustRightInd w:val="0"/>
        <w:spacing w:line="240" w:lineRule="auto"/>
        <w:ind w:left="0" w:right="0" w:firstLine="72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E7433F" w:rsidRDefault="004E6F87" w:rsidP="003D42E7">
      <w:pPr>
        <w:autoSpaceDE w:val="0"/>
        <w:autoSpaceDN w:val="0"/>
        <w:adjustRightInd w:val="0"/>
        <w:spacing w:line="240" w:lineRule="auto"/>
        <w:ind w:left="0" w:right="0" w:firstLine="72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proofErr w:type="gramStart"/>
      <w:r w:rsidRPr="008C6427">
        <w:rPr>
          <w:rFonts w:ascii="Arial" w:hAnsi="Arial" w:cs="Arial"/>
          <w:sz w:val="22"/>
        </w:rPr>
        <w:lastRenderedPageBreak/>
        <w:t xml:space="preserve">Gambar </w:t>
      </w:r>
      <w:r w:rsidR="003D42E7" w:rsidRPr="008C6427">
        <w:rPr>
          <w:rFonts w:ascii="Arial" w:hAnsi="Arial" w:cs="Arial"/>
          <w:sz w:val="22"/>
        </w:rPr>
        <w:t>3</w:t>
      </w:r>
      <w:r w:rsidRPr="008C6427">
        <w:rPr>
          <w:rFonts w:ascii="Arial" w:hAnsi="Arial" w:cs="Arial"/>
          <w:sz w:val="22"/>
        </w:rPr>
        <w:t xml:space="preserve"> menunjukkan titik-titik data menyebar di sekitar garis </w:t>
      </w:r>
      <w:r w:rsidRPr="008C6427">
        <w:rPr>
          <w:rFonts w:ascii="Arial" w:hAnsi="Arial" w:cs="Arial"/>
          <w:sz w:val="22"/>
        </w:rPr>
        <w:lastRenderedPageBreak/>
        <w:t>dan mengikuti garis diagonal maka nilai residual tersebut telah normal.</w:t>
      </w:r>
      <w:proofErr w:type="gramEnd"/>
    </w:p>
    <w:p w:rsidR="004E6F87" w:rsidRPr="008C6427" w:rsidRDefault="004E6F87" w:rsidP="003D42E7">
      <w:pPr>
        <w:autoSpaceDE w:val="0"/>
        <w:autoSpaceDN w:val="0"/>
        <w:adjustRightInd w:val="0"/>
        <w:spacing w:line="240" w:lineRule="auto"/>
        <w:ind w:left="0" w:right="0" w:firstLine="720"/>
        <w:jc w:val="both"/>
        <w:rPr>
          <w:rFonts w:ascii="Arial" w:hAnsi="Arial" w:cs="Arial"/>
          <w:sz w:val="22"/>
        </w:rPr>
      </w:pPr>
    </w:p>
    <w:p w:rsidR="004E6F87" w:rsidRPr="008C6427" w:rsidRDefault="004E6F87" w:rsidP="003D42E7">
      <w:pPr>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t>Uji Heteroskedastisitas Setelah Transformasi</w:t>
      </w:r>
    </w:p>
    <w:p w:rsidR="004E6F87" w:rsidRPr="008C6427" w:rsidRDefault="003D42E7" w:rsidP="003D42E7">
      <w:pPr>
        <w:spacing w:before="120" w:after="120" w:line="240" w:lineRule="auto"/>
        <w:ind w:left="0" w:right="-144"/>
        <w:jc w:val="center"/>
        <w:rPr>
          <w:rFonts w:ascii="Arial" w:hAnsi="Arial" w:cs="Arial"/>
          <w:b/>
          <w:bCs/>
          <w:sz w:val="22"/>
        </w:rPr>
      </w:pPr>
      <w:proofErr w:type="gramStart"/>
      <w:r w:rsidRPr="008C6427">
        <w:rPr>
          <w:rFonts w:ascii="Arial" w:hAnsi="Arial" w:cs="Arial"/>
          <w:b/>
          <w:sz w:val="22"/>
        </w:rPr>
        <w:t>Tabel</w:t>
      </w:r>
      <w:r w:rsidRPr="008C6427">
        <w:rPr>
          <w:rFonts w:ascii="Arial" w:hAnsi="Arial" w:cs="Arial"/>
          <w:b/>
          <w:bCs/>
          <w:sz w:val="22"/>
        </w:rPr>
        <w:t xml:space="preserve"> 6.</w:t>
      </w:r>
      <w:proofErr w:type="gramEnd"/>
      <w:r w:rsidRPr="008C6427">
        <w:rPr>
          <w:rFonts w:ascii="Arial" w:hAnsi="Arial" w:cs="Arial"/>
          <w:b/>
          <w:bCs/>
          <w:sz w:val="22"/>
        </w:rPr>
        <w:t xml:space="preserve"> </w:t>
      </w:r>
      <w:r w:rsidR="004E6F87" w:rsidRPr="008C6427">
        <w:rPr>
          <w:rFonts w:ascii="Arial" w:hAnsi="Arial" w:cs="Arial"/>
          <w:b/>
          <w:bCs/>
          <w:sz w:val="22"/>
        </w:rPr>
        <w:t xml:space="preserve">Hasil Uji Glejser Setelah Transformasi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390"/>
        <w:gridCol w:w="2328"/>
        <w:gridCol w:w="1142"/>
        <w:gridCol w:w="1140"/>
        <w:gridCol w:w="1255"/>
        <w:gridCol w:w="870"/>
        <w:gridCol w:w="870"/>
      </w:tblGrid>
      <w:tr w:rsidR="004E6F87" w:rsidRPr="008C6427" w:rsidTr="004E6F87">
        <w:trPr>
          <w:cantSplit/>
          <w:tblHeader/>
        </w:trPr>
        <w:tc>
          <w:tcPr>
            <w:tcW w:w="1700"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Model</w:t>
            </w:r>
          </w:p>
        </w:tc>
        <w:tc>
          <w:tcPr>
            <w:tcW w:w="142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Unstandardized Coefficients</w:t>
            </w:r>
          </w:p>
        </w:tc>
        <w:tc>
          <w:tcPr>
            <w:tcW w:w="785" w:type="pct"/>
            <w:tcBorders>
              <w:top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Standardized Coefficients</w:t>
            </w:r>
          </w:p>
        </w:tc>
        <w:tc>
          <w:tcPr>
            <w:tcW w:w="544"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t</w:t>
            </w:r>
          </w:p>
        </w:tc>
        <w:tc>
          <w:tcPr>
            <w:tcW w:w="544"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Sig.</w:t>
            </w:r>
          </w:p>
        </w:tc>
      </w:tr>
      <w:tr w:rsidR="004E6F87" w:rsidRPr="008C6427" w:rsidTr="004E6F87">
        <w:trPr>
          <w:cantSplit/>
          <w:tblHeader/>
        </w:trPr>
        <w:tc>
          <w:tcPr>
            <w:tcW w:w="1700"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714"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B</w:t>
            </w:r>
          </w:p>
        </w:tc>
        <w:tc>
          <w:tcPr>
            <w:tcW w:w="713" w:type="pct"/>
            <w:tcBorders>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Std. Error</w:t>
            </w:r>
          </w:p>
        </w:tc>
        <w:tc>
          <w:tcPr>
            <w:tcW w:w="785" w:type="pct"/>
            <w:tcBorders>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Beta</w:t>
            </w:r>
          </w:p>
        </w:tc>
        <w:tc>
          <w:tcPr>
            <w:tcW w:w="544"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544"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r>
      <w:tr w:rsidR="004E6F87" w:rsidRPr="008C6427" w:rsidTr="004E6F87">
        <w:trPr>
          <w:cantSplit/>
          <w:tblHeader/>
        </w:trPr>
        <w:tc>
          <w:tcPr>
            <w:tcW w:w="24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1</w:t>
            </w:r>
          </w:p>
        </w:tc>
        <w:tc>
          <w:tcPr>
            <w:tcW w:w="1456"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(Constant)</w:t>
            </w:r>
          </w:p>
        </w:tc>
        <w:tc>
          <w:tcPr>
            <w:tcW w:w="714"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1,09</w:t>
            </w:r>
          </w:p>
        </w:tc>
        <w:tc>
          <w:tcPr>
            <w:tcW w:w="713" w:type="pct"/>
            <w:tcBorders>
              <w:top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0,05</w:t>
            </w:r>
          </w:p>
        </w:tc>
        <w:tc>
          <w:tcPr>
            <w:tcW w:w="785" w:type="pct"/>
            <w:tcBorders>
              <w:top w:val="single" w:sz="16" w:space="0" w:color="000000"/>
              <w:bottom w:val="nil"/>
            </w:tcBorders>
            <w:shd w:val="clear" w:color="auto" w:fill="FFFFFF"/>
            <w:tcMar>
              <w:top w:w="30" w:type="dxa"/>
              <w:left w:w="30" w:type="dxa"/>
              <w:bottom w:w="30" w:type="dxa"/>
              <w:right w:w="30" w:type="dxa"/>
            </w:tcMar>
            <w:vAlign w:val="bottom"/>
          </w:tcPr>
          <w:p w:rsidR="004E6F87" w:rsidRPr="008C6427" w:rsidRDefault="004E6F87" w:rsidP="003D42E7">
            <w:pPr>
              <w:spacing w:line="240" w:lineRule="auto"/>
              <w:ind w:left="0" w:right="0"/>
              <w:jc w:val="center"/>
              <w:rPr>
                <w:rFonts w:ascii="Arial" w:hAnsi="Arial" w:cs="Arial"/>
                <w:color w:val="000000"/>
                <w:sz w:val="22"/>
              </w:rPr>
            </w:pPr>
            <w:r w:rsidRPr="008C6427">
              <w:rPr>
                <w:rFonts w:ascii="Arial" w:hAnsi="Arial" w:cs="Arial"/>
                <w:color w:val="000000"/>
                <w:sz w:val="22"/>
              </w:rPr>
              <w:t> </w:t>
            </w:r>
          </w:p>
        </w:tc>
        <w:tc>
          <w:tcPr>
            <w:tcW w:w="544" w:type="pct"/>
            <w:tcBorders>
              <w:top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24,07</w:t>
            </w:r>
          </w:p>
        </w:tc>
        <w:tc>
          <w:tcPr>
            <w:tcW w:w="544"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r>
      <w:tr w:rsidR="004E6F87" w:rsidRPr="008C6427" w:rsidTr="004E6F87">
        <w:trPr>
          <w:cantSplit/>
          <w:tblHeader/>
        </w:trPr>
        <w:tc>
          <w:tcPr>
            <w:tcW w:w="24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456"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Total Arus Kas (X1)</w:t>
            </w:r>
          </w:p>
        </w:tc>
        <w:tc>
          <w:tcPr>
            <w:tcW w:w="714"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-0,02</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0,98</w:t>
            </w:r>
          </w:p>
        </w:tc>
      </w:tr>
      <w:tr w:rsidR="004E6F87" w:rsidRPr="008C6427" w:rsidTr="004E6F87">
        <w:trPr>
          <w:cantSplit/>
          <w:tblHeader/>
        </w:trPr>
        <w:tc>
          <w:tcPr>
            <w:tcW w:w="24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456"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Operasi (X2)</w:t>
            </w:r>
          </w:p>
        </w:tc>
        <w:tc>
          <w:tcPr>
            <w:tcW w:w="714"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0,33</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2,78</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0,01</w:t>
            </w:r>
          </w:p>
        </w:tc>
      </w:tr>
      <w:tr w:rsidR="004E6F87" w:rsidRPr="008C6427" w:rsidTr="004E6F87">
        <w:trPr>
          <w:cantSplit/>
          <w:tblHeader/>
        </w:trPr>
        <w:tc>
          <w:tcPr>
            <w:tcW w:w="24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456"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Investasi (X3)</w:t>
            </w:r>
          </w:p>
        </w:tc>
        <w:tc>
          <w:tcPr>
            <w:tcW w:w="714"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-0,20</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-2,21</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0,03</w:t>
            </w:r>
          </w:p>
        </w:tc>
      </w:tr>
      <w:tr w:rsidR="004E6F87" w:rsidRPr="008C6427" w:rsidTr="004E6F87">
        <w:trPr>
          <w:cantSplit/>
          <w:tblHeader/>
        </w:trPr>
        <w:tc>
          <w:tcPr>
            <w:tcW w:w="24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456"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Pendanaan (X4)</w:t>
            </w:r>
          </w:p>
        </w:tc>
        <w:tc>
          <w:tcPr>
            <w:tcW w:w="714"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0,26</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2,13</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0,03</w:t>
            </w:r>
          </w:p>
        </w:tc>
      </w:tr>
      <w:tr w:rsidR="004E6F87" w:rsidRPr="008C6427" w:rsidTr="004E6F87">
        <w:trPr>
          <w:cantSplit/>
          <w:tblHeader/>
        </w:trPr>
        <w:tc>
          <w:tcPr>
            <w:tcW w:w="24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45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Laba (X5)</w:t>
            </w:r>
          </w:p>
        </w:tc>
        <w:tc>
          <w:tcPr>
            <w:tcW w:w="714"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713" w:type="pct"/>
            <w:tcBorders>
              <w:top w:val="nil"/>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c>
          <w:tcPr>
            <w:tcW w:w="785" w:type="pct"/>
            <w:tcBorders>
              <w:top w:val="nil"/>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0,13</w:t>
            </w:r>
          </w:p>
        </w:tc>
        <w:tc>
          <w:tcPr>
            <w:tcW w:w="544" w:type="pct"/>
            <w:tcBorders>
              <w:top w:val="nil"/>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1,36</w:t>
            </w:r>
          </w:p>
        </w:tc>
        <w:tc>
          <w:tcPr>
            <w:tcW w:w="544"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0,18</w:t>
            </w:r>
          </w:p>
        </w:tc>
      </w:tr>
      <w:tr w:rsidR="004E6F87" w:rsidRPr="008C6427" w:rsidTr="004E6F87">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 Dependent Variable: abs_restransformasi</w:t>
            </w:r>
          </w:p>
        </w:tc>
      </w:tr>
    </w:tbl>
    <w:p w:rsidR="004E6F87" w:rsidRPr="008C6427" w:rsidRDefault="004E6F87" w:rsidP="00E7433F">
      <w:pPr>
        <w:autoSpaceDE w:val="0"/>
        <w:autoSpaceDN w:val="0"/>
        <w:adjustRightInd w:val="0"/>
        <w:ind w:left="0" w:right="0"/>
        <w:rPr>
          <w:rFonts w:ascii="Arial" w:hAnsi="Arial" w:cs="Arial"/>
          <w:bCs/>
          <w:sz w:val="18"/>
          <w:szCs w:val="20"/>
        </w:rPr>
      </w:pPr>
      <w:r w:rsidRPr="008C6427">
        <w:rPr>
          <w:rFonts w:ascii="Arial" w:hAnsi="Arial" w:cs="Arial"/>
          <w:bCs/>
          <w:sz w:val="18"/>
          <w:szCs w:val="20"/>
        </w:rPr>
        <w:t xml:space="preserve"> Sumber: Data sekunder diolah </w:t>
      </w:r>
    </w:p>
    <w:p w:rsidR="00E7433F" w:rsidRDefault="00E7433F" w:rsidP="003D42E7">
      <w:pPr>
        <w:spacing w:line="240" w:lineRule="auto"/>
        <w:ind w:left="0" w:right="0" w:firstLine="54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E7433F" w:rsidRDefault="004E6F87" w:rsidP="003D42E7">
      <w:pPr>
        <w:spacing w:line="240" w:lineRule="auto"/>
        <w:ind w:left="0" w:right="0" w:firstLine="540"/>
        <w:jc w:val="both"/>
        <w:rPr>
          <w:rFonts w:ascii="Arial" w:hAnsi="Arial" w:cs="Arial"/>
          <w:sz w:val="22"/>
        </w:rPr>
      </w:pPr>
      <w:r w:rsidRPr="008C6427">
        <w:rPr>
          <w:rFonts w:ascii="Arial" w:hAnsi="Arial" w:cs="Arial"/>
          <w:sz w:val="22"/>
        </w:rPr>
        <w:lastRenderedPageBreak/>
        <w:t xml:space="preserve">Tabel </w:t>
      </w:r>
      <w:r w:rsidR="003D42E7" w:rsidRPr="008C6427">
        <w:rPr>
          <w:rFonts w:ascii="Arial" w:hAnsi="Arial" w:cs="Arial"/>
          <w:sz w:val="22"/>
        </w:rPr>
        <w:t>6</w:t>
      </w:r>
      <w:r w:rsidRPr="008C6427">
        <w:rPr>
          <w:rFonts w:ascii="Arial" w:hAnsi="Arial" w:cs="Arial"/>
          <w:sz w:val="22"/>
        </w:rPr>
        <w:t xml:space="preserve"> menunjukkan masih tampak terjadi gejala heteroskedastisitas, karena masih ada dua variabel bebas (arus kas investasi dan arus kas pendanaan) yang signifikan berpengaruh </w:t>
      </w:r>
      <w:r w:rsidRPr="008C6427">
        <w:rPr>
          <w:rFonts w:ascii="Arial" w:hAnsi="Arial" w:cs="Arial"/>
          <w:sz w:val="22"/>
        </w:rPr>
        <w:lastRenderedPageBreak/>
        <w:t>terhadap nilai absolut residual (p &lt; 0</w:t>
      </w:r>
      <w:proofErr w:type="gramStart"/>
      <w:r w:rsidRPr="008C6427">
        <w:rPr>
          <w:rFonts w:ascii="Arial" w:hAnsi="Arial" w:cs="Arial"/>
          <w:sz w:val="22"/>
        </w:rPr>
        <w:t>,05</w:t>
      </w:r>
      <w:proofErr w:type="gramEnd"/>
      <w:r w:rsidRPr="008C6427">
        <w:rPr>
          <w:rFonts w:ascii="Arial" w:hAnsi="Arial" w:cs="Arial"/>
          <w:sz w:val="22"/>
        </w:rPr>
        <w:t>). Sebagai alte</w:t>
      </w:r>
      <w:r w:rsidR="003D42E7" w:rsidRPr="008C6427">
        <w:rPr>
          <w:rFonts w:ascii="Arial" w:hAnsi="Arial" w:cs="Arial"/>
          <w:sz w:val="22"/>
        </w:rPr>
        <w:t>r</w:t>
      </w:r>
      <w:r w:rsidRPr="008C6427">
        <w:rPr>
          <w:rFonts w:ascii="Arial" w:hAnsi="Arial" w:cs="Arial"/>
          <w:sz w:val="22"/>
        </w:rPr>
        <w:t>natif dilakukan uji korelasi rank spearman antara variabel-variabel bebas dengan nilai absolut residual yang hasilnya sebagai berikut:</w:t>
      </w:r>
    </w:p>
    <w:p w:rsidR="00E7433F" w:rsidRDefault="00E7433F" w:rsidP="003D42E7">
      <w:pPr>
        <w:spacing w:line="240" w:lineRule="auto"/>
        <w:ind w:left="0" w:right="0" w:firstLine="54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p>
    <w:p w:rsidR="004E6F87" w:rsidRPr="008C6427" w:rsidRDefault="004E6F87" w:rsidP="003D42E7">
      <w:pPr>
        <w:spacing w:line="240" w:lineRule="auto"/>
        <w:ind w:left="0" w:right="0" w:firstLine="540"/>
        <w:jc w:val="both"/>
        <w:rPr>
          <w:rFonts w:ascii="Arial" w:hAnsi="Arial" w:cs="Arial"/>
          <w:sz w:val="22"/>
        </w:rPr>
      </w:pPr>
      <w:r w:rsidRPr="008C6427">
        <w:rPr>
          <w:rFonts w:ascii="Arial" w:hAnsi="Arial" w:cs="Arial"/>
          <w:sz w:val="22"/>
        </w:rPr>
        <w:lastRenderedPageBreak/>
        <w:t xml:space="preserve"> </w:t>
      </w:r>
    </w:p>
    <w:p w:rsidR="000321B0" w:rsidRDefault="000321B0">
      <w:pPr>
        <w:spacing w:line="240" w:lineRule="auto"/>
        <w:ind w:left="0" w:right="0"/>
        <w:rPr>
          <w:rFonts w:ascii="Arial" w:hAnsi="Arial" w:cs="Arial"/>
          <w:b/>
          <w:sz w:val="22"/>
        </w:rPr>
      </w:pPr>
      <w:r>
        <w:rPr>
          <w:rFonts w:ascii="Arial" w:hAnsi="Arial" w:cs="Arial"/>
          <w:b/>
          <w:sz w:val="22"/>
        </w:rPr>
        <w:br w:type="page"/>
      </w:r>
    </w:p>
    <w:p w:rsidR="004E6F87" w:rsidRPr="008C6427" w:rsidRDefault="004E6F87" w:rsidP="003D42E7">
      <w:pPr>
        <w:spacing w:before="120" w:after="120" w:line="240" w:lineRule="auto"/>
        <w:ind w:left="0" w:right="-144"/>
        <w:jc w:val="center"/>
        <w:rPr>
          <w:rFonts w:ascii="Arial" w:hAnsi="Arial" w:cs="Arial"/>
          <w:b/>
          <w:sz w:val="22"/>
        </w:rPr>
      </w:pPr>
      <w:proofErr w:type="gramStart"/>
      <w:r w:rsidRPr="008C6427">
        <w:rPr>
          <w:rFonts w:ascii="Arial" w:hAnsi="Arial" w:cs="Arial"/>
          <w:b/>
          <w:sz w:val="22"/>
        </w:rPr>
        <w:lastRenderedPageBreak/>
        <w:t xml:space="preserve">Tabel </w:t>
      </w:r>
      <w:r w:rsidR="003D42E7" w:rsidRPr="008C6427">
        <w:rPr>
          <w:rFonts w:ascii="Arial" w:hAnsi="Arial" w:cs="Arial"/>
          <w:b/>
          <w:sz w:val="22"/>
        </w:rPr>
        <w:t>7</w:t>
      </w:r>
      <w:r w:rsidRPr="008C6427">
        <w:rPr>
          <w:rFonts w:ascii="Arial" w:hAnsi="Arial" w:cs="Arial"/>
          <w:b/>
          <w:sz w:val="22"/>
        </w:rPr>
        <w:t>.</w:t>
      </w:r>
      <w:proofErr w:type="gramEnd"/>
      <w:r w:rsidR="003D42E7" w:rsidRPr="008C6427">
        <w:rPr>
          <w:rFonts w:ascii="Arial" w:hAnsi="Arial" w:cs="Arial"/>
          <w:b/>
          <w:sz w:val="22"/>
        </w:rPr>
        <w:t xml:space="preserve"> </w:t>
      </w:r>
      <w:r w:rsidRPr="008C6427">
        <w:rPr>
          <w:rFonts w:ascii="Arial" w:hAnsi="Arial" w:cs="Arial"/>
          <w:b/>
          <w:sz w:val="22"/>
        </w:rPr>
        <w:t>Hasil Uji Heteroskedastisitas Setelah Transformasi dengan Rank Spearman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2"/>
        <w:gridCol w:w="1708"/>
        <w:gridCol w:w="1076"/>
        <w:gridCol w:w="1058"/>
        <w:gridCol w:w="1032"/>
        <w:gridCol w:w="1267"/>
        <w:gridCol w:w="828"/>
      </w:tblGrid>
      <w:tr w:rsidR="004E6F87" w:rsidRPr="008C6427" w:rsidTr="004E6F87">
        <w:trPr>
          <w:trHeight w:val="917"/>
        </w:trPr>
        <w:tc>
          <w:tcPr>
            <w:tcW w:w="1773" w:type="pct"/>
            <w:gridSpan w:val="2"/>
            <w:shd w:val="clear" w:color="auto" w:fill="auto"/>
            <w:noWrap/>
            <w:vAlign w:val="center"/>
            <w:hideMark/>
          </w:tcPr>
          <w:p w:rsidR="004E6F87" w:rsidRPr="008C6427" w:rsidRDefault="004E6F87" w:rsidP="003D42E7">
            <w:pPr>
              <w:spacing w:line="240" w:lineRule="auto"/>
              <w:ind w:left="0" w:right="0"/>
              <w:jc w:val="center"/>
              <w:rPr>
                <w:rFonts w:ascii="Arial" w:hAnsi="Arial" w:cs="Arial"/>
                <w:b/>
                <w:bCs/>
                <w:color w:val="000000"/>
                <w:sz w:val="18"/>
                <w:szCs w:val="18"/>
              </w:rPr>
            </w:pPr>
            <w:r w:rsidRPr="008C6427">
              <w:rPr>
                <w:rFonts w:ascii="Arial" w:hAnsi="Arial" w:cs="Arial"/>
                <w:b/>
                <w:bCs/>
                <w:color w:val="000000"/>
                <w:sz w:val="18"/>
                <w:szCs w:val="18"/>
              </w:rPr>
              <w:t>Spearman's rho</w:t>
            </w:r>
          </w:p>
        </w:tc>
        <w:tc>
          <w:tcPr>
            <w:tcW w:w="660" w:type="pct"/>
            <w:shd w:val="clear" w:color="auto" w:fill="auto"/>
            <w:vAlign w:val="center"/>
            <w:hideMark/>
          </w:tcPr>
          <w:p w:rsidR="004E6F87" w:rsidRPr="008C6427" w:rsidRDefault="004E6F87" w:rsidP="003D42E7">
            <w:pPr>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Total Arus Kas (X1)</w:t>
            </w:r>
          </w:p>
        </w:tc>
        <w:tc>
          <w:tcPr>
            <w:tcW w:w="649" w:type="pct"/>
            <w:shd w:val="clear" w:color="auto" w:fill="auto"/>
            <w:vAlign w:val="center"/>
            <w:hideMark/>
          </w:tcPr>
          <w:p w:rsidR="004E6F87" w:rsidRPr="008C6427" w:rsidRDefault="004E6F87" w:rsidP="003D42E7">
            <w:pPr>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Arus Kas Operasi (X2)</w:t>
            </w:r>
          </w:p>
        </w:tc>
        <w:tc>
          <w:tcPr>
            <w:tcW w:w="633" w:type="pct"/>
            <w:shd w:val="clear" w:color="auto" w:fill="auto"/>
            <w:vAlign w:val="center"/>
            <w:hideMark/>
          </w:tcPr>
          <w:p w:rsidR="004E6F87" w:rsidRPr="008C6427" w:rsidRDefault="004E6F87" w:rsidP="003D42E7">
            <w:pPr>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Arus Kas Investasi (X3)</w:t>
            </w:r>
          </w:p>
        </w:tc>
        <w:tc>
          <w:tcPr>
            <w:tcW w:w="777" w:type="pct"/>
            <w:shd w:val="clear" w:color="auto" w:fill="auto"/>
            <w:vAlign w:val="center"/>
            <w:hideMark/>
          </w:tcPr>
          <w:p w:rsidR="004E6F87" w:rsidRPr="008C6427" w:rsidRDefault="004E6F87" w:rsidP="003D42E7">
            <w:pPr>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Arus Kas Pendanaan (X4)</w:t>
            </w:r>
          </w:p>
        </w:tc>
        <w:tc>
          <w:tcPr>
            <w:tcW w:w="508" w:type="pct"/>
            <w:shd w:val="clear" w:color="auto" w:fill="auto"/>
            <w:vAlign w:val="center"/>
            <w:hideMark/>
          </w:tcPr>
          <w:p w:rsidR="004E6F87" w:rsidRPr="008C6427" w:rsidRDefault="004E6F87" w:rsidP="003D42E7">
            <w:pPr>
              <w:spacing w:line="240" w:lineRule="auto"/>
              <w:ind w:left="0" w:right="0"/>
              <w:jc w:val="center"/>
              <w:rPr>
                <w:rFonts w:ascii="Arial" w:hAnsi="Arial" w:cs="Arial"/>
                <w:color w:val="000000"/>
                <w:sz w:val="18"/>
                <w:szCs w:val="18"/>
              </w:rPr>
            </w:pPr>
            <w:r w:rsidRPr="008C6427">
              <w:rPr>
                <w:rFonts w:ascii="Arial" w:hAnsi="Arial" w:cs="Arial"/>
                <w:color w:val="000000"/>
                <w:sz w:val="18"/>
                <w:szCs w:val="18"/>
              </w:rPr>
              <w:t>Laba (X5)</w:t>
            </w:r>
          </w:p>
        </w:tc>
      </w:tr>
      <w:tr w:rsidR="004E6F87" w:rsidRPr="008C6427" w:rsidTr="003D42E7">
        <w:trPr>
          <w:trHeight w:val="288"/>
        </w:trPr>
        <w:tc>
          <w:tcPr>
            <w:tcW w:w="725" w:type="pct"/>
            <w:vMerge w:val="restart"/>
            <w:shd w:val="clear" w:color="auto" w:fill="auto"/>
            <w:vAlign w:val="center"/>
            <w:hideMark/>
          </w:tcPr>
          <w:p w:rsidR="004E6F87" w:rsidRPr="008C6427" w:rsidRDefault="004E6F87" w:rsidP="003D42E7">
            <w:pPr>
              <w:spacing w:line="240" w:lineRule="auto"/>
              <w:ind w:left="0" w:right="0"/>
              <w:rPr>
                <w:rFonts w:ascii="Arial" w:hAnsi="Arial" w:cs="Arial"/>
                <w:color w:val="000000"/>
                <w:sz w:val="18"/>
                <w:szCs w:val="18"/>
              </w:rPr>
            </w:pPr>
            <w:r w:rsidRPr="008C6427">
              <w:rPr>
                <w:rFonts w:ascii="Arial" w:hAnsi="Arial" w:cs="Arial"/>
                <w:color w:val="000000"/>
                <w:sz w:val="18"/>
                <w:szCs w:val="18"/>
              </w:rPr>
              <w:t xml:space="preserve">Absolut residual </w:t>
            </w:r>
          </w:p>
        </w:tc>
        <w:tc>
          <w:tcPr>
            <w:tcW w:w="1048" w:type="pct"/>
            <w:shd w:val="clear" w:color="auto" w:fill="auto"/>
            <w:vAlign w:val="center"/>
            <w:hideMark/>
          </w:tcPr>
          <w:p w:rsidR="004E6F87" w:rsidRPr="008C6427" w:rsidRDefault="004E6F87" w:rsidP="003D42E7">
            <w:pPr>
              <w:spacing w:line="240" w:lineRule="auto"/>
              <w:ind w:left="0" w:right="0"/>
              <w:rPr>
                <w:rFonts w:ascii="Arial" w:hAnsi="Arial" w:cs="Arial"/>
                <w:color w:val="000000"/>
                <w:sz w:val="18"/>
                <w:szCs w:val="18"/>
              </w:rPr>
            </w:pPr>
            <w:r w:rsidRPr="008C6427">
              <w:rPr>
                <w:rFonts w:ascii="Arial" w:hAnsi="Arial" w:cs="Arial"/>
                <w:color w:val="000000"/>
                <w:sz w:val="18"/>
                <w:szCs w:val="18"/>
              </w:rPr>
              <w:t>Correlation Coefficient</w:t>
            </w:r>
          </w:p>
        </w:tc>
        <w:tc>
          <w:tcPr>
            <w:tcW w:w="660"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0,025</w:t>
            </w:r>
          </w:p>
        </w:tc>
        <w:tc>
          <w:tcPr>
            <w:tcW w:w="649"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0,114</w:t>
            </w:r>
          </w:p>
        </w:tc>
        <w:tc>
          <w:tcPr>
            <w:tcW w:w="633"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-0,033</w:t>
            </w:r>
          </w:p>
        </w:tc>
        <w:tc>
          <w:tcPr>
            <w:tcW w:w="777"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-0,051</w:t>
            </w:r>
          </w:p>
        </w:tc>
        <w:tc>
          <w:tcPr>
            <w:tcW w:w="508"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0,063</w:t>
            </w:r>
          </w:p>
        </w:tc>
      </w:tr>
      <w:tr w:rsidR="004E6F87" w:rsidRPr="008C6427" w:rsidTr="003D42E7">
        <w:trPr>
          <w:trHeight w:val="288"/>
        </w:trPr>
        <w:tc>
          <w:tcPr>
            <w:tcW w:w="725" w:type="pct"/>
            <w:vMerge/>
            <w:vAlign w:val="center"/>
            <w:hideMark/>
          </w:tcPr>
          <w:p w:rsidR="004E6F87" w:rsidRPr="008C6427" w:rsidRDefault="004E6F87" w:rsidP="003D42E7">
            <w:pPr>
              <w:spacing w:line="240" w:lineRule="auto"/>
              <w:ind w:left="0" w:right="0"/>
              <w:rPr>
                <w:rFonts w:ascii="Arial" w:hAnsi="Arial" w:cs="Arial"/>
                <w:color w:val="000000"/>
                <w:sz w:val="18"/>
                <w:szCs w:val="18"/>
              </w:rPr>
            </w:pPr>
          </w:p>
        </w:tc>
        <w:tc>
          <w:tcPr>
            <w:tcW w:w="1048" w:type="pct"/>
            <w:shd w:val="clear" w:color="auto" w:fill="auto"/>
            <w:vAlign w:val="center"/>
            <w:hideMark/>
          </w:tcPr>
          <w:p w:rsidR="004E6F87" w:rsidRPr="008C6427" w:rsidRDefault="004E6F87" w:rsidP="003D42E7">
            <w:pPr>
              <w:spacing w:line="240" w:lineRule="auto"/>
              <w:ind w:left="0" w:right="0"/>
              <w:rPr>
                <w:rFonts w:ascii="Arial" w:hAnsi="Arial" w:cs="Arial"/>
                <w:color w:val="000000"/>
                <w:sz w:val="18"/>
                <w:szCs w:val="18"/>
              </w:rPr>
            </w:pPr>
            <w:r w:rsidRPr="008C6427">
              <w:rPr>
                <w:rFonts w:ascii="Arial" w:hAnsi="Arial" w:cs="Arial"/>
                <w:color w:val="000000"/>
                <w:sz w:val="18"/>
                <w:szCs w:val="18"/>
              </w:rPr>
              <w:t>Sig. (2-tailed)</w:t>
            </w:r>
          </w:p>
        </w:tc>
        <w:tc>
          <w:tcPr>
            <w:tcW w:w="660"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0,671</w:t>
            </w:r>
          </w:p>
        </w:tc>
        <w:tc>
          <w:tcPr>
            <w:tcW w:w="649"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0,054</w:t>
            </w:r>
          </w:p>
        </w:tc>
        <w:tc>
          <w:tcPr>
            <w:tcW w:w="633"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0,580</w:t>
            </w:r>
          </w:p>
        </w:tc>
        <w:tc>
          <w:tcPr>
            <w:tcW w:w="777"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0,388</w:t>
            </w:r>
          </w:p>
        </w:tc>
        <w:tc>
          <w:tcPr>
            <w:tcW w:w="508"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0,291</w:t>
            </w:r>
          </w:p>
        </w:tc>
      </w:tr>
      <w:tr w:rsidR="004E6F87" w:rsidRPr="008C6427" w:rsidTr="003D42E7">
        <w:trPr>
          <w:trHeight w:val="288"/>
        </w:trPr>
        <w:tc>
          <w:tcPr>
            <w:tcW w:w="725" w:type="pct"/>
            <w:vMerge/>
            <w:vAlign w:val="center"/>
            <w:hideMark/>
          </w:tcPr>
          <w:p w:rsidR="004E6F87" w:rsidRPr="008C6427" w:rsidRDefault="004E6F87" w:rsidP="003D42E7">
            <w:pPr>
              <w:spacing w:line="240" w:lineRule="auto"/>
              <w:ind w:left="0" w:right="0"/>
              <w:rPr>
                <w:rFonts w:ascii="Arial" w:hAnsi="Arial" w:cs="Arial"/>
                <w:color w:val="000000"/>
                <w:sz w:val="18"/>
                <w:szCs w:val="18"/>
              </w:rPr>
            </w:pPr>
          </w:p>
        </w:tc>
        <w:tc>
          <w:tcPr>
            <w:tcW w:w="1048" w:type="pct"/>
            <w:shd w:val="clear" w:color="auto" w:fill="auto"/>
            <w:vAlign w:val="center"/>
            <w:hideMark/>
          </w:tcPr>
          <w:p w:rsidR="004E6F87" w:rsidRPr="008C6427" w:rsidRDefault="004E6F87" w:rsidP="003D42E7">
            <w:pPr>
              <w:spacing w:line="240" w:lineRule="auto"/>
              <w:ind w:left="0" w:right="0"/>
              <w:rPr>
                <w:rFonts w:ascii="Arial" w:hAnsi="Arial" w:cs="Arial"/>
                <w:color w:val="000000"/>
                <w:sz w:val="18"/>
                <w:szCs w:val="18"/>
              </w:rPr>
            </w:pPr>
            <w:r w:rsidRPr="008C6427">
              <w:rPr>
                <w:rFonts w:ascii="Arial" w:hAnsi="Arial" w:cs="Arial"/>
                <w:color w:val="000000"/>
                <w:sz w:val="18"/>
                <w:szCs w:val="18"/>
              </w:rPr>
              <w:t>N</w:t>
            </w:r>
          </w:p>
        </w:tc>
        <w:tc>
          <w:tcPr>
            <w:tcW w:w="660"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649"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633"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777"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c>
          <w:tcPr>
            <w:tcW w:w="508" w:type="pct"/>
            <w:shd w:val="clear" w:color="auto" w:fill="auto"/>
            <w:noWrap/>
            <w:hideMark/>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w:t>
            </w:r>
          </w:p>
        </w:tc>
      </w:tr>
    </w:tbl>
    <w:p w:rsidR="004E6F87" w:rsidRPr="008C6427" w:rsidRDefault="004E6F87" w:rsidP="003D42E7">
      <w:pPr>
        <w:autoSpaceDE w:val="0"/>
        <w:autoSpaceDN w:val="0"/>
        <w:adjustRightInd w:val="0"/>
        <w:ind w:left="0" w:right="0"/>
        <w:rPr>
          <w:rFonts w:ascii="Arial" w:hAnsi="Arial" w:cs="Arial"/>
          <w:bCs/>
          <w:sz w:val="18"/>
          <w:szCs w:val="20"/>
        </w:rPr>
      </w:pPr>
      <w:r w:rsidRPr="008C6427">
        <w:rPr>
          <w:rFonts w:ascii="Arial" w:hAnsi="Arial" w:cs="Arial"/>
          <w:bCs/>
          <w:sz w:val="18"/>
          <w:szCs w:val="20"/>
        </w:rPr>
        <w:t xml:space="preserve">Sumber: Data sekunder diolah </w:t>
      </w:r>
    </w:p>
    <w:p w:rsidR="00E7433F" w:rsidRDefault="00E7433F" w:rsidP="003D42E7">
      <w:pPr>
        <w:spacing w:line="240" w:lineRule="auto"/>
        <w:ind w:left="0" w:right="0" w:firstLine="54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4E6F87" w:rsidRPr="008C6427" w:rsidRDefault="004E6F87" w:rsidP="003D42E7">
      <w:pPr>
        <w:spacing w:line="240" w:lineRule="auto"/>
        <w:ind w:left="0" w:right="0" w:firstLine="540"/>
        <w:jc w:val="both"/>
        <w:rPr>
          <w:rFonts w:ascii="Arial" w:hAnsi="Arial" w:cs="Arial"/>
          <w:sz w:val="22"/>
        </w:rPr>
      </w:pPr>
      <w:proofErr w:type="gramStart"/>
      <w:r w:rsidRPr="008C6427">
        <w:rPr>
          <w:rFonts w:ascii="Arial" w:hAnsi="Arial" w:cs="Arial"/>
          <w:sz w:val="22"/>
        </w:rPr>
        <w:lastRenderedPageBreak/>
        <w:t xml:space="preserve">Uji koefisien korelasi Rank Spearman pada Tabel </w:t>
      </w:r>
      <w:r w:rsidR="003D42E7" w:rsidRPr="008C6427">
        <w:rPr>
          <w:rFonts w:ascii="Arial" w:hAnsi="Arial" w:cs="Arial"/>
          <w:sz w:val="22"/>
        </w:rPr>
        <w:t>7</w:t>
      </w:r>
      <w:r w:rsidRPr="008C6427">
        <w:rPr>
          <w:rFonts w:ascii="Arial" w:hAnsi="Arial" w:cs="Arial"/>
          <w:sz w:val="22"/>
        </w:rPr>
        <w:t>.</w:t>
      </w:r>
      <w:proofErr w:type="gramEnd"/>
      <w:r w:rsidRPr="008C6427">
        <w:rPr>
          <w:rFonts w:ascii="Arial" w:hAnsi="Arial" w:cs="Arial"/>
          <w:sz w:val="22"/>
        </w:rPr>
        <w:t xml:space="preserve"> </w:t>
      </w:r>
      <w:proofErr w:type="gramStart"/>
      <w:r w:rsidRPr="008C6427">
        <w:rPr>
          <w:rFonts w:ascii="Arial" w:hAnsi="Arial" w:cs="Arial"/>
          <w:sz w:val="22"/>
        </w:rPr>
        <w:t>menghasilkan</w:t>
      </w:r>
      <w:proofErr w:type="gramEnd"/>
      <w:r w:rsidRPr="008C6427">
        <w:rPr>
          <w:rFonts w:ascii="Arial" w:hAnsi="Arial" w:cs="Arial"/>
          <w:sz w:val="22"/>
        </w:rPr>
        <w:t xml:space="preserve"> signifikansi hasil korelasi lebih besar dari 0,05 (5%) maka persamaan regresi tersebut mengandung terbebas dari gejala heteroskedastisitas.</w:t>
      </w:r>
    </w:p>
    <w:p w:rsidR="004E6F87" w:rsidRPr="008C6427" w:rsidRDefault="004E6F87" w:rsidP="003D42E7">
      <w:pPr>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lastRenderedPageBreak/>
        <w:t xml:space="preserve">Uji Multikolinearitas </w:t>
      </w:r>
    </w:p>
    <w:p w:rsidR="00E7433F" w:rsidRDefault="004E6F87" w:rsidP="003D42E7">
      <w:pPr>
        <w:spacing w:line="240" w:lineRule="auto"/>
        <w:ind w:left="0" w:right="0" w:firstLine="54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proofErr w:type="gramStart"/>
      <w:r w:rsidRPr="008C6427">
        <w:rPr>
          <w:rFonts w:ascii="Arial" w:hAnsi="Arial" w:cs="Arial"/>
          <w:sz w:val="22"/>
        </w:rPr>
        <w:t xml:space="preserve">Nilai tolerance dan </w:t>
      </w:r>
      <w:r w:rsidRPr="008C6427">
        <w:rPr>
          <w:rFonts w:ascii="Arial" w:hAnsi="Arial" w:cs="Arial"/>
          <w:i/>
          <w:sz w:val="22"/>
        </w:rPr>
        <w:t>variance inflation factor</w:t>
      </w:r>
      <w:r w:rsidRPr="008C6427">
        <w:rPr>
          <w:rFonts w:ascii="Arial" w:hAnsi="Arial" w:cs="Arial"/>
          <w:sz w:val="22"/>
        </w:rPr>
        <w:t xml:space="preserve"> (VIF) untuk mendeteksi gejala multikolinearitas pada data yang telah ditransformasi dapat dilihat pada Tabel </w:t>
      </w:r>
      <w:r w:rsidR="003D42E7" w:rsidRPr="008C6427">
        <w:rPr>
          <w:rFonts w:ascii="Arial" w:hAnsi="Arial" w:cs="Arial"/>
          <w:sz w:val="22"/>
        </w:rPr>
        <w:t>8.</w:t>
      </w:r>
      <w:proofErr w:type="gramEnd"/>
    </w:p>
    <w:p w:rsidR="004E6F87" w:rsidRPr="008C6427" w:rsidRDefault="004E6F87" w:rsidP="00E7433F">
      <w:pPr>
        <w:spacing w:line="240" w:lineRule="auto"/>
        <w:ind w:left="0" w:right="0"/>
        <w:jc w:val="center"/>
        <w:rPr>
          <w:rFonts w:ascii="Arial" w:hAnsi="Arial" w:cs="Arial"/>
          <w:b/>
          <w:bCs/>
          <w:sz w:val="22"/>
        </w:rPr>
      </w:pPr>
      <w:proofErr w:type="gramStart"/>
      <w:r w:rsidRPr="008C6427">
        <w:rPr>
          <w:rFonts w:ascii="Arial" w:hAnsi="Arial" w:cs="Arial"/>
          <w:b/>
          <w:bCs/>
          <w:sz w:val="22"/>
        </w:rPr>
        <w:lastRenderedPageBreak/>
        <w:t xml:space="preserve">Tabel </w:t>
      </w:r>
      <w:r w:rsidR="003D42E7" w:rsidRPr="008C6427">
        <w:rPr>
          <w:rFonts w:ascii="Arial" w:hAnsi="Arial" w:cs="Arial"/>
          <w:b/>
          <w:bCs/>
          <w:sz w:val="22"/>
        </w:rPr>
        <w:t>8.</w:t>
      </w:r>
      <w:proofErr w:type="gramEnd"/>
      <w:r w:rsidR="003D42E7" w:rsidRPr="008C6427">
        <w:rPr>
          <w:rFonts w:ascii="Arial" w:hAnsi="Arial" w:cs="Arial"/>
          <w:b/>
          <w:bCs/>
          <w:sz w:val="22"/>
        </w:rPr>
        <w:t xml:space="preserve"> </w:t>
      </w:r>
      <w:r w:rsidRPr="008C6427">
        <w:rPr>
          <w:rFonts w:ascii="Arial" w:hAnsi="Arial" w:cs="Arial"/>
          <w:b/>
          <w:bCs/>
          <w:sz w:val="22"/>
        </w:rPr>
        <w:t xml:space="preserve">Uji </w:t>
      </w:r>
      <w:r w:rsidRPr="008C6427">
        <w:rPr>
          <w:rFonts w:ascii="Arial" w:hAnsi="Arial" w:cs="Arial"/>
          <w:b/>
          <w:sz w:val="22"/>
        </w:rPr>
        <w:t>Multikolonearitas</w:t>
      </w:r>
    </w:p>
    <w:tbl>
      <w:tblPr>
        <w:tblW w:w="5337"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5"/>
        <w:gridCol w:w="2448"/>
        <w:gridCol w:w="1134"/>
        <w:gridCol w:w="1020"/>
      </w:tblGrid>
      <w:tr w:rsidR="004E6F87" w:rsidRPr="008C6427" w:rsidTr="004E6F87">
        <w:trPr>
          <w:cantSplit/>
          <w:tblHeader/>
          <w:jc w:val="center"/>
        </w:trPr>
        <w:tc>
          <w:tcPr>
            <w:tcW w:w="5337" w:type="dxa"/>
            <w:gridSpan w:val="4"/>
            <w:tcBorders>
              <w:top w:val="nil"/>
              <w:left w:val="nil"/>
              <w:bottom w:val="nil"/>
              <w:right w:val="nil"/>
            </w:tcBorders>
            <w:shd w:val="clear" w:color="auto" w:fill="FFFFFF"/>
            <w:tcMar>
              <w:top w:w="30" w:type="dxa"/>
              <w:left w:w="30" w:type="dxa"/>
              <w:bottom w:w="30" w:type="dxa"/>
              <w:right w:w="30" w:type="dxa"/>
            </w:tcMar>
            <w:vAlign w:val="center"/>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b/>
                <w:bCs/>
                <w:color w:val="000000"/>
                <w:sz w:val="16"/>
                <w:szCs w:val="18"/>
              </w:rPr>
              <w:t>Coefficients</w:t>
            </w:r>
            <w:r w:rsidRPr="008C6427">
              <w:rPr>
                <w:rFonts w:ascii="Arial" w:hAnsi="Arial" w:cs="Arial"/>
                <w:b/>
                <w:bCs/>
                <w:color w:val="000000"/>
                <w:sz w:val="16"/>
                <w:szCs w:val="18"/>
                <w:vertAlign w:val="superscript"/>
              </w:rPr>
              <w:t>a</w:t>
            </w:r>
          </w:p>
        </w:tc>
      </w:tr>
      <w:tr w:rsidR="004E6F87" w:rsidRPr="008C6427" w:rsidTr="004E6F87">
        <w:trPr>
          <w:cantSplit/>
          <w:tblHeader/>
          <w:jc w:val="center"/>
        </w:trPr>
        <w:tc>
          <w:tcPr>
            <w:tcW w:w="318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Model</w:t>
            </w:r>
          </w:p>
        </w:tc>
        <w:tc>
          <w:tcPr>
            <w:tcW w:w="2154"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Collinearity Statistics</w:t>
            </w:r>
          </w:p>
        </w:tc>
      </w:tr>
      <w:tr w:rsidR="004E6F87" w:rsidRPr="008C6427" w:rsidTr="004E6F87">
        <w:trPr>
          <w:cantSplit/>
          <w:tblHeader/>
          <w:jc w:val="center"/>
        </w:trPr>
        <w:tc>
          <w:tcPr>
            <w:tcW w:w="318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1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Tolerance</w:t>
            </w:r>
          </w:p>
        </w:tc>
        <w:tc>
          <w:tcPr>
            <w:tcW w:w="102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VIF</w:t>
            </w:r>
          </w:p>
        </w:tc>
      </w:tr>
      <w:tr w:rsidR="004E6F87" w:rsidRPr="008C6427" w:rsidTr="004E6F87">
        <w:trPr>
          <w:cantSplit/>
          <w:tblHeader/>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1</w:t>
            </w:r>
          </w:p>
        </w:tc>
        <w:tc>
          <w:tcPr>
            <w:tcW w:w="24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Total Arus Kas (X1)</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0,49</w:t>
            </w:r>
          </w:p>
        </w:tc>
        <w:tc>
          <w:tcPr>
            <w:tcW w:w="102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2,05</w:t>
            </w:r>
          </w:p>
        </w:tc>
      </w:tr>
      <w:tr w:rsidR="004E6F87" w:rsidRPr="008C6427" w:rsidTr="004E6F87">
        <w:trPr>
          <w:cantSplit/>
          <w:tblHeader/>
          <w:jc w:val="cent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2448" w:type="dxa"/>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Operasi (X2)</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0,25</w:t>
            </w:r>
          </w:p>
        </w:tc>
        <w:tc>
          <w:tcPr>
            <w:tcW w:w="1020" w:type="dxa"/>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4,07</w:t>
            </w:r>
          </w:p>
        </w:tc>
      </w:tr>
      <w:tr w:rsidR="004E6F87" w:rsidRPr="008C6427" w:rsidTr="004E6F87">
        <w:trPr>
          <w:cantSplit/>
          <w:tblHeader/>
          <w:jc w:val="cent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2448" w:type="dxa"/>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Investasi (X3)</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0,40</w:t>
            </w:r>
          </w:p>
        </w:tc>
        <w:tc>
          <w:tcPr>
            <w:tcW w:w="1020" w:type="dxa"/>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2,49</w:t>
            </w:r>
          </w:p>
        </w:tc>
      </w:tr>
      <w:tr w:rsidR="004E6F87" w:rsidRPr="008C6427" w:rsidTr="004E6F87">
        <w:trPr>
          <w:cantSplit/>
          <w:tblHeader/>
          <w:jc w:val="cent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2448" w:type="dxa"/>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Pendanaan (X4)</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0,22</w:t>
            </w:r>
          </w:p>
        </w:tc>
        <w:tc>
          <w:tcPr>
            <w:tcW w:w="1020" w:type="dxa"/>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4,46</w:t>
            </w:r>
          </w:p>
        </w:tc>
      </w:tr>
      <w:tr w:rsidR="004E6F87" w:rsidRPr="008C6427" w:rsidTr="004E6F87">
        <w:trPr>
          <w:cantSplit/>
          <w:tblHeader/>
          <w:jc w:val="cent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24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Laba (X5)</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0,39</w:t>
            </w:r>
          </w:p>
        </w:tc>
        <w:tc>
          <w:tcPr>
            <w:tcW w:w="10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2,59</w:t>
            </w:r>
          </w:p>
        </w:tc>
      </w:tr>
      <w:tr w:rsidR="004E6F87" w:rsidRPr="008C6427" w:rsidTr="004E6F87">
        <w:trPr>
          <w:cantSplit/>
          <w:jc w:val="center"/>
        </w:trPr>
        <w:tc>
          <w:tcPr>
            <w:tcW w:w="5337" w:type="dxa"/>
            <w:gridSpan w:val="4"/>
            <w:tcBorders>
              <w:top w:val="nil"/>
              <w:left w:val="nil"/>
              <w:bottom w:val="nil"/>
              <w:right w:val="nil"/>
            </w:tcBorders>
            <w:shd w:val="clear" w:color="auto" w:fill="FFFFFF"/>
            <w:tcMar>
              <w:top w:w="30" w:type="dxa"/>
              <w:left w:w="30" w:type="dxa"/>
              <w:bottom w:w="30" w:type="dxa"/>
              <w:right w:w="30" w:type="dxa"/>
            </w:tcMar>
          </w:tcPr>
          <w:p w:rsidR="004E6F87" w:rsidRPr="008C6427" w:rsidRDefault="004E6F87" w:rsidP="008C642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 Dependent Variable: L</w:t>
            </w:r>
            <w:r w:rsidR="008C6427" w:rsidRPr="008C6427">
              <w:rPr>
                <w:rFonts w:ascii="Arial" w:hAnsi="Arial" w:cs="Arial"/>
                <w:color w:val="000000"/>
                <w:sz w:val="16"/>
                <w:szCs w:val="18"/>
              </w:rPr>
              <w:t>n</w:t>
            </w:r>
            <w:r w:rsidRPr="008C6427">
              <w:rPr>
                <w:rFonts w:ascii="Arial" w:hAnsi="Arial" w:cs="Arial"/>
                <w:color w:val="000000"/>
                <w:sz w:val="16"/>
                <w:szCs w:val="18"/>
              </w:rPr>
              <w:t>Y</w:t>
            </w:r>
          </w:p>
        </w:tc>
      </w:tr>
    </w:tbl>
    <w:p w:rsidR="004E6F87" w:rsidRPr="008C6427" w:rsidRDefault="004E6F87" w:rsidP="003D42E7">
      <w:pPr>
        <w:autoSpaceDE w:val="0"/>
        <w:autoSpaceDN w:val="0"/>
        <w:adjustRightInd w:val="0"/>
        <w:ind w:left="0" w:right="0"/>
        <w:rPr>
          <w:rFonts w:ascii="Arial" w:hAnsi="Arial" w:cs="Arial"/>
          <w:bCs/>
          <w:sz w:val="18"/>
          <w:szCs w:val="20"/>
        </w:rPr>
      </w:pPr>
      <w:r w:rsidRPr="008C6427">
        <w:rPr>
          <w:rFonts w:ascii="Arial" w:hAnsi="Arial" w:cs="Arial"/>
          <w:bCs/>
          <w:sz w:val="18"/>
          <w:szCs w:val="20"/>
        </w:rPr>
        <w:tab/>
      </w:r>
      <w:r w:rsidRPr="008C6427">
        <w:rPr>
          <w:rFonts w:ascii="Arial" w:hAnsi="Arial" w:cs="Arial"/>
          <w:bCs/>
          <w:sz w:val="18"/>
          <w:szCs w:val="20"/>
        </w:rPr>
        <w:tab/>
        <w:t xml:space="preserve">Sumber: Data sekunder diolah </w:t>
      </w:r>
    </w:p>
    <w:p w:rsidR="00E7433F" w:rsidRDefault="00E7433F" w:rsidP="003D42E7">
      <w:pPr>
        <w:spacing w:line="240" w:lineRule="auto"/>
        <w:ind w:left="0" w:right="0" w:firstLine="72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lastRenderedPageBreak/>
        <w:t xml:space="preserve">Tabel </w:t>
      </w:r>
      <w:r w:rsidR="003D42E7" w:rsidRPr="008C6427">
        <w:rPr>
          <w:rFonts w:ascii="Arial" w:hAnsi="Arial" w:cs="Arial"/>
          <w:sz w:val="22"/>
        </w:rPr>
        <w:t>8</w:t>
      </w:r>
      <w:r w:rsidRPr="008C6427">
        <w:rPr>
          <w:rFonts w:ascii="Arial" w:hAnsi="Arial" w:cs="Arial"/>
          <w:sz w:val="22"/>
        </w:rPr>
        <w:t xml:space="preserve"> menunjukkan bahwa nilai </w:t>
      </w:r>
      <w:r w:rsidRPr="008C6427">
        <w:rPr>
          <w:rFonts w:ascii="Arial" w:hAnsi="Arial" w:cs="Arial"/>
          <w:i/>
          <w:sz w:val="22"/>
        </w:rPr>
        <w:t>tolerance</w:t>
      </w:r>
      <w:r w:rsidRPr="008C6427">
        <w:rPr>
          <w:rFonts w:ascii="Arial" w:hAnsi="Arial" w:cs="Arial"/>
          <w:sz w:val="22"/>
        </w:rPr>
        <w:t xml:space="preserve"> masing-masing variabel bebas adalah lebih besar dari 0</w:t>
      </w:r>
      <w:proofErr w:type="gramStart"/>
      <w:r w:rsidRPr="008C6427">
        <w:rPr>
          <w:rFonts w:ascii="Arial" w:hAnsi="Arial" w:cs="Arial"/>
          <w:sz w:val="22"/>
        </w:rPr>
        <w:t>,1</w:t>
      </w:r>
      <w:proofErr w:type="gramEnd"/>
      <w:r w:rsidRPr="008C6427">
        <w:rPr>
          <w:rFonts w:ascii="Arial" w:hAnsi="Arial" w:cs="Arial"/>
          <w:sz w:val="22"/>
        </w:rPr>
        <w:t xml:space="preserve"> dan nilai VIF kurang dari 10. </w:t>
      </w:r>
      <w:proofErr w:type="gramStart"/>
      <w:r w:rsidRPr="008C6427">
        <w:rPr>
          <w:rFonts w:ascii="Arial" w:hAnsi="Arial" w:cs="Arial"/>
          <w:sz w:val="22"/>
        </w:rPr>
        <w:t>Hasil ini menunjukkan bahwa setelah dilakukan transformasi, model regresi terbebas dari gejala multikolinearitas.</w:t>
      </w:r>
      <w:proofErr w:type="gramEnd"/>
      <w:r w:rsidRPr="008C6427">
        <w:rPr>
          <w:rFonts w:ascii="Arial" w:hAnsi="Arial" w:cs="Arial"/>
          <w:sz w:val="22"/>
        </w:rPr>
        <w:t xml:space="preserve"> </w:t>
      </w:r>
    </w:p>
    <w:p w:rsidR="004E6F87" w:rsidRPr="008C6427" w:rsidRDefault="004E6F87" w:rsidP="003D42E7">
      <w:pPr>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lastRenderedPageBreak/>
        <w:t xml:space="preserve">Uji Autokorelasi Setelah Transformasi </w:t>
      </w:r>
    </w:p>
    <w:p w:rsidR="00E7433F" w:rsidRDefault="004E6F87" w:rsidP="003D42E7">
      <w:pPr>
        <w:spacing w:line="240" w:lineRule="auto"/>
        <w:ind w:left="0" w:right="0" w:firstLine="72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r w:rsidRPr="008C6427">
        <w:rPr>
          <w:rFonts w:ascii="Arial" w:hAnsi="Arial" w:cs="Arial"/>
          <w:sz w:val="22"/>
        </w:rPr>
        <w:t>Uji Durbin-Waston (DW test) untuk mendeteksi ada tidaknya autokorelasi setelah dilakukan transformasi adalah sebagai berikut:</w:t>
      </w:r>
    </w:p>
    <w:p w:rsidR="004E6F87" w:rsidRPr="008C6427" w:rsidRDefault="004E6F87" w:rsidP="003D42E7">
      <w:pPr>
        <w:spacing w:line="240" w:lineRule="auto"/>
        <w:ind w:left="0" w:right="0" w:firstLine="720"/>
        <w:jc w:val="both"/>
        <w:rPr>
          <w:rFonts w:ascii="Arial" w:hAnsi="Arial" w:cs="Arial"/>
          <w:sz w:val="22"/>
        </w:rPr>
      </w:pPr>
    </w:p>
    <w:p w:rsidR="004E6F87" w:rsidRPr="008C6427" w:rsidRDefault="004E6F87" w:rsidP="003D42E7">
      <w:pPr>
        <w:autoSpaceDE w:val="0"/>
        <w:autoSpaceDN w:val="0"/>
        <w:adjustRightInd w:val="0"/>
        <w:spacing w:line="240" w:lineRule="auto"/>
        <w:ind w:left="0" w:right="0"/>
        <w:jc w:val="center"/>
        <w:rPr>
          <w:rFonts w:ascii="Arial" w:hAnsi="Arial" w:cs="Arial"/>
          <w:sz w:val="22"/>
        </w:rPr>
      </w:pPr>
      <w:proofErr w:type="gramStart"/>
      <w:r w:rsidRPr="008C6427">
        <w:rPr>
          <w:rFonts w:ascii="Arial" w:hAnsi="Arial" w:cs="Arial"/>
          <w:b/>
          <w:sz w:val="22"/>
        </w:rPr>
        <w:t xml:space="preserve">Tabel </w:t>
      </w:r>
      <w:r w:rsidR="003D42E7" w:rsidRPr="008C6427">
        <w:rPr>
          <w:rFonts w:ascii="Arial" w:hAnsi="Arial" w:cs="Arial"/>
          <w:b/>
          <w:sz w:val="22"/>
        </w:rPr>
        <w:t>9.</w:t>
      </w:r>
      <w:proofErr w:type="gramEnd"/>
      <w:r w:rsidR="003D42E7" w:rsidRPr="008C6427">
        <w:rPr>
          <w:rFonts w:ascii="Arial" w:hAnsi="Arial" w:cs="Arial"/>
          <w:b/>
          <w:sz w:val="22"/>
        </w:rPr>
        <w:t xml:space="preserve">  </w:t>
      </w:r>
      <w:r w:rsidRPr="008C6427">
        <w:rPr>
          <w:rFonts w:ascii="Arial" w:hAnsi="Arial" w:cs="Arial"/>
          <w:b/>
          <w:sz w:val="22"/>
        </w:rPr>
        <w:t xml:space="preserve">Uji Autokorelasi Setelah Transformasi </w:t>
      </w:r>
    </w:p>
    <w:tbl>
      <w:tblPr>
        <w:tblW w:w="7246"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5"/>
        <w:gridCol w:w="1020"/>
        <w:gridCol w:w="1087"/>
        <w:gridCol w:w="1468"/>
        <w:gridCol w:w="1468"/>
        <w:gridCol w:w="1468"/>
      </w:tblGrid>
      <w:tr w:rsidR="004E6F87" w:rsidRPr="008C6427" w:rsidTr="004E6F87">
        <w:trPr>
          <w:cantSplit/>
          <w:tblHeader/>
          <w:jc w:val="center"/>
        </w:trPr>
        <w:tc>
          <w:tcPr>
            <w:tcW w:w="7246" w:type="dxa"/>
            <w:gridSpan w:val="6"/>
            <w:tcBorders>
              <w:top w:val="nil"/>
              <w:left w:val="nil"/>
              <w:bottom w:val="nil"/>
              <w:right w:val="nil"/>
            </w:tcBorders>
            <w:shd w:val="clear" w:color="auto" w:fill="FFFFFF"/>
            <w:tcMar>
              <w:top w:w="30" w:type="dxa"/>
              <w:left w:w="30" w:type="dxa"/>
              <w:bottom w:w="30" w:type="dxa"/>
              <w:right w:w="30" w:type="dxa"/>
            </w:tcMar>
            <w:vAlign w:val="center"/>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b/>
                <w:bCs/>
                <w:color w:val="000000"/>
                <w:sz w:val="16"/>
                <w:szCs w:val="18"/>
              </w:rPr>
              <w:t>Model Summary</w:t>
            </w:r>
            <w:r w:rsidRPr="008C6427">
              <w:rPr>
                <w:rFonts w:ascii="Arial" w:hAnsi="Arial" w:cs="Arial"/>
                <w:b/>
                <w:bCs/>
                <w:color w:val="000000"/>
                <w:sz w:val="16"/>
                <w:szCs w:val="18"/>
                <w:vertAlign w:val="superscript"/>
              </w:rPr>
              <w:t>b</w:t>
            </w:r>
          </w:p>
        </w:tc>
      </w:tr>
      <w:tr w:rsidR="004E6F87" w:rsidRPr="008C6427" w:rsidTr="004E6F87">
        <w:trPr>
          <w:cantSplit/>
          <w:tblHeader/>
          <w:jc w:val="center"/>
        </w:trPr>
        <w:tc>
          <w:tcPr>
            <w:tcW w:w="73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Model</w:t>
            </w:r>
          </w:p>
        </w:tc>
        <w:tc>
          <w:tcPr>
            <w:tcW w:w="10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Adjusted 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Std. Error of the Estimate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Durbin-Watson</w:t>
            </w:r>
          </w:p>
        </w:tc>
      </w:tr>
      <w:tr w:rsidR="004E6F87" w:rsidRPr="008C6427" w:rsidTr="004E6F87">
        <w:trPr>
          <w:cantSplit/>
          <w:tblHeader/>
          <w:jc w:val="center"/>
        </w:trPr>
        <w:tc>
          <w:tcPr>
            <w:tcW w:w="73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1</w:t>
            </w:r>
          </w:p>
        </w:tc>
        <w:tc>
          <w:tcPr>
            <w:tcW w:w="10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0,68</w:t>
            </w:r>
            <w:r w:rsidRPr="008C6427">
              <w:rPr>
                <w:rFonts w:ascii="Arial" w:hAnsi="Arial" w:cs="Arial"/>
                <w:color w:val="000000"/>
                <w:sz w:val="16"/>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0,46</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0,45</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1,33</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1,74</w:t>
            </w:r>
          </w:p>
        </w:tc>
      </w:tr>
      <w:tr w:rsidR="004E6F87" w:rsidRPr="008C6427" w:rsidTr="004E6F87">
        <w:trPr>
          <w:cantSplit/>
          <w:tblHeader/>
          <w:jc w:val="center"/>
        </w:trPr>
        <w:tc>
          <w:tcPr>
            <w:tcW w:w="7246" w:type="dxa"/>
            <w:gridSpan w:val="6"/>
            <w:tcBorders>
              <w:top w:val="nil"/>
              <w:left w:val="nil"/>
              <w:bottom w:val="nil"/>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 Predictors: (Constant), Laba (X5), Total Arus Kas (X1), Arus Kas Investasi (X3), Arus Kas Operasi (X2), Arus Kas Pendanaan (X4)</w:t>
            </w:r>
          </w:p>
        </w:tc>
      </w:tr>
      <w:tr w:rsidR="004E6F87" w:rsidRPr="008C6427" w:rsidTr="004E6F87">
        <w:trPr>
          <w:cantSplit/>
          <w:jc w:val="center"/>
        </w:trPr>
        <w:tc>
          <w:tcPr>
            <w:tcW w:w="7246" w:type="dxa"/>
            <w:gridSpan w:val="6"/>
            <w:tcBorders>
              <w:top w:val="nil"/>
              <w:left w:val="nil"/>
              <w:bottom w:val="nil"/>
              <w:right w:val="nil"/>
            </w:tcBorders>
            <w:shd w:val="clear" w:color="auto" w:fill="FFFFFF"/>
            <w:tcMar>
              <w:top w:w="30" w:type="dxa"/>
              <w:left w:w="30" w:type="dxa"/>
              <w:bottom w:w="30" w:type="dxa"/>
              <w:right w:w="30" w:type="dxa"/>
            </w:tcMar>
          </w:tcPr>
          <w:p w:rsidR="004E6F87" w:rsidRPr="008C6427" w:rsidRDefault="004E6F87" w:rsidP="00E7433F">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b. Dependent Variable: L</w:t>
            </w:r>
            <w:r w:rsidR="00E7433F">
              <w:rPr>
                <w:rFonts w:ascii="Arial" w:hAnsi="Arial" w:cs="Arial"/>
                <w:color w:val="000000"/>
                <w:sz w:val="16"/>
                <w:szCs w:val="18"/>
              </w:rPr>
              <w:t>n</w:t>
            </w:r>
            <w:r w:rsidRPr="008C6427">
              <w:rPr>
                <w:rFonts w:ascii="Arial" w:hAnsi="Arial" w:cs="Arial"/>
                <w:color w:val="000000"/>
                <w:sz w:val="16"/>
                <w:szCs w:val="18"/>
              </w:rPr>
              <w:t>Y</w:t>
            </w:r>
          </w:p>
        </w:tc>
      </w:tr>
    </w:tbl>
    <w:p w:rsidR="004E6F87" w:rsidRPr="008C6427" w:rsidRDefault="004E6F87" w:rsidP="003D42E7">
      <w:pPr>
        <w:tabs>
          <w:tab w:val="left" w:pos="450"/>
        </w:tabs>
        <w:autoSpaceDE w:val="0"/>
        <w:autoSpaceDN w:val="0"/>
        <w:adjustRightInd w:val="0"/>
        <w:ind w:left="0" w:right="0"/>
        <w:rPr>
          <w:rFonts w:ascii="Arial" w:hAnsi="Arial" w:cs="Arial"/>
          <w:sz w:val="18"/>
          <w:szCs w:val="20"/>
        </w:rPr>
      </w:pPr>
      <w:r w:rsidRPr="008C6427">
        <w:rPr>
          <w:rFonts w:ascii="Arial" w:hAnsi="Arial" w:cs="Arial"/>
          <w:sz w:val="18"/>
          <w:szCs w:val="20"/>
        </w:rPr>
        <w:t>Sumber: Data sekunder diolah</w:t>
      </w:r>
    </w:p>
    <w:p w:rsidR="00E7433F" w:rsidRDefault="00E7433F" w:rsidP="003D42E7">
      <w:pPr>
        <w:spacing w:line="240" w:lineRule="auto"/>
        <w:ind w:left="0" w:right="0" w:firstLine="72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E7433F" w:rsidRDefault="004E6F87" w:rsidP="003D42E7">
      <w:pPr>
        <w:spacing w:line="240" w:lineRule="auto"/>
        <w:ind w:left="0" w:right="0" w:firstLine="72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r w:rsidRPr="008C6427">
        <w:rPr>
          <w:rFonts w:ascii="Arial" w:hAnsi="Arial" w:cs="Arial"/>
          <w:sz w:val="22"/>
        </w:rPr>
        <w:lastRenderedPageBreak/>
        <w:t xml:space="preserve">Hasil uji Durbin Watson menunjukkan nilai </w:t>
      </w:r>
      <w:r w:rsidRPr="008C6427">
        <w:rPr>
          <w:rFonts w:ascii="Arial" w:hAnsi="Arial" w:cs="Arial"/>
          <w:i/>
          <w:iCs/>
          <w:sz w:val="22"/>
        </w:rPr>
        <w:t>d</w:t>
      </w:r>
      <w:r w:rsidRPr="008C6427">
        <w:rPr>
          <w:rFonts w:ascii="Arial" w:hAnsi="Arial" w:cs="Arial"/>
          <w:sz w:val="22"/>
        </w:rPr>
        <w:t xml:space="preserve"> (nilai durbin </w:t>
      </w:r>
      <w:r w:rsidRPr="008C6427">
        <w:rPr>
          <w:rFonts w:ascii="Arial" w:hAnsi="Arial" w:cs="Arial"/>
          <w:sz w:val="22"/>
        </w:rPr>
        <w:lastRenderedPageBreak/>
        <w:t>watson hasil perhitungan) sebesar 1</w:t>
      </w:r>
      <w:proofErr w:type="gramStart"/>
      <w:r w:rsidRPr="008C6427">
        <w:rPr>
          <w:rFonts w:ascii="Arial" w:hAnsi="Arial" w:cs="Arial"/>
          <w:sz w:val="22"/>
        </w:rPr>
        <w:t>,74</w:t>
      </w:r>
      <w:proofErr w:type="gramEnd"/>
      <w:r w:rsidRPr="008C6427">
        <w:rPr>
          <w:rFonts w:ascii="Arial" w:hAnsi="Arial" w:cs="Arial"/>
          <w:sz w:val="22"/>
        </w:rPr>
        <w:t xml:space="preserve">. Nilai tersebut jika dibandingkan </w:t>
      </w:r>
      <w:r w:rsidRPr="008C6427">
        <w:rPr>
          <w:rFonts w:ascii="Arial" w:hAnsi="Arial" w:cs="Arial"/>
          <w:sz w:val="22"/>
        </w:rPr>
        <w:lastRenderedPageBreak/>
        <w:t>dengan nilai durbin upper (du) pada derajat kepercayaan 5% dengan jumlah sampel 285 dan variabel bebas (k) = 5, adalah 1</w:t>
      </w:r>
      <w:proofErr w:type="gramStart"/>
      <w:r w:rsidRPr="008C6427">
        <w:rPr>
          <w:rFonts w:ascii="Arial" w:hAnsi="Arial" w:cs="Arial"/>
          <w:sz w:val="22"/>
        </w:rPr>
        <w:t>,84</w:t>
      </w:r>
      <w:proofErr w:type="gramEnd"/>
      <w:r w:rsidRPr="008C6427">
        <w:rPr>
          <w:rFonts w:ascii="Arial" w:hAnsi="Arial" w:cs="Arial"/>
          <w:sz w:val="22"/>
        </w:rPr>
        <w:t xml:space="preserve"> sehingga nilai 4 – du adalah 2,16. </w:t>
      </w:r>
      <w:proofErr w:type="gramStart"/>
      <w:r w:rsidRPr="008C6427">
        <w:rPr>
          <w:rFonts w:ascii="Arial" w:hAnsi="Arial" w:cs="Arial"/>
          <w:sz w:val="22"/>
        </w:rPr>
        <w:t xml:space="preserve">Nilai </w:t>
      </w:r>
      <w:r w:rsidRPr="008C6427">
        <w:rPr>
          <w:rFonts w:ascii="Arial" w:hAnsi="Arial" w:cs="Arial"/>
          <w:i/>
          <w:iCs/>
          <w:sz w:val="22"/>
        </w:rPr>
        <w:t>d</w:t>
      </w:r>
      <w:r w:rsidRPr="008C6427">
        <w:rPr>
          <w:rFonts w:ascii="Arial" w:hAnsi="Arial" w:cs="Arial"/>
          <w:sz w:val="22"/>
        </w:rPr>
        <w:t xml:space="preserve"> berada di luar du dan 4 – du, sehingga disimpulkan bebas dari </w:t>
      </w:r>
      <w:r w:rsidRPr="008C6427">
        <w:rPr>
          <w:rFonts w:ascii="Arial" w:hAnsi="Arial" w:cs="Arial"/>
          <w:sz w:val="22"/>
        </w:rPr>
        <w:lastRenderedPageBreak/>
        <w:t>gejala autokorelasi, sehingga dikatakan model regresi mengalami autokorelasi.</w:t>
      </w:r>
      <w:proofErr w:type="gramEnd"/>
      <w:r w:rsidRPr="008C6427">
        <w:rPr>
          <w:rFonts w:ascii="Arial" w:hAnsi="Arial" w:cs="Arial"/>
          <w:sz w:val="22"/>
        </w:rPr>
        <w:t xml:space="preserve"> </w:t>
      </w:r>
      <w:proofErr w:type="gramStart"/>
      <w:r w:rsidRPr="008C6427">
        <w:rPr>
          <w:rFonts w:ascii="Arial" w:hAnsi="Arial" w:cs="Arial"/>
          <w:sz w:val="22"/>
        </w:rPr>
        <w:t>Sebagai alternatif dilakukan uji Run untuk memastikan benar tidaknya model regresi mengalami autokorelasi (Ghozali, 2005).</w:t>
      </w:r>
      <w:proofErr w:type="gramEnd"/>
      <w:r w:rsidRPr="008C6427">
        <w:rPr>
          <w:rFonts w:ascii="Arial" w:hAnsi="Arial" w:cs="Arial"/>
          <w:sz w:val="22"/>
        </w:rPr>
        <w:t xml:space="preserve"> Hasil uji Run sebagai berikut:</w:t>
      </w:r>
    </w:p>
    <w:p w:rsidR="004E6F87" w:rsidRPr="008C6427" w:rsidRDefault="004E6F87" w:rsidP="00E7433F">
      <w:pPr>
        <w:spacing w:line="240" w:lineRule="auto"/>
        <w:ind w:left="0" w:right="0"/>
        <w:jc w:val="center"/>
        <w:rPr>
          <w:rFonts w:ascii="Arial" w:hAnsi="Arial" w:cs="Arial"/>
          <w:b/>
          <w:bCs/>
          <w:sz w:val="22"/>
        </w:rPr>
      </w:pPr>
      <w:proofErr w:type="gramStart"/>
      <w:r w:rsidRPr="008C6427">
        <w:rPr>
          <w:rFonts w:ascii="Arial" w:hAnsi="Arial" w:cs="Arial"/>
          <w:b/>
          <w:bCs/>
          <w:sz w:val="22"/>
        </w:rPr>
        <w:lastRenderedPageBreak/>
        <w:t xml:space="preserve">Tabel </w:t>
      </w:r>
      <w:r w:rsidR="008C6427" w:rsidRPr="008C6427">
        <w:rPr>
          <w:rFonts w:ascii="Arial" w:hAnsi="Arial" w:cs="Arial"/>
          <w:b/>
          <w:bCs/>
          <w:sz w:val="22"/>
        </w:rPr>
        <w:t>10.</w:t>
      </w:r>
      <w:proofErr w:type="gramEnd"/>
      <w:r w:rsidR="008C6427" w:rsidRPr="008C6427">
        <w:rPr>
          <w:rFonts w:ascii="Arial" w:hAnsi="Arial" w:cs="Arial"/>
          <w:b/>
          <w:bCs/>
          <w:sz w:val="22"/>
        </w:rPr>
        <w:t xml:space="preserve"> </w:t>
      </w:r>
      <w:r w:rsidRPr="008C6427">
        <w:rPr>
          <w:rFonts w:ascii="Arial" w:hAnsi="Arial" w:cs="Arial"/>
          <w:b/>
          <w:bCs/>
          <w:sz w:val="22"/>
        </w:rPr>
        <w:t>Hasil Uji Run</w:t>
      </w:r>
    </w:p>
    <w:tbl>
      <w:tblPr>
        <w:tblW w:w="3532"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64"/>
        <w:gridCol w:w="1468"/>
      </w:tblGrid>
      <w:tr w:rsidR="004E6F87" w:rsidRPr="008C6427" w:rsidTr="004E6F87">
        <w:trPr>
          <w:cantSplit/>
          <w:tblHeader/>
          <w:jc w:val="center"/>
        </w:trPr>
        <w:tc>
          <w:tcPr>
            <w:tcW w:w="3532" w:type="dxa"/>
            <w:gridSpan w:val="2"/>
            <w:tcBorders>
              <w:top w:val="nil"/>
              <w:left w:val="nil"/>
              <w:bottom w:val="nil"/>
              <w:right w:val="nil"/>
            </w:tcBorders>
            <w:shd w:val="clear" w:color="auto" w:fill="FFFFFF"/>
            <w:tcMar>
              <w:top w:w="30" w:type="dxa"/>
              <w:left w:w="30" w:type="dxa"/>
              <w:bottom w:w="30" w:type="dxa"/>
              <w:right w:w="30" w:type="dxa"/>
            </w:tcMar>
            <w:vAlign w:val="center"/>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b/>
                <w:bCs/>
                <w:color w:val="000000"/>
                <w:sz w:val="16"/>
                <w:szCs w:val="18"/>
              </w:rPr>
              <w:t>Runs Test</w:t>
            </w:r>
          </w:p>
        </w:tc>
      </w:tr>
      <w:tr w:rsidR="004E6F87" w:rsidRPr="008C6427" w:rsidTr="004E6F87">
        <w:trPr>
          <w:cantSplit/>
          <w:tblHeader/>
          <w:jc w:val="center"/>
        </w:trPr>
        <w:tc>
          <w:tcPr>
            <w:tcW w:w="20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sz w:val="22"/>
              </w:rP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Unstandardized Residual Trans</w:t>
            </w:r>
          </w:p>
        </w:tc>
      </w:tr>
      <w:tr w:rsidR="004E6F87" w:rsidRPr="008C6427" w:rsidTr="004E6F87">
        <w:trPr>
          <w:cantSplit/>
          <w:tblHeader/>
          <w:jc w:val="center"/>
        </w:trPr>
        <w:tc>
          <w:tcPr>
            <w:tcW w:w="206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Test Value</w:t>
            </w:r>
            <w:r w:rsidRPr="008C6427">
              <w:rPr>
                <w:rFonts w:ascii="Arial" w:hAnsi="Arial" w:cs="Arial"/>
                <w:color w:val="000000"/>
                <w:sz w:val="16"/>
                <w:szCs w:val="18"/>
                <w:vertAlign w:val="superscript"/>
              </w:rPr>
              <w:t>a</w:t>
            </w:r>
          </w:p>
        </w:tc>
        <w:tc>
          <w:tcPr>
            <w:tcW w:w="146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-0,09</w:t>
            </w:r>
          </w:p>
        </w:tc>
      </w:tr>
      <w:tr w:rsidR="004E6F87" w:rsidRPr="008C6427" w:rsidTr="004E6F87">
        <w:trPr>
          <w:cantSplit/>
          <w:tblHeader/>
          <w:jc w:val="center"/>
        </w:trPr>
        <w:tc>
          <w:tcPr>
            <w:tcW w:w="20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Cases &lt; Test Value</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142,00</w:t>
            </w:r>
          </w:p>
        </w:tc>
      </w:tr>
      <w:tr w:rsidR="004E6F87" w:rsidRPr="008C6427" w:rsidTr="004E6F87">
        <w:trPr>
          <w:cantSplit/>
          <w:tblHeader/>
          <w:jc w:val="center"/>
        </w:trPr>
        <w:tc>
          <w:tcPr>
            <w:tcW w:w="20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Cases &gt;= Test Value</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143,00</w:t>
            </w:r>
          </w:p>
        </w:tc>
      </w:tr>
      <w:tr w:rsidR="004E6F87" w:rsidRPr="008C6427" w:rsidTr="004E6F87">
        <w:trPr>
          <w:cantSplit/>
          <w:tblHeader/>
          <w:jc w:val="center"/>
        </w:trPr>
        <w:tc>
          <w:tcPr>
            <w:tcW w:w="20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Total Cases</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285,00</w:t>
            </w:r>
          </w:p>
        </w:tc>
      </w:tr>
      <w:tr w:rsidR="004E6F87" w:rsidRPr="008C6427" w:rsidTr="004E6F87">
        <w:trPr>
          <w:cantSplit/>
          <w:tblHeader/>
          <w:jc w:val="center"/>
        </w:trPr>
        <w:tc>
          <w:tcPr>
            <w:tcW w:w="20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Number of Runs</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132,00</w:t>
            </w:r>
          </w:p>
        </w:tc>
      </w:tr>
      <w:tr w:rsidR="004E6F87" w:rsidRPr="008C6427" w:rsidTr="004E6F87">
        <w:trPr>
          <w:cantSplit/>
          <w:tblHeader/>
          <w:jc w:val="center"/>
        </w:trPr>
        <w:tc>
          <w:tcPr>
            <w:tcW w:w="20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Z</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-1,36</w:t>
            </w:r>
          </w:p>
        </w:tc>
      </w:tr>
      <w:tr w:rsidR="004E6F87" w:rsidRPr="008C6427" w:rsidTr="004E6F87">
        <w:trPr>
          <w:cantSplit/>
          <w:tblHeader/>
          <w:jc w:val="center"/>
        </w:trPr>
        <w:tc>
          <w:tcPr>
            <w:tcW w:w="206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Asymp. Sig. (2-tailed)</w:t>
            </w:r>
          </w:p>
        </w:tc>
        <w:tc>
          <w:tcPr>
            <w:tcW w:w="146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0,17</w:t>
            </w:r>
          </w:p>
        </w:tc>
      </w:tr>
      <w:tr w:rsidR="004E6F87" w:rsidRPr="008C6427" w:rsidTr="004E6F87">
        <w:trPr>
          <w:cantSplit/>
          <w:jc w:val="center"/>
        </w:trPr>
        <w:tc>
          <w:tcPr>
            <w:tcW w:w="3532" w:type="dxa"/>
            <w:gridSpan w:val="2"/>
            <w:tcBorders>
              <w:top w:val="nil"/>
              <w:left w:val="nil"/>
              <w:bottom w:val="nil"/>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 Median</w:t>
            </w:r>
          </w:p>
        </w:tc>
      </w:tr>
    </w:tbl>
    <w:p w:rsidR="004E6F87" w:rsidRPr="008C6427" w:rsidRDefault="004E6F87" w:rsidP="008C6427">
      <w:pPr>
        <w:tabs>
          <w:tab w:val="left" w:pos="450"/>
        </w:tabs>
        <w:autoSpaceDE w:val="0"/>
        <w:autoSpaceDN w:val="0"/>
        <w:adjustRightInd w:val="0"/>
        <w:ind w:left="2160" w:right="0"/>
        <w:rPr>
          <w:rFonts w:ascii="Arial" w:hAnsi="Arial" w:cs="Arial"/>
          <w:sz w:val="18"/>
          <w:szCs w:val="20"/>
        </w:rPr>
      </w:pPr>
      <w:r w:rsidRPr="008C6427">
        <w:rPr>
          <w:rFonts w:ascii="Arial" w:hAnsi="Arial" w:cs="Arial"/>
          <w:sz w:val="18"/>
          <w:szCs w:val="20"/>
        </w:rPr>
        <w:t>Sumber: Data sekunder diolah</w:t>
      </w:r>
    </w:p>
    <w:p w:rsidR="00E7433F" w:rsidRDefault="00E7433F" w:rsidP="003D42E7">
      <w:pPr>
        <w:spacing w:line="240" w:lineRule="auto"/>
        <w:ind w:left="0" w:right="0" w:firstLine="72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lastRenderedPageBreak/>
        <w:t xml:space="preserve">Tabel </w:t>
      </w:r>
      <w:r w:rsidR="008C6427" w:rsidRPr="008C6427">
        <w:rPr>
          <w:rFonts w:ascii="Arial" w:hAnsi="Arial" w:cs="Arial"/>
          <w:sz w:val="22"/>
        </w:rPr>
        <w:t>10</w:t>
      </w:r>
      <w:r w:rsidRPr="008C6427">
        <w:rPr>
          <w:rFonts w:ascii="Arial" w:hAnsi="Arial" w:cs="Arial"/>
          <w:sz w:val="22"/>
        </w:rPr>
        <w:t xml:space="preserve"> menunjukkan nilai Z Run adalah -0</w:t>
      </w:r>
      <w:proofErr w:type="gramStart"/>
      <w:r w:rsidRPr="008C6427">
        <w:rPr>
          <w:rFonts w:ascii="Arial" w:hAnsi="Arial" w:cs="Arial"/>
          <w:sz w:val="22"/>
        </w:rPr>
        <w:t>,04</w:t>
      </w:r>
      <w:proofErr w:type="gramEnd"/>
      <w:r w:rsidRPr="008C6427">
        <w:rPr>
          <w:rFonts w:ascii="Arial" w:hAnsi="Arial" w:cs="Arial"/>
          <w:sz w:val="22"/>
        </w:rPr>
        <w:t xml:space="preserve"> dengan tingkat signifikansi 0,17 (&gt; 0,05), menunjukkan model regresi setelah ditransformasi juga terbebas dari gangguan autokorelasi.</w:t>
      </w:r>
    </w:p>
    <w:p w:rsidR="004E6F87" w:rsidRPr="008C6427" w:rsidRDefault="004E6F87" w:rsidP="008C6427">
      <w:pPr>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lastRenderedPageBreak/>
        <w:t>Analisis Regresi Linear Berganda</w:t>
      </w:r>
    </w:p>
    <w:p w:rsidR="00E7433F" w:rsidRDefault="008C6427" w:rsidP="000321B0">
      <w:pPr>
        <w:ind w:left="0" w:right="0" w:firstLine="720"/>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r w:rsidRPr="008C6427">
        <w:rPr>
          <w:rFonts w:ascii="Arial" w:hAnsi="Arial" w:cs="Arial"/>
          <w:sz w:val="22"/>
        </w:rPr>
        <w:t>P</w:t>
      </w:r>
      <w:r w:rsidR="004E6F87" w:rsidRPr="008C6427">
        <w:rPr>
          <w:rFonts w:ascii="Arial" w:hAnsi="Arial" w:cs="Arial"/>
          <w:sz w:val="22"/>
        </w:rPr>
        <w:t xml:space="preserve">erhitungan </w:t>
      </w:r>
      <w:r w:rsidRPr="008C6427">
        <w:rPr>
          <w:rFonts w:ascii="Arial" w:hAnsi="Arial" w:cs="Arial"/>
          <w:sz w:val="22"/>
        </w:rPr>
        <w:t xml:space="preserve">regresi linier berganda </w:t>
      </w:r>
      <w:r w:rsidR="004E6F87" w:rsidRPr="008C6427">
        <w:rPr>
          <w:rFonts w:ascii="Arial" w:hAnsi="Arial" w:cs="Arial"/>
          <w:sz w:val="22"/>
        </w:rPr>
        <w:t xml:space="preserve">diperoleh hasil </w:t>
      </w:r>
      <w:r w:rsidRPr="008C6427">
        <w:rPr>
          <w:rFonts w:ascii="Arial" w:hAnsi="Arial" w:cs="Arial"/>
          <w:sz w:val="22"/>
        </w:rPr>
        <w:t xml:space="preserve">sebagai </w:t>
      </w:r>
      <w:r w:rsidR="004E6F87" w:rsidRPr="008C6427">
        <w:rPr>
          <w:rFonts w:ascii="Arial" w:hAnsi="Arial" w:cs="Arial"/>
          <w:sz w:val="22"/>
        </w:rPr>
        <w:t>berikut:</w:t>
      </w:r>
    </w:p>
    <w:p w:rsidR="004E6F87" w:rsidRPr="008C6427" w:rsidRDefault="004E6F87" w:rsidP="00E7433F">
      <w:pPr>
        <w:ind w:left="0" w:right="0"/>
        <w:jc w:val="center"/>
        <w:rPr>
          <w:rFonts w:ascii="Arial" w:hAnsi="Arial" w:cs="Arial"/>
          <w:b/>
          <w:bCs/>
          <w:sz w:val="22"/>
        </w:rPr>
      </w:pPr>
      <w:proofErr w:type="gramStart"/>
      <w:r w:rsidRPr="008C6427">
        <w:rPr>
          <w:rFonts w:ascii="Arial" w:hAnsi="Arial" w:cs="Arial"/>
          <w:b/>
          <w:bCs/>
          <w:sz w:val="22"/>
        </w:rPr>
        <w:lastRenderedPageBreak/>
        <w:t xml:space="preserve">Tabel </w:t>
      </w:r>
      <w:r w:rsidR="008C6427" w:rsidRPr="008C6427">
        <w:rPr>
          <w:rFonts w:ascii="Arial" w:hAnsi="Arial" w:cs="Arial"/>
          <w:b/>
          <w:bCs/>
          <w:sz w:val="22"/>
        </w:rPr>
        <w:t>11</w:t>
      </w:r>
      <w:r w:rsidRPr="008C6427">
        <w:rPr>
          <w:rFonts w:ascii="Arial" w:hAnsi="Arial" w:cs="Arial"/>
          <w:b/>
          <w:bCs/>
          <w:sz w:val="22"/>
        </w:rPr>
        <w:t>.</w:t>
      </w:r>
      <w:proofErr w:type="gramEnd"/>
      <w:r w:rsidR="008C6427" w:rsidRPr="008C6427">
        <w:rPr>
          <w:rFonts w:ascii="Arial" w:hAnsi="Arial" w:cs="Arial"/>
          <w:b/>
          <w:bCs/>
          <w:sz w:val="22"/>
        </w:rPr>
        <w:t xml:space="preserve"> </w:t>
      </w:r>
      <w:r w:rsidRPr="008C6427">
        <w:rPr>
          <w:rFonts w:ascii="Arial" w:hAnsi="Arial" w:cs="Arial"/>
          <w:b/>
          <w:bCs/>
          <w:sz w:val="22"/>
        </w:rPr>
        <w:t>Hasil Uji Regresi Linier Berganda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627"/>
        <w:gridCol w:w="2091"/>
        <w:gridCol w:w="1142"/>
        <w:gridCol w:w="1140"/>
        <w:gridCol w:w="1255"/>
        <w:gridCol w:w="870"/>
        <w:gridCol w:w="870"/>
      </w:tblGrid>
      <w:tr w:rsidR="004E6F87" w:rsidRPr="008C6427" w:rsidTr="004E6F87">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b/>
                <w:bCs/>
                <w:color w:val="000000"/>
                <w:sz w:val="16"/>
                <w:szCs w:val="18"/>
              </w:rPr>
              <w:t>Coefficients</w:t>
            </w:r>
            <w:r w:rsidRPr="008C6427">
              <w:rPr>
                <w:rFonts w:ascii="Arial" w:hAnsi="Arial" w:cs="Arial"/>
                <w:b/>
                <w:bCs/>
                <w:color w:val="000000"/>
                <w:sz w:val="16"/>
                <w:szCs w:val="18"/>
                <w:vertAlign w:val="superscript"/>
              </w:rPr>
              <w:t>a</w:t>
            </w:r>
          </w:p>
        </w:tc>
      </w:tr>
      <w:tr w:rsidR="004E6F87" w:rsidRPr="008C6427" w:rsidTr="004E6F87">
        <w:trPr>
          <w:cantSplit/>
          <w:tblHeader/>
        </w:trPr>
        <w:tc>
          <w:tcPr>
            <w:tcW w:w="1700"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Model</w:t>
            </w:r>
          </w:p>
        </w:tc>
        <w:tc>
          <w:tcPr>
            <w:tcW w:w="142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Unstandardized Coefficients</w:t>
            </w:r>
          </w:p>
        </w:tc>
        <w:tc>
          <w:tcPr>
            <w:tcW w:w="785" w:type="pct"/>
            <w:tcBorders>
              <w:top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Standardized Coefficients</w:t>
            </w:r>
          </w:p>
        </w:tc>
        <w:tc>
          <w:tcPr>
            <w:tcW w:w="544"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t</w:t>
            </w:r>
          </w:p>
        </w:tc>
        <w:tc>
          <w:tcPr>
            <w:tcW w:w="544"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Sig.</w:t>
            </w:r>
          </w:p>
        </w:tc>
      </w:tr>
      <w:tr w:rsidR="004E6F87" w:rsidRPr="008C6427" w:rsidTr="004E6F87">
        <w:trPr>
          <w:cantSplit/>
          <w:tblHeader/>
        </w:trPr>
        <w:tc>
          <w:tcPr>
            <w:tcW w:w="1700"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714"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B</w:t>
            </w:r>
          </w:p>
        </w:tc>
        <w:tc>
          <w:tcPr>
            <w:tcW w:w="713" w:type="pct"/>
            <w:tcBorders>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Std. Error</w:t>
            </w:r>
          </w:p>
        </w:tc>
        <w:tc>
          <w:tcPr>
            <w:tcW w:w="785" w:type="pct"/>
            <w:tcBorders>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jc w:val="center"/>
              <w:rPr>
                <w:rFonts w:ascii="Arial" w:hAnsi="Arial" w:cs="Arial"/>
                <w:color w:val="000000"/>
                <w:sz w:val="16"/>
                <w:szCs w:val="18"/>
              </w:rPr>
            </w:pPr>
            <w:r w:rsidRPr="008C6427">
              <w:rPr>
                <w:rFonts w:ascii="Arial" w:hAnsi="Arial" w:cs="Arial"/>
                <w:color w:val="000000"/>
                <w:sz w:val="16"/>
                <w:szCs w:val="18"/>
              </w:rPr>
              <w:t>Beta</w:t>
            </w:r>
          </w:p>
        </w:tc>
        <w:tc>
          <w:tcPr>
            <w:tcW w:w="544"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544"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r>
      <w:tr w:rsidR="004E6F87" w:rsidRPr="008C6427" w:rsidTr="004E6F87">
        <w:trPr>
          <w:cantSplit/>
          <w:tblHeader/>
        </w:trPr>
        <w:tc>
          <w:tcPr>
            <w:tcW w:w="392"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1</w:t>
            </w:r>
          </w:p>
        </w:tc>
        <w:tc>
          <w:tcPr>
            <w:tcW w:w="13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(Constant)</w:t>
            </w:r>
          </w:p>
        </w:tc>
        <w:tc>
          <w:tcPr>
            <w:tcW w:w="714"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6.1514</w:t>
            </w:r>
          </w:p>
        </w:tc>
        <w:tc>
          <w:tcPr>
            <w:tcW w:w="713" w:type="pct"/>
            <w:tcBorders>
              <w:top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.0858</w:t>
            </w:r>
          </w:p>
        </w:tc>
        <w:tc>
          <w:tcPr>
            <w:tcW w:w="785" w:type="pct"/>
            <w:tcBorders>
              <w:top w:val="single" w:sz="16" w:space="0" w:color="000000"/>
              <w:bottom w:val="nil"/>
            </w:tcBorders>
            <w:shd w:val="clear" w:color="auto" w:fill="FFFFFF"/>
            <w:tcMar>
              <w:top w:w="30" w:type="dxa"/>
              <w:left w:w="30" w:type="dxa"/>
              <w:bottom w:w="30" w:type="dxa"/>
              <w:right w:w="30" w:type="dxa"/>
            </w:tcMar>
            <w:vAlign w:val="center"/>
          </w:tcPr>
          <w:p w:rsidR="004E6F87" w:rsidRPr="008C6427" w:rsidRDefault="004E6F87" w:rsidP="003D42E7">
            <w:pPr>
              <w:spacing w:line="240" w:lineRule="auto"/>
              <w:ind w:left="0" w:right="0"/>
              <w:jc w:val="center"/>
              <w:rPr>
                <w:rFonts w:ascii="Arial" w:hAnsi="Arial" w:cs="Arial"/>
                <w:sz w:val="18"/>
                <w:szCs w:val="20"/>
              </w:rPr>
            </w:pPr>
            <w:r w:rsidRPr="008C6427">
              <w:rPr>
                <w:rFonts w:ascii="Arial" w:hAnsi="Arial" w:cs="Arial"/>
                <w:sz w:val="18"/>
                <w:szCs w:val="20"/>
              </w:rPr>
              <w:t> </w:t>
            </w:r>
          </w:p>
        </w:tc>
        <w:tc>
          <w:tcPr>
            <w:tcW w:w="544" w:type="pct"/>
            <w:tcBorders>
              <w:top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71.70</w:t>
            </w:r>
          </w:p>
        </w:tc>
        <w:tc>
          <w:tcPr>
            <w:tcW w:w="544"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r>
      <w:tr w:rsidR="004E6F87" w:rsidRPr="008C6427" w:rsidTr="004E6F87">
        <w:trPr>
          <w:cantSplit/>
          <w:tblHeader/>
        </w:trPr>
        <w:tc>
          <w:tcPr>
            <w:tcW w:w="3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308"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Total Arus Kas (X1)</w:t>
            </w:r>
          </w:p>
        </w:tc>
        <w:tc>
          <w:tcPr>
            <w:tcW w:w="714"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-.0005</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.0001</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-0.26</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-4.05</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r>
      <w:tr w:rsidR="004E6F87" w:rsidRPr="008C6427" w:rsidTr="004E6F87">
        <w:trPr>
          <w:cantSplit/>
          <w:tblHeader/>
        </w:trPr>
        <w:tc>
          <w:tcPr>
            <w:tcW w:w="3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308"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Operasi (X2)</w:t>
            </w:r>
          </w:p>
        </w:tc>
        <w:tc>
          <w:tcPr>
            <w:tcW w:w="714"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.0006</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.0001</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0.53</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5.90</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r>
      <w:tr w:rsidR="004E6F87" w:rsidRPr="008C6427" w:rsidTr="004E6F87">
        <w:trPr>
          <w:cantSplit/>
          <w:tblHeader/>
        </w:trPr>
        <w:tc>
          <w:tcPr>
            <w:tcW w:w="3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308"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Investasi (X3)</w:t>
            </w:r>
          </w:p>
        </w:tc>
        <w:tc>
          <w:tcPr>
            <w:tcW w:w="714"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-.0002</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.0001</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-0.08</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-1.09</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0.28</w:t>
            </w:r>
          </w:p>
        </w:tc>
      </w:tr>
      <w:tr w:rsidR="004E6F87" w:rsidRPr="008C6427" w:rsidTr="004E6F87">
        <w:trPr>
          <w:cantSplit/>
          <w:tblHeader/>
        </w:trPr>
        <w:tc>
          <w:tcPr>
            <w:tcW w:w="3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308" w:type="pct"/>
            <w:tcBorders>
              <w:top w:val="nil"/>
              <w:left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Arus Kas Pendanaan (X4)</w:t>
            </w:r>
          </w:p>
        </w:tc>
        <w:tc>
          <w:tcPr>
            <w:tcW w:w="714" w:type="pct"/>
            <w:tcBorders>
              <w:top w:val="nil"/>
              <w:left w:val="single" w:sz="16" w:space="0" w:color="000000"/>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.0007</w:t>
            </w:r>
          </w:p>
        </w:tc>
        <w:tc>
          <w:tcPr>
            <w:tcW w:w="713"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.0001</w:t>
            </w:r>
          </w:p>
        </w:tc>
        <w:tc>
          <w:tcPr>
            <w:tcW w:w="785"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0.51</w:t>
            </w:r>
          </w:p>
        </w:tc>
        <w:tc>
          <w:tcPr>
            <w:tcW w:w="544" w:type="pct"/>
            <w:tcBorders>
              <w:top w:val="nil"/>
              <w:bottom w:val="nil"/>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5.44</w:t>
            </w:r>
          </w:p>
        </w:tc>
        <w:tc>
          <w:tcPr>
            <w:tcW w:w="544" w:type="pct"/>
            <w:tcBorders>
              <w:top w:val="nil"/>
              <w:bottom w:val="nil"/>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r>
      <w:tr w:rsidR="004E6F87" w:rsidRPr="008C6427" w:rsidTr="004E6F87">
        <w:trPr>
          <w:cantSplit/>
          <w:tblHeader/>
        </w:trPr>
        <w:tc>
          <w:tcPr>
            <w:tcW w:w="3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p>
        </w:tc>
        <w:tc>
          <w:tcPr>
            <w:tcW w:w="13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Laba (X5)</w:t>
            </w:r>
          </w:p>
        </w:tc>
        <w:tc>
          <w:tcPr>
            <w:tcW w:w="714"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.0009</w:t>
            </w:r>
          </w:p>
        </w:tc>
        <w:tc>
          <w:tcPr>
            <w:tcW w:w="713" w:type="pct"/>
            <w:tcBorders>
              <w:top w:val="nil"/>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.0001</w:t>
            </w:r>
          </w:p>
        </w:tc>
        <w:tc>
          <w:tcPr>
            <w:tcW w:w="785" w:type="pct"/>
            <w:tcBorders>
              <w:top w:val="nil"/>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0.69</w:t>
            </w:r>
          </w:p>
        </w:tc>
        <w:tc>
          <w:tcPr>
            <w:tcW w:w="544" w:type="pct"/>
            <w:tcBorders>
              <w:top w:val="nil"/>
              <w:bottom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9.68</w:t>
            </w:r>
          </w:p>
        </w:tc>
        <w:tc>
          <w:tcPr>
            <w:tcW w:w="544"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4E6F87" w:rsidRPr="008C6427" w:rsidRDefault="004E6F87" w:rsidP="003D42E7">
            <w:pPr>
              <w:spacing w:line="240" w:lineRule="auto"/>
              <w:ind w:left="0" w:right="0"/>
              <w:jc w:val="right"/>
              <w:rPr>
                <w:rFonts w:ascii="Arial" w:hAnsi="Arial" w:cs="Arial"/>
                <w:color w:val="000000"/>
                <w:sz w:val="16"/>
                <w:szCs w:val="18"/>
              </w:rPr>
            </w:pPr>
            <w:r w:rsidRPr="008C6427">
              <w:rPr>
                <w:rFonts w:ascii="Arial" w:hAnsi="Arial" w:cs="Arial"/>
                <w:color w:val="000000"/>
                <w:sz w:val="16"/>
                <w:szCs w:val="18"/>
              </w:rPr>
              <w:t>0.00</w:t>
            </w:r>
          </w:p>
        </w:tc>
      </w:tr>
      <w:tr w:rsidR="004E6F87" w:rsidRPr="008C6427" w:rsidTr="004E6F87">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4E6F87" w:rsidRPr="008C6427" w:rsidRDefault="004E6F87" w:rsidP="003D42E7">
            <w:pPr>
              <w:autoSpaceDE w:val="0"/>
              <w:autoSpaceDN w:val="0"/>
              <w:adjustRightInd w:val="0"/>
              <w:spacing w:line="240" w:lineRule="auto"/>
              <w:ind w:left="0" w:right="0"/>
              <w:rPr>
                <w:rFonts w:ascii="Arial" w:hAnsi="Arial" w:cs="Arial"/>
                <w:color w:val="000000"/>
                <w:sz w:val="16"/>
                <w:szCs w:val="18"/>
              </w:rPr>
            </w:pPr>
            <w:r w:rsidRPr="008C6427">
              <w:rPr>
                <w:rFonts w:ascii="Arial" w:hAnsi="Arial" w:cs="Arial"/>
                <w:color w:val="000000"/>
                <w:sz w:val="16"/>
                <w:szCs w:val="18"/>
              </w:rPr>
              <w:t>a. Dependent Variable: LnY</w:t>
            </w:r>
          </w:p>
        </w:tc>
      </w:tr>
    </w:tbl>
    <w:p w:rsidR="004E6F87" w:rsidRPr="008C6427" w:rsidRDefault="004E6F87" w:rsidP="00E7433F">
      <w:pPr>
        <w:ind w:left="0" w:right="0"/>
        <w:rPr>
          <w:rFonts w:ascii="Arial" w:hAnsi="Arial" w:cs="Arial"/>
          <w:sz w:val="22"/>
        </w:rPr>
      </w:pPr>
      <w:r w:rsidRPr="008C6427">
        <w:rPr>
          <w:rFonts w:ascii="Arial" w:hAnsi="Arial" w:cs="Arial"/>
          <w:sz w:val="18"/>
          <w:szCs w:val="20"/>
        </w:rPr>
        <w:t>Sumber: Data sekunder, diolah</w:t>
      </w:r>
    </w:p>
    <w:p w:rsidR="00E7433F" w:rsidRDefault="00E7433F" w:rsidP="003D42E7">
      <w:pPr>
        <w:spacing w:line="240" w:lineRule="auto"/>
        <w:ind w:left="0" w:right="0" w:firstLine="720"/>
        <w:jc w:val="both"/>
        <w:rPr>
          <w:rFonts w:ascii="Arial" w:hAnsi="Arial" w:cs="Arial"/>
          <w:sz w:val="22"/>
        </w:rPr>
        <w:sectPr w:rsidR="00E7433F" w:rsidSect="007727CC">
          <w:type w:val="continuous"/>
          <w:pgSz w:w="11909" w:h="16834" w:code="9"/>
          <w:pgMar w:top="2275" w:right="1699" w:bottom="1699" w:left="2275" w:header="720" w:footer="720" w:gutter="0"/>
          <w:cols w:space="720"/>
          <w:docGrid w:linePitch="360"/>
        </w:sectPr>
      </w:pP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lastRenderedPageBreak/>
        <w:t xml:space="preserve">Berdasarkan Tabel </w:t>
      </w:r>
      <w:r w:rsidR="008C6427" w:rsidRPr="008C6427">
        <w:rPr>
          <w:rFonts w:ascii="Arial" w:hAnsi="Arial" w:cs="Arial"/>
          <w:sz w:val="22"/>
        </w:rPr>
        <w:t>11</w:t>
      </w:r>
      <w:r w:rsidRPr="008C6427">
        <w:rPr>
          <w:rFonts w:ascii="Arial" w:hAnsi="Arial" w:cs="Arial"/>
          <w:sz w:val="22"/>
        </w:rPr>
        <w:t xml:space="preserve"> dapat dirumuskan persamaan umum regresi untuk penelitian ini sebagai </w:t>
      </w:r>
      <w:proofErr w:type="gramStart"/>
      <w:r w:rsidRPr="008C6427">
        <w:rPr>
          <w:rFonts w:ascii="Arial" w:hAnsi="Arial" w:cs="Arial"/>
          <w:sz w:val="22"/>
        </w:rPr>
        <w:t>berikut :</w:t>
      </w:r>
      <w:proofErr w:type="gramEnd"/>
    </w:p>
    <w:p w:rsidR="004E6F87" w:rsidRPr="008C6427" w:rsidRDefault="004E6F87" w:rsidP="003D42E7">
      <w:pPr>
        <w:tabs>
          <w:tab w:val="right" w:leader="dot" w:pos="7920"/>
        </w:tabs>
        <w:spacing w:line="240" w:lineRule="auto"/>
        <w:ind w:left="0" w:right="0"/>
        <w:jc w:val="both"/>
        <w:rPr>
          <w:rFonts w:ascii="Arial" w:hAnsi="Arial" w:cs="Arial"/>
          <w:b/>
          <w:bCs/>
          <w:w w:val="90"/>
          <w:sz w:val="22"/>
        </w:rPr>
      </w:pPr>
      <w:r w:rsidRPr="008C6427">
        <w:rPr>
          <w:rFonts w:ascii="Arial" w:hAnsi="Arial" w:cs="Arial"/>
          <w:b/>
          <w:bCs/>
          <w:w w:val="90"/>
          <w:sz w:val="20"/>
          <w:szCs w:val="22"/>
        </w:rPr>
        <w:t>Ln Y = 6,1514 – 0,0005 X1 + 0,0006 X2 – 0,0002 X3 + 0,0007 X4 + 0,0009 X5 + 0,55</w:t>
      </w:r>
      <w:r w:rsidR="00E7433F">
        <w:rPr>
          <w:rFonts w:ascii="Arial" w:hAnsi="Arial" w:cs="Arial"/>
          <w:b/>
          <w:bCs/>
          <w:w w:val="90"/>
          <w:sz w:val="20"/>
          <w:szCs w:val="22"/>
        </w:rPr>
        <w:t xml:space="preserve"> (1)</w:t>
      </w:r>
    </w:p>
    <w:p w:rsidR="004E6F87" w:rsidRPr="008C6427" w:rsidRDefault="004E6F87" w:rsidP="003D42E7">
      <w:pPr>
        <w:spacing w:line="240" w:lineRule="auto"/>
        <w:ind w:left="0" w:right="0"/>
        <w:jc w:val="both"/>
        <w:rPr>
          <w:rFonts w:ascii="Arial" w:hAnsi="Arial" w:cs="Arial"/>
          <w:sz w:val="22"/>
        </w:rPr>
      </w:pPr>
      <w:r w:rsidRPr="008C6427">
        <w:rPr>
          <w:rFonts w:ascii="Arial" w:hAnsi="Arial" w:cs="Arial"/>
          <w:sz w:val="22"/>
        </w:rPr>
        <w:t xml:space="preserve">Karena nilai Y (harga saham) telah ditransformasi dalam bentuk logaritma natural, maka persamaan </w:t>
      </w:r>
      <w:r w:rsidRPr="008C6427">
        <w:rPr>
          <w:rFonts w:ascii="Arial" w:hAnsi="Arial" w:cs="Arial"/>
          <w:sz w:val="22"/>
        </w:rPr>
        <w:lastRenderedPageBreak/>
        <w:t xml:space="preserve">dikembalikan lagi dengan </w:t>
      </w:r>
      <w:proofErr w:type="gramStart"/>
      <w:r w:rsidRPr="008C6427">
        <w:rPr>
          <w:rFonts w:ascii="Arial" w:hAnsi="Arial" w:cs="Arial"/>
          <w:sz w:val="22"/>
        </w:rPr>
        <w:t>cara</w:t>
      </w:r>
      <w:proofErr w:type="gramEnd"/>
      <w:r w:rsidRPr="008C6427">
        <w:rPr>
          <w:rFonts w:ascii="Arial" w:hAnsi="Arial" w:cs="Arial"/>
          <w:sz w:val="22"/>
        </w:rPr>
        <w:t xml:space="preserve"> di-antilog natural, sehingga persamaan berubah menjadi: </w:t>
      </w:r>
    </w:p>
    <w:p w:rsidR="004E6F87" w:rsidRPr="00E7433F" w:rsidRDefault="004E6F87" w:rsidP="003D42E7">
      <w:pPr>
        <w:tabs>
          <w:tab w:val="right" w:leader="dot" w:pos="7920"/>
        </w:tabs>
        <w:spacing w:line="240" w:lineRule="auto"/>
        <w:ind w:left="0" w:right="0"/>
        <w:jc w:val="both"/>
        <w:rPr>
          <w:rFonts w:ascii="Arial" w:hAnsi="Arial" w:cs="Arial"/>
          <w:b/>
          <w:bCs/>
          <w:sz w:val="20"/>
          <w:szCs w:val="20"/>
        </w:rPr>
      </w:pPr>
      <w:r w:rsidRPr="00E7433F">
        <w:rPr>
          <w:rFonts w:ascii="Arial" w:hAnsi="Arial" w:cs="Arial"/>
          <w:b/>
          <w:bCs/>
          <w:sz w:val="20"/>
          <w:szCs w:val="20"/>
        </w:rPr>
        <w:t>Y = 469</w:t>
      </w:r>
      <w:proofErr w:type="gramStart"/>
      <w:r w:rsidRPr="00E7433F">
        <w:rPr>
          <w:rFonts w:ascii="Arial" w:hAnsi="Arial" w:cs="Arial"/>
          <w:b/>
          <w:bCs/>
          <w:sz w:val="20"/>
          <w:szCs w:val="20"/>
        </w:rPr>
        <w:t>,37</w:t>
      </w:r>
      <w:proofErr w:type="gramEnd"/>
      <w:r w:rsidRPr="00E7433F">
        <w:rPr>
          <w:rFonts w:ascii="Arial" w:hAnsi="Arial" w:cs="Arial"/>
          <w:b/>
          <w:bCs/>
          <w:sz w:val="20"/>
          <w:szCs w:val="20"/>
        </w:rPr>
        <w:t xml:space="preserve"> + 1,00X1 + 1,00X2 + 1,00X3 + 1,00X4 + 1,00 X5 + 1,73 (2)</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Dari hasil regresi tersebut dapat disimpulkan bahwa:</w:t>
      </w:r>
    </w:p>
    <w:p w:rsidR="004E6F87" w:rsidRPr="008C6427" w:rsidRDefault="004E6F87" w:rsidP="000321B0">
      <w:pPr>
        <w:spacing w:line="240" w:lineRule="auto"/>
        <w:ind w:left="360" w:right="0" w:hanging="360"/>
        <w:jc w:val="both"/>
        <w:rPr>
          <w:rFonts w:ascii="Arial" w:hAnsi="Arial" w:cs="Arial"/>
          <w:sz w:val="22"/>
        </w:rPr>
      </w:pPr>
      <w:r w:rsidRPr="008C6427">
        <w:rPr>
          <w:rFonts w:ascii="Arial" w:hAnsi="Arial" w:cs="Arial"/>
          <w:sz w:val="22"/>
        </w:rPr>
        <w:t xml:space="preserve">1) </w:t>
      </w:r>
      <w:r w:rsidRPr="008C6427">
        <w:rPr>
          <w:rFonts w:ascii="Arial" w:hAnsi="Arial" w:cs="Arial"/>
          <w:sz w:val="22"/>
        </w:rPr>
        <w:tab/>
        <w:t xml:space="preserve">Nilai konstanta sebesar 469,37 artinya jika variabel-variabel bebas (total arus kas, arus kas </w:t>
      </w:r>
      <w:r w:rsidRPr="008C6427">
        <w:rPr>
          <w:rFonts w:ascii="Arial" w:hAnsi="Arial" w:cs="Arial"/>
          <w:sz w:val="22"/>
        </w:rPr>
        <w:lastRenderedPageBreak/>
        <w:t xml:space="preserve">operasi, arus kas investasi, arus kas pendanaan dan laba akuntansi) sama dengan nol maka harga saham adalah sebesar Rp 469,37 dengan asumsi variabel-variabel lain yang dapat mempengaruhi harga saham dianggap tetap. </w:t>
      </w:r>
    </w:p>
    <w:p w:rsidR="004E6F87" w:rsidRPr="008C6427" w:rsidRDefault="004E6F87" w:rsidP="000321B0">
      <w:pPr>
        <w:spacing w:line="240" w:lineRule="auto"/>
        <w:ind w:left="360" w:right="0" w:hanging="360"/>
        <w:jc w:val="both"/>
        <w:rPr>
          <w:rFonts w:ascii="Arial" w:hAnsi="Arial" w:cs="Arial"/>
          <w:sz w:val="22"/>
        </w:rPr>
      </w:pPr>
      <w:r w:rsidRPr="008C6427">
        <w:rPr>
          <w:rFonts w:ascii="Arial" w:hAnsi="Arial" w:cs="Arial"/>
          <w:sz w:val="22"/>
        </w:rPr>
        <w:t xml:space="preserve">2) </w:t>
      </w:r>
      <w:r w:rsidRPr="008C6427">
        <w:rPr>
          <w:rFonts w:ascii="Arial" w:hAnsi="Arial" w:cs="Arial"/>
          <w:sz w:val="22"/>
        </w:rPr>
        <w:tab/>
        <w:t xml:space="preserve">Nilai koefisien regresi total arus kas (b1) sebesar 1,00 hal ini menunjukkan total arus kas berpengaruh positif terhadap harga saham artinya jika total arus kas meningkat sebesar Rp 1,00, maka harga saham juga akan turun sebesar  Rp 1,00 dengan asumsi variabel-variabel lain yang dapat mempengaruhi harga saham dianggap tetap. </w:t>
      </w:r>
    </w:p>
    <w:p w:rsidR="004E6F87" w:rsidRPr="008C6427" w:rsidRDefault="004E6F87" w:rsidP="000321B0">
      <w:pPr>
        <w:spacing w:line="240" w:lineRule="auto"/>
        <w:ind w:left="360" w:right="0" w:hanging="360"/>
        <w:jc w:val="both"/>
        <w:rPr>
          <w:rFonts w:ascii="Arial" w:hAnsi="Arial" w:cs="Arial"/>
          <w:sz w:val="22"/>
        </w:rPr>
      </w:pPr>
      <w:r w:rsidRPr="008C6427">
        <w:rPr>
          <w:rFonts w:ascii="Arial" w:hAnsi="Arial" w:cs="Arial"/>
          <w:sz w:val="22"/>
        </w:rPr>
        <w:t xml:space="preserve">3) </w:t>
      </w:r>
      <w:r w:rsidRPr="008C6427">
        <w:rPr>
          <w:rFonts w:ascii="Arial" w:hAnsi="Arial" w:cs="Arial"/>
          <w:sz w:val="22"/>
        </w:rPr>
        <w:tab/>
        <w:t xml:space="preserve">Nilai koefisien regresi arus kas operasi (b2) sebesar 1,00 hal ini menunjukkan arus kas dari aktivitas operasi berpengaruh positif terhadap harga saham artinya jika arus kas operasi  meningkat sebesar Rp 1,00, maka harga saham juga akan mengalami peningkatan yaitu sebesar Rp 1,00 dengan asumsi variabel-variabel lain yang dapat mempengaruhi dianggap tetap. </w:t>
      </w:r>
    </w:p>
    <w:p w:rsidR="004E6F87" w:rsidRPr="008C6427" w:rsidRDefault="004E6F87" w:rsidP="000321B0">
      <w:pPr>
        <w:spacing w:line="240" w:lineRule="auto"/>
        <w:ind w:left="360" w:right="0" w:hanging="360"/>
        <w:jc w:val="both"/>
        <w:rPr>
          <w:rFonts w:ascii="Arial" w:hAnsi="Arial" w:cs="Arial"/>
          <w:sz w:val="22"/>
        </w:rPr>
      </w:pPr>
      <w:r w:rsidRPr="008C6427">
        <w:rPr>
          <w:rFonts w:ascii="Arial" w:hAnsi="Arial" w:cs="Arial"/>
          <w:sz w:val="22"/>
        </w:rPr>
        <w:t xml:space="preserve">4) </w:t>
      </w:r>
      <w:r w:rsidRPr="008C6427">
        <w:rPr>
          <w:rFonts w:ascii="Arial" w:hAnsi="Arial" w:cs="Arial"/>
          <w:sz w:val="22"/>
        </w:rPr>
        <w:tab/>
        <w:t>Nilai koefisien regresi arus kas investasi (b3) sebesar 1,00 hal ini menunjukkan arus kas dari akti</w:t>
      </w:r>
      <w:r w:rsidR="004753F4">
        <w:rPr>
          <w:rFonts w:ascii="Arial" w:hAnsi="Arial" w:cs="Arial"/>
          <w:sz w:val="22"/>
        </w:rPr>
        <w:t>vitas investasi berpengaruh posi</w:t>
      </w:r>
      <w:r w:rsidRPr="008C6427">
        <w:rPr>
          <w:rFonts w:ascii="Arial" w:hAnsi="Arial" w:cs="Arial"/>
          <w:sz w:val="22"/>
        </w:rPr>
        <w:t xml:space="preserve">tif terhadap harga saham artinya jika arus kas investasi meningkat sebesar Rp 1,00, maka harga saham juga akan meningkat sebesar Rp 1,00 dengan asumsi variabel-variabel lain yang dapat mempengaruhi harga saham dianggap tetap. </w:t>
      </w:r>
    </w:p>
    <w:p w:rsidR="004E6F87" w:rsidRPr="008C6427" w:rsidRDefault="004E6F87" w:rsidP="000321B0">
      <w:pPr>
        <w:spacing w:line="240" w:lineRule="auto"/>
        <w:ind w:left="360" w:right="0" w:hanging="360"/>
        <w:jc w:val="both"/>
        <w:rPr>
          <w:rFonts w:ascii="Arial" w:hAnsi="Arial" w:cs="Arial"/>
          <w:sz w:val="22"/>
        </w:rPr>
      </w:pPr>
      <w:r w:rsidRPr="008C6427">
        <w:rPr>
          <w:rFonts w:ascii="Arial" w:hAnsi="Arial" w:cs="Arial"/>
          <w:sz w:val="22"/>
        </w:rPr>
        <w:t xml:space="preserve">5) </w:t>
      </w:r>
      <w:r w:rsidRPr="008C6427">
        <w:rPr>
          <w:rFonts w:ascii="Arial" w:hAnsi="Arial" w:cs="Arial"/>
          <w:sz w:val="22"/>
        </w:rPr>
        <w:tab/>
        <w:t>Nilai koefisien regresi arus kas pendanaan (b4) sebesar 1,00 hal ini menunjukkan arus kas dari aktivitas pendana</w:t>
      </w:r>
      <w:r w:rsidR="004753F4">
        <w:rPr>
          <w:rFonts w:ascii="Arial" w:hAnsi="Arial" w:cs="Arial"/>
          <w:sz w:val="22"/>
        </w:rPr>
        <w:t>an berpengaruh posi</w:t>
      </w:r>
      <w:r w:rsidRPr="008C6427">
        <w:rPr>
          <w:rFonts w:ascii="Arial" w:hAnsi="Arial" w:cs="Arial"/>
          <w:sz w:val="22"/>
        </w:rPr>
        <w:t xml:space="preserve">tif terhadap harga saham artinya jika arus kas pendanaan meningkat </w:t>
      </w:r>
      <w:r w:rsidRPr="008C6427">
        <w:rPr>
          <w:rFonts w:ascii="Arial" w:hAnsi="Arial" w:cs="Arial"/>
          <w:sz w:val="22"/>
        </w:rPr>
        <w:lastRenderedPageBreak/>
        <w:t xml:space="preserve">sebesar Rp 1,00, maka harga saham juga akan meningkat sebesar Rp 1,00 dengan asumsi variabel-variabel lain yang dapat mempengaruhi harga saham dianggap tetap. </w:t>
      </w:r>
    </w:p>
    <w:p w:rsidR="004E6F87" w:rsidRPr="008C6427" w:rsidRDefault="004E6F87" w:rsidP="000321B0">
      <w:pPr>
        <w:spacing w:line="240" w:lineRule="auto"/>
        <w:ind w:left="360" w:right="0" w:hanging="360"/>
        <w:jc w:val="both"/>
        <w:rPr>
          <w:rFonts w:ascii="Arial" w:hAnsi="Arial" w:cs="Arial"/>
          <w:sz w:val="22"/>
        </w:rPr>
      </w:pPr>
      <w:r w:rsidRPr="008C6427">
        <w:rPr>
          <w:rFonts w:ascii="Arial" w:hAnsi="Arial" w:cs="Arial"/>
          <w:sz w:val="22"/>
        </w:rPr>
        <w:t xml:space="preserve">6) </w:t>
      </w:r>
      <w:r w:rsidRPr="008C6427">
        <w:rPr>
          <w:rFonts w:ascii="Arial" w:hAnsi="Arial" w:cs="Arial"/>
          <w:sz w:val="22"/>
        </w:rPr>
        <w:tab/>
        <w:t xml:space="preserve">Nilai koefisien regresi LA (b5) sebesar 1,00 hal ini menunjukkan laba akuntansi berpengaruh positif terhadap harga saham artinya jika laba akuntansi meningkat sebesar Rp 1,00, maka harga saham juga akan meningkat sebesar Rp 1,00 dengan asumsi variabel-variabel lain yang dapat mempengaruhi harga saham dianggap tetap. </w:t>
      </w:r>
    </w:p>
    <w:p w:rsidR="004E6F87" w:rsidRPr="008C6427" w:rsidRDefault="004E6F87" w:rsidP="000321B0">
      <w:pPr>
        <w:spacing w:line="240" w:lineRule="auto"/>
        <w:ind w:left="360" w:right="0" w:hanging="360"/>
        <w:jc w:val="both"/>
        <w:rPr>
          <w:rFonts w:ascii="Arial" w:hAnsi="Arial" w:cs="Arial"/>
          <w:sz w:val="22"/>
        </w:rPr>
      </w:pPr>
      <w:r w:rsidRPr="008C6427">
        <w:rPr>
          <w:rFonts w:ascii="Arial" w:hAnsi="Arial" w:cs="Arial"/>
          <w:sz w:val="22"/>
        </w:rPr>
        <w:t>7)</w:t>
      </w:r>
      <w:r w:rsidRPr="008C6427">
        <w:rPr>
          <w:rFonts w:ascii="Arial" w:hAnsi="Arial" w:cs="Arial"/>
          <w:sz w:val="22"/>
        </w:rPr>
        <w:tab/>
        <w:t>Nilai e (kesalahan pengganggu) sebesar 1,73 menunjukkan</w:t>
      </w:r>
      <w:r w:rsidR="004753F4">
        <w:rPr>
          <w:rFonts w:ascii="Arial" w:hAnsi="Arial" w:cs="Arial"/>
          <w:sz w:val="22"/>
        </w:rPr>
        <w:t xml:space="preserve"> bahwa</w:t>
      </w:r>
      <w:r w:rsidRPr="008C6427">
        <w:rPr>
          <w:rFonts w:ascii="Arial" w:hAnsi="Arial" w:cs="Arial"/>
          <w:sz w:val="22"/>
        </w:rPr>
        <w:t xml:space="preserve"> </w:t>
      </w:r>
      <w:r w:rsidR="004753F4">
        <w:rPr>
          <w:rFonts w:ascii="Arial" w:hAnsi="Arial" w:cs="Arial"/>
          <w:sz w:val="22"/>
        </w:rPr>
        <w:t>penyimpangan individual dari rata-rata harapan kelompok dan</w:t>
      </w:r>
      <w:r w:rsidRPr="008C6427">
        <w:rPr>
          <w:rFonts w:ascii="Arial" w:hAnsi="Arial" w:cs="Arial"/>
          <w:sz w:val="22"/>
        </w:rPr>
        <w:t xml:space="preserve"> faktor lain di luar total arus kas, arus kas operasi, arus kas investasi, arus kas pendanaan dan laba akuntansi berkontribusi positif terhadap harga saham sebesar</w:t>
      </w:r>
      <w:r w:rsidR="008C6427" w:rsidRPr="008C6427">
        <w:rPr>
          <w:rFonts w:ascii="Arial" w:hAnsi="Arial" w:cs="Arial"/>
          <w:sz w:val="22"/>
        </w:rPr>
        <w:t xml:space="preserve"> </w:t>
      </w:r>
      <w:r w:rsidRPr="008C6427">
        <w:rPr>
          <w:rFonts w:ascii="Arial" w:hAnsi="Arial" w:cs="Arial"/>
          <w:sz w:val="22"/>
        </w:rPr>
        <w:t xml:space="preserve">Rp 1,73.  </w:t>
      </w:r>
    </w:p>
    <w:p w:rsidR="004E6F87" w:rsidRPr="008C6427" w:rsidRDefault="004E6F87" w:rsidP="003D42E7">
      <w:pPr>
        <w:spacing w:line="240" w:lineRule="auto"/>
        <w:ind w:left="0" w:right="0" w:firstLine="720"/>
        <w:jc w:val="both"/>
        <w:rPr>
          <w:rFonts w:ascii="Arial" w:hAnsi="Arial" w:cs="Arial"/>
          <w:sz w:val="22"/>
        </w:rPr>
      </w:pPr>
    </w:p>
    <w:p w:rsidR="004E6F87" w:rsidRPr="008C6427" w:rsidRDefault="004E6F87" w:rsidP="008C6427">
      <w:pPr>
        <w:tabs>
          <w:tab w:val="left" w:pos="840"/>
        </w:tabs>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t xml:space="preserve">Koefisien Determinasi </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Nilai koefisien determinasi (</w:t>
      </w:r>
      <w:r w:rsidRPr="008C6427">
        <w:rPr>
          <w:rFonts w:ascii="Arial" w:hAnsi="Arial" w:cs="Arial"/>
          <w:i/>
          <w:iCs/>
          <w:sz w:val="22"/>
        </w:rPr>
        <w:t>adjusted R square</w:t>
      </w:r>
      <w:r w:rsidRPr="008C6427">
        <w:rPr>
          <w:rFonts w:ascii="Arial" w:hAnsi="Arial" w:cs="Arial"/>
          <w:sz w:val="22"/>
        </w:rPr>
        <w:t xml:space="preserve">) adalah sebesar 0,45 yang berarti variasi perubahan harga saham dipengaruhi oleh Total Arus Kas, komponen arus kas operasi, Arus Kas Investasi, Arus Kas Pendanaan dan Laba Akuntansi adalah sebesar 45%, sedangkan sisanya 55% dipengaruhi oleh faktor-faktor lain diluar variabel penelitian. </w:t>
      </w:r>
      <w:proofErr w:type="gramStart"/>
      <w:r w:rsidRPr="008C6427">
        <w:rPr>
          <w:rFonts w:ascii="Arial" w:hAnsi="Arial" w:cs="Arial"/>
          <w:sz w:val="22"/>
        </w:rPr>
        <w:t>Hal ini menunjukkan bahwa terdapat banyak faktor di luar model analisis yang mempengaruhi harga saham perusahaan-perusahaan manufaktur, yaitu aspek fundamental dan makro ekonomi.</w:t>
      </w:r>
      <w:proofErr w:type="gramEnd"/>
      <w:r w:rsidRPr="008C6427">
        <w:rPr>
          <w:rFonts w:ascii="Arial" w:hAnsi="Arial" w:cs="Arial"/>
          <w:sz w:val="22"/>
        </w:rPr>
        <w:t xml:space="preserve"> </w:t>
      </w:r>
      <w:proofErr w:type="gramStart"/>
      <w:r w:rsidRPr="008C6427">
        <w:rPr>
          <w:rFonts w:ascii="Arial" w:hAnsi="Arial" w:cs="Arial"/>
          <w:sz w:val="22"/>
        </w:rPr>
        <w:t>Aspek fundamental atau mikroekonomi merupakan faktor-faktor yang diidentifikasi dapat mempengaruhi harga saham.</w:t>
      </w:r>
      <w:proofErr w:type="gramEnd"/>
      <w:r w:rsidRPr="008C6427">
        <w:rPr>
          <w:rFonts w:ascii="Arial" w:hAnsi="Arial" w:cs="Arial"/>
          <w:sz w:val="22"/>
        </w:rPr>
        <w:t xml:space="preserve"> Faktor-faktor tersebut misalnya </w:t>
      </w:r>
      <w:r w:rsidRPr="008C6427">
        <w:rPr>
          <w:rFonts w:ascii="Arial" w:hAnsi="Arial" w:cs="Arial"/>
          <w:sz w:val="22"/>
        </w:rPr>
        <w:lastRenderedPageBreak/>
        <w:t xml:space="preserve">penjualan, pertumbuhan penjualan, kebijakan dividen, Rapat Umum Pemegang Saham (RUPS), manajemen, kinerja, dan statement yang dikeluarkan emiten dan lain-lain. </w:t>
      </w:r>
    </w:p>
    <w:p w:rsidR="004E6F87" w:rsidRPr="008C6427" w:rsidRDefault="004E6F87" w:rsidP="003D42E7">
      <w:pPr>
        <w:spacing w:line="240" w:lineRule="auto"/>
        <w:ind w:left="0" w:right="0" w:firstLine="720"/>
        <w:jc w:val="both"/>
        <w:rPr>
          <w:rFonts w:ascii="Arial" w:hAnsi="Arial" w:cs="Arial"/>
          <w:sz w:val="22"/>
        </w:rPr>
      </w:pPr>
    </w:p>
    <w:p w:rsidR="004E6F87" w:rsidRPr="008C6427" w:rsidRDefault="004E6F87" w:rsidP="008C6427">
      <w:pPr>
        <w:tabs>
          <w:tab w:val="left" w:pos="840"/>
        </w:tabs>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t xml:space="preserve">Uji F </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Berdasarkan hasil perhitungan diperoleh F-hitung (46</w:t>
      </w:r>
      <w:proofErr w:type="gramStart"/>
      <w:r w:rsidRPr="008C6427">
        <w:rPr>
          <w:rFonts w:ascii="Arial" w:hAnsi="Arial" w:cs="Arial"/>
          <w:sz w:val="22"/>
        </w:rPr>
        <w:t>,62</w:t>
      </w:r>
      <w:proofErr w:type="gramEnd"/>
      <w:r w:rsidRPr="008C6427">
        <w:rPr>
          <w:rFonts w:ascii="Arial" w:hAnsi="Arial" w:cs="Arial"/>
          <w:sz w:val="22"/>
        </w:rPr>
        <w:t>) &gt; F-tabel (2,21) atau sig F (0,00) &lt; 5%, dengan demikian Ho ditolak dan Ha diterima. Maka dapat disimpulkan total arus kas, komponen arus kas operasi, arus kas investasi, arus kas pendanaan dan laba akuntansi dan secara bersama-sama berpengaruh signifikan terhadap harga saham.</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 xml:space="preserve">Hasil ini mengindikasikan bahwa informasi mengenai total arus kas, komponen arus kas operasi, arus kas investasi, arus kas pendanaan dan laba akuntansi sangat penting diketahui investor karena keduanya merupakan parameter keberhasilan pengelolaan perusahaan. Pertumbuhan total arus kas, komponen arus kas operasi, arus kas investasi, arus kas pendanaan dan laba akuntansi tersebut merupakan pendorong kepuasan investor atas penetapan kebijakan dividen. Laporan laba rugi dan laporan arus kas perusahaan diperoleh melalui pencatatan aktivitas perusahaan yang kemudian digolongkan dalam pos-pos atau akun-akun dalam laporan keuangan, sehingga informasi keuangan yang terdapat pada pos-pos tersebut secara langsung </w:t>
      </w:r>
      <w:proofErr w:type="gramStart"/>
      <w:r w:rsidRPr="008C6427">
        <w:rPr>
          <w:rFonts w:ascii="Arial" w:hAnsi="Arial" w:cs="Arial"/>
          <w:sz w:val="22"/>
        </w:rPr>
        <w:t>akan</w:t>
      </w:r>
      <w:proofErr w:type="gramEnd"/>
      <w:r w:rsidRPr="008C6427">
        <w:rPr>
          <w:rFonts w:ascii="Arial" w:hAnsi="Arial" w:cs="Arial"/>
          <w:sz w:val="22"/>
        </w:rPr>
        <w:t xml:space="preserve"> berpengaruh terhadap laba dan kas perusahaan. </w:t>
      </w:r>
    </w:p>
    <w:p w:rsidR="008C6427" w:rsidRPr="008C6427" w:rsidRDefault="008C6427" w:rsidP="008C6427">
      <w:pPr>
        <w:tabs>
          <w:tab w:val="left" w:pos="840"/>
        </w:tabs>
        <w:autoSpaceDE w:val="0"/>
        <w:autoSpaceDN w:val="0"/>
        <w:adjustRightInd w:val="0"/>
        <w:spacing w:line="240" w:lineRule="auto"/>
        <w:ind w:left="0" w:right="0"/>
        <w:jc w:val="both"/>
        <w:rPr>
          <w:rFonts w:ascii="Arial" w:hAnsi="Arial" w:cs="Arial"/>
          <w:b/>
          <w:bCs/>
          <w:sz w:val="22"/>
        </w:rPr>
      </w:pPr>
    </w:p>
    <w:p w:rsidR="004E6F87" w:rsidRPr="008C6427" w:rsidRDefault="004E6F87" w:rsidP="008C6427">
      <w:pPr>
        <w:tabs>
          <w:tab w:val="left" w:pos="840"/>
        </w:tabs>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t xml:space="preserve">Pengujian Hipotesis (Uji t) </w:t>
      </w:r>
    </w:p>
    <w:p w:rsidR="004E6F87" w:rsidRPr="008C6427" w:rsidRDefault="004E6F87" w:rsidP="008C6427">
      <w:pPr>
        <w:tabs>
          <w:tab w:val="left" w:pos="840"/>
        </w:tabs>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t xml:space="preserve">Pengaruh Total Arus Kas Terhadap Harga Saham </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 xml:space="preserve">Berdasarkan hasil perhitungan diperoleh nilai t-hitung (4,05) &gt; t-tabel (1,65) atau sig t </w:t>
      </w:r>
      <w:r w:rsidRPr="008C6427">
        <w:rPr>
          <w:rFonts w:ascii="Arial" w:hAnsi="Arial" w:cs="Arial"/>
          <w:sz w:val="22"/>
        </w:rPr>
        <w:lastRenderedPageBreak/>
        <w:t xml:space="preserve">(0,00) &lt; 0,05, artinya Ho ditolak dan Ha1 diterima; dengan demikian maka dapat disimpulkan bahwa secara parsial total arus kas berpengaruh positif dan signifikan terhadap harga saham. Hal ini menunjukkan bahwa besar kecilnya peningkatan atau penurunan total arus kas diikuti dengan peningkatan atau penurunan harga saham. Hal ini mengindikasikan bahwa pengungkapan informasi total arus kas mampu memberikan nilai tambah atau memberikan manfaat yang berarti bagi para pemakai informasi laporan keuangan. Informasi yang terkandung dalam laporan arus kas memiliki makna atau nilai bagi investor karena keberadaan informasi total arus kas tersebut menyebabkan investor melakukan transaksi di pasar modal, dimana transaksi ini tercermin dari adanya perubahan harga saham yang diperdagangkan. Informasi yang terkandung pada total arus kas mampu menarik minat investor untuk berinvestasi; dapat dikatakan bahwa investor di </w:t>
      </w:r>
      <w:proofErr w:type="gramStart"/>
      <w:r w:rsidRPr="008C6427">
        <w:rPr>
          <w:rFonts w:ascii="Arial" w:hAnsi="Arial" w:cs="Arial"/>
          <w:sz w:val="22"/>
        </w:rPr>
        <w:t>indonesia</w:t>
      </w:r>
      <w:proofErr w:type="gramEnd"/>
      <w:r w:rsidRPr="008C6427">
        <w:rPr>
          <w:rFonts w:ascii="Arial" w:hAnsi="Arial" w:cs="Arial"/>
          <w:sz w:val="22"/>
        </w:rPr>
        <w:t xml:space="preserve"> cenderung mengandalkan kinerja perusahaan-perusahaan manufaktur pada sudut pandang finansial. </w:t>
      </w:r>
      <w:proofErr w:type="gramStart"/>
      <w:r w:rsidRPr="008C6427">
        <w:rPr>
          <w:rFonts w:ascii="Arial" w:hAnsi="Arial" w:cs="Arial"/>
          <w:sz w:val="22"/>
        </w:rPr>
        <w:t>Sehingga peningkatan arus kas dari aktivitas produksi pada suatu periode bisa menyebabkan terjadinya peningkatan harga saham.</w:t>
      </w:r>
      <w:proofErr w:type="gramEnd"/>
      <w:r w:rsidRPr="008C6427">
        <w:rPr>
          <w:rFonts w:ascii="Arial" w:hAnsi="Arial" w:cs="Arial"/>
          <w:sz w:val="22"/>
        </w:rPr>
        <w:t xml:space="preserve"> </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Temuan penelitian ini sejalan dengan hasil penelitian</w:t>
      </w:r>
      <w:r w:rsidR="00621ECE">
        <w:rPr>
          <w:rFonts w:ascii="Arial" w:hAnsi="Arial" w:cs="Arial"/>
          <w:sz w:val="22"/>
        </w:rPr>
        <w:t xml:space="preserve"> yang dilakukan oleh Susan (2007</w:t>
      </w:r>
      <w:r w:rsidRPr="008C6427">
        <w:rPr>
          <w:rFonts w:ascii="Arial" w:hAnsi="Arial" w:cs="Arial"/>
          <w:sz w:val="22"/>
        </w:rPr>
        <w:t xml:space="preserve">) dan Irianti (2009) yang berhasil membuktikan adanya pengaruh positif total arus kas terhadap harga saham; akan tetapi tidak sejalan dengan hasil penelitian yang dilakukan oleh Triyono dan Hartono (2000), Ferri dan Wati (2004), dan Syafii (2008). </w:t>
      </w:r>
    </w:p>
    <w:p w:rsidR="004E6F87" w:rsidRPr="008C6427" w:rsidRDefault="004E6F87" w:rsidP="003D42E7">
      <w:pPr>
        <w:spacing w:line="240" w:lineRule="auto"/>
        <w:ind w:left="0" w:right="0" w:firstLine="720"/>
        <w:jc w:val="both"/>
        <w:rPr>
          <w:rFonts w:ascii="Arial" w:hAnsi="Arial" w:cs="Arial"/>
          <w:sz w:val="22"/>
        </w:rPr>
      </w:pPr>
    </w:p>
    <w:p w:rsidR="00E7433F" w:rsidRDefault="00E7433F">
      <w:pPr>
        <w:spacing w:line="240" w:lineRule="auto"/>
        <w:ind w:left="0" w:right="0"/>
        <w:rPr>
          <w:rFonts w:ascii="Arial" w:hAnsi="Arial" w:cs="Arial"/>
          <w:b/>
          <w:bCs/>
          <w:sz w:val="22"/>
        </w:rPr>
      </w:pPr>
      <w:r>
        <w:rPr>
          <w:rFonts w:ascii="Arial" w:hAnsi="Arial" w:cs="Arial"/>
          <w:b/>
          <w:bCs/>
          <w:sz w:val="22"/>
        </w:rPr>
        <w:br w:type="page"/>
      </w:r>
    </w:p>
    <w:p w:rsidR="004E6F87" w:rsidRPr="008C6427" w:rsidRDefault="004E6F87" w:rsidP="008C6427">
      <w:pPr>
        <w:tabs>
          <w:tab w:val="left" w:pos="840"/>
        </w:tabs>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lastRenderedPageBreak/>
        <w:t xml:space="preserve">Pengaruh Arus Kas Operasi Terhadap Harga Saham </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Berdasarkan hasil perhitungan diperoleh nilai t-hitung (5</w:t>
      </w:r>
      <w:proofErr w:type="gramStart"/>
      <w:r w:rsidRPr="008C6427">
        <w:rPr>
          <w:rFonts w:ascii="Arial" w:hAnsi="Arial" w:cs="Arial"/>
          <w:sz w:val="22"/>
        </w:rPr>
        <w:t>,90</w:t>
      </w:r>
      <w:proofErr w:type="gramEnd"/>
      <w:r w:rsidRPr="008C6427">
        <w:rPr>
          <w:rFonts w:ascii="Arial" w:hAnsi="Arial" w:cs="Arial"/>
          <w:sz w:val="22"/>
        </w:rPr>
        <w:t xml:space="preserve">) &gt; t-tabel (1,65) atau sig t (0,00) &lt; 0,05, yang berarti Ho ditolak dan Ha2 diterima. </w:t>
      </w:r>
      <w:proofErr w:type="gramStart"/>
      <w:r w:rsidRPr="008C6427">
        <w:rPr>
          <w:rFonts w:ascii="Arial" w:hAnsi="Arial" w:cs="Arial"/>
          <w:sz w:val="22"/>
        </w:rPr>
        <w:t>Dengan demikian maka dapat disimpulkan arus kas dari aktivitas operasi berpengaruh positif dan signifikan terhadap harga saham, semakin tinggi arus kas operasi maka semakin tinggi harga saham.</w:t>
      </w:r>
      <w:proofErr w:type="gramEnd"/>
      <w:r w:rsidRPr="008C6427">
        <w:rPr>
          <w:rFonts w:ascii="Arial" w:hAnsi="Arial" w:cs="Arial"/>
          <w:sz w:val="22"/>
        </w:rPr>
        <w:t xml:space="preserve"> </w:t>
      </w:r>
      <w:proofErr w:type="gramStart"/>
      <w:r w:rsidRPr="008C6427">
        <w:rPr>
          <w:rFonts w:ascii="Arial" w:hAnsi="Arial" w:cs="Arial"/>
          <w:sz w:val="22"/>
        </w:rPr>
        <w:t>Hal ini terjadi karena penggunaan arus kas operasi banyak digunakan oleh para investor sebagai dasar pengukuran atau prediksi harga saham.</w:t>
      </w:r>
      <w:proofErr w:type="gramEnd"/>
      <w:r w:rsidRPr="008C6427">
        <w:rPr>
          <w:rFonts w:ascii="Arial" w:hAnsi="Arial" w:cs="Arial"/>
          <w:sz w:val="22"/>
        </w:rPr>
        <w:t xml:space="preserve"> </w:t>
      </w:r>
      <w:r w:rsidRPr="008C6427">
        <w:rPr>
          <w:rFonts w:ascii="Arial" w:hAnsi="Arial" w:cs="Arial"/>
          <w:sz w:val="22"/>
          <w:lang w:val="sv-SE"/>
        </w:rPr>
        <w:t>Jumlah arus kas yang berasal dari aktivitas operasi merupakan indikator yang menentukan apakah dari operasi perusahaan dapat menghasilkan arus kas yang cukup untuk melunasi pinjaman, memelihara kemampuan operasi perusahaan, membayar dividen dan melakukan investasi baru tanpa mengandalkan pada sumber pendanaan dari luar. Semakin besar kemampuan arus kas untuk beroperasi, makin besar pula perusahaan dapat berlangsung secara terus menerus. Bila perusahaan mampu beroperasi secara terus menerus, maka akan aman bagi investor untuk membeli saham.</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 xml:space="preserve">Temuan penelitian ini mendukung hasil penelitian yang telah dilakukan oleh Triyono dan Hartono (2000), Almilia dan Sulistyowati (2007), Fah dan Mohamad (2008), Nasir dan Ulfah (2008), dan Irianti (2009) yang menunjukkan bahwa arus kas dari aktivitas operasi berpengaruh terhadap harga saham. </w:t>
      </w:r>
      <w:proofErr w:type="gramStart"/>
      <w:r w:rsidRPr="008C6427">
        <w:rPr>
          <w:rFonts w:ascii="Arial" w:hAnsi="Arial" w:cs="Arial"/>
          <w:sz w:val="22"/>
        </w:rPr>
        <w:t>Namun tidak sejalan dengan hasil penelitian yang dilakukan oleh Fe</w:t>
      </w:r>
      <w:r w:rsidR="00621ECE">
        <w:rPr>
          <w:rFonts w:ascii="Arial" w:hAnsi="Arial" w:cs="Arial"/>
          <w:sz w:val="22"/>
        </w:rPr>
        <w:t>rry dan Wati (2004), Susan (2007</w:t>
      </w:r>
      <w:r w:rsidRPr="008C6427">
        <w:rPr>
          <w:rFonts w:ascii="Arial" w:hAnsi="Arial" w:cs="Arial"/>
          <w:sz w:val="22"/>
        </w:rPr>
        <w:t>), dan Syafii (2008).</w:t>
      </w:r>
      <w:proofErr w:type="gramEnd"/>
      <w:r w:rsidRPr="008C6427">
        <w:rPr>
          <w:rFonts w:ascii="Arial" w:hAnsi="Arial" w:cs="Arial"/>
          <w:sz w:val="22"/>
        </w:rPr>
        <w:t xml:space="preserve"> </w:t>
      </w:r>
    </w:p>
    <w:p w:rsidR="004E6F87" w:rsidRPr="008C6427" w:rsidRDefault="004E6F87" w:rsidP="003D42E7">
      <w:pPr>
        <w:spacing w:line="240" w:lineRule="auto"/>
        <w:ind w:left="0" w:right="0" w:firstLine="720"/>
        <w:jc w:val="both"/>
        <w:rPr>
          <w:rFonts w:ascii="Arial" w:hAnsi="Arial" w:cs="Arial"/>
          <w:sz w:val="22"/>
        </w:rPr>
      </w:pPr>
    </w:p>
    <w:p w:rsidR="004E6F87" w:rsidRPr="008C6427" w:rsidRDefault="004E6F87" w:rsidP="008C6427">
      <w:pPr>
        <w:tabs>
          <w:tab w:val="left" w:pos="840"/>
        </w:tabs>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lastRenderedPageBreak/>
        <w:t xml:space="preserve">Pengaruh Arus Kas Investasi Terhadap Harga Saham </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Berdasarkan hasil perhitungan diperoleh nilai t-hitung (1.09) &lt; t-tabel (1</w:t>
      </w:r>
      <w:proofErr w:type="gramStart"/>
      <w:r w:rsidRPr="008C6427">
        <w:rPr>
          <w:rFonts w:ascii="Arial" w:hAnsi="Arial" w:cs="Arial"/>
          <w:sz w:val="22"/>
        </w:rPr>
        <w:t>,65</w:t>
      </w:r>
      <w:proofErr w:type="gramEnd"/>
      <w:r w:rsidRPr="008C6427">
        <w:rPr>
          <w:rFonts w:ascii="Arial" w:hAnsi="Arial" w:cs="Arial"/>
          <w:sz w:val="22"/>
        </w:rPr>
        <w:t xml:space="preserve">) atau sig t (0,28) &gt; 0,05, yang berarti Ho diterima dan Ha3 ditolak. </w:t>
      </w:r>
      <w:proofErr w:type="gramStart"/>
      <w:r w:rsidRPr="008C6427">
        <w:rPr>
          <w:rFonts w:ascii="Arial" w:hAnsi="Arial" w:cs="Arial"/>
          <w:sz w:val="22"/>
        </w:rPr>
        <w:t>Dengan demikian maka dapat disimpulkan arus kas dari aktivitas investasi tidak berpengaruh terhadap harga saham.</w:t>
      </w:r>
      <w:proofErr w:type="gramEnd"/>
      <w:r w:rsidRPr="008C6427">
        <w:rPr>
          <w:rFonts w:ascii="Arial" w:hAnsi="Arial" w:cs="Arial"/>
          <w:sz w:val="22"/>
        </w:rPr>
        <w:t xml:space="preserve"> </w:t>
      </w:r>
      <w:r w:rsidR="00621ECE">
        <w:rPr>
          <w:rFonts w:ascii="Arial" w:hAnsi="Arial" w:cs="Arial"/>
          <w:sz w:val="22"/>
        </w:rPr>
        <w:t>Dari hasil penelitian ini tampaknya kebijakan investasi perusahaan tidak mendapat respon dari investor.</w:t>
      </w:r>
      <w:r w:rsidRPr="008C6427">
        <w:rPr>
          <w:rFonts w:ascii="Arial" w:hAnsi="Arial" w:cs="Arial"/>
          <w:sz w:val="22"/>
        </w:rPr>
        <w:t xml:space="preserve">Hal ini terjadi karena besarnya arus kas yang dikeluarkan untuk investasi belum bisa meyakinkan investor bahwa pengeluaran investasi </w:t>
      </w:r>
      <w:proofErr w:type="gramStart"/>
      <w:r w:rsidRPr="008C6427">
        <w:rPr>
          <w:rFonts w:ascii="Arial" w:hAnsi="Arial" w:cs="Arial"/>
          <w:sz w:val="22"/>
        </w:rPr>
        <w:t>akan</w:t>
      </w:r>
      <w:proofErr w:type="gramEnd"/>
      <w:r w:rsidRPr="008C6427">
        <w:rPr>
          <w:rFonts w:ascii="Arial" w:hAnsi="Arial" w:cs="Arial"/>
          <w:sz w:val="22"/>
        </w:rPr>
        <w:t xml:space="preserve"> menghasilkan arus kas masuk yang besar ataupun keuntungan yang tinggi </w:t>
      </w:r>
      <w:r w:rsidRPr="008C6427">
        <w:rPr>
          <w:rFonts w:ascii="Arial" w:hAnsi="Arial" w:cs="Arial"/>
          <w:sz w:val="22"/>
          <w:lang w:val="sv-SE"/>
        </w:rPr>
        <w:t>di masa</w:t>
      </w:r>
      <w:r w:rsidR="00621ECE">
        <w:rPr>
          <w:rFonts w:ascii="Arial" w:hAnsi="Arial" w:cs="Arial"/>
          <w:sz w:val="22"/>
          <w:lang w:val="sv-SE"/>
        </w:rPr>
        <w:t xml:space="preserve"> mendatang</w:t>
      </w:r>
      <w:r w:rsidRPr="008C6427">
        <w:rPr>
          <w:rFonts w:ascii="Arial" w:hAnsi="Arial" w:cs="Arial"/>
          <w:sz w:val="22"/>
          <w:lang w:val="sv-SE"/>
        </w:rPr>
        <w:t xml:space="preserve">. Oleh karena itu investor tidak hanya mengandalkan informasi dari arus kas investasi dalam pengambilan keputusan investasinya, dan sebagai akibatnya harga saham perusahaan tidak mengalami peningkatan. </w:t>
      </w:r>
    </w:p>
    <w:p w:rsidR="004E6F87" w:rsidRPr="008C6427" w:rsidRDefault="004E6F87" w:rsidP="003D42E7">
      <w:pPr>
        <w:spacing w:line="240" w:lineRule="auto"/>
        <w:ind w:left="0" w:right="0" w:firstLine="720"/>
        <w:jc w:val="both"/>
        <w:rPr>
          <w:rFonts w:ascii="Arial" w:hAnsi="Arial" w:cs="Arial"/>
          <w:color w:val="000000"/>
          <w:sz w:val="22"/>
        </w:rPr>
      </w:pPr>
      <w:proofErr w:type="gramStart"/>
      <w:r w:rsidRPr="008C6427">
        <w:rPr>
          <w:rFonts w:ascii="Arial" w:hAnsi="Arial" w:cs="Arial"/>
          <w:color w:val="000000"/>
          <w:sz w:val="22"/>
        </w:rPr>
        <w:t>Temuan penelitian ini mendukung hasil penelitian yang telah dilakukan oleh Fe</w:t>
      </w:r>
      <w:r w:rsidR="00621ECE">
        <w:rPr>
          <w:rFonts w:ascii="Arial" w:hAnsi="Arial" w:cs="Arial"/>
          <w:color w:val="000000"/>
          <w:sz w:val="22"/>
        </w:rPr>
        <w:t>rry dan Wati (2004), Susan (2007</w:t>
      </w:r>
      <w:r w:rsidRPr="008C6427">
        <w:rPr>
          <w:rFonts w:ascii="Arial" w:hAnsi="Arial" w:cs="Arial"/>
          <w:color w:val="000000"/>
          <w:sz w:val="22"/>
        </w:rPr>
        <w:t>), dan Syafii (2008).</w:t>
      </w:r>
      <w:proofErr w:type="gramEnd"/>
      <w:r w:rsidRPr="008C6427">
        <w:rPr>
          <w:rFonts w:ascii="Arial" w:hAnsi="Arial" w:cs="Arial"/>
          <w:color w:val="000000"/>
          <w:sz w:val="22"/>
        </w:rPr>
        <w:t xml:space="preserve"> </w:t>
      </w:r>
      <w:proofErr w:type="gramStart"/>
      <w:r w:rsidRPr="008C6427">
        <w:rPr>
          <w:rFonts w:ascii="Arial" w:hAnsi="Arial" w:cs="Arial"/>
          <w:color w:val="000000"/>
          <w:sz w:val="22"/>
        </w:rPr>
        <w:t>Namun tidak sejalan dengan hasil penelitian yang telah dilakukan Triyono dan Hartono (2000), dan Irianti (2009) yang menunjukkan bahwa arus kas dari aktivitas investasi berpengaruh terhadap harga saham.</w:t>
      </w:r>
      <w:proofErr w:type="gramEnd"/>
      <w:r w:rsidRPr="008C6427">
        <w:rPr>
          <w:rFonts w:ascii="Arial" w:hAnsi="Arial" w:cs="Arial"/>
          <w:color w:val="000000"/>
          <w:sz w:val="22"/>
        </w:rPr>
        <w:t xml:space="preserve"> </w:t>
      </w:r>
    </w:p>
    <w:p w:rsidR="004E6F87" w:rsidRPr="008C6427" w:rsidRDefault="004E6F87" w:rsidP="003D42E7">
      <w:pPr>
        <w:spacing w:line="240" w:lineRule="auto"/>
        <w:ind w:left="0" w:right="0" w:firstLine="720"/>
        <w:jc w:val="both"/>
        <w:rPr>
          <w:rFonts w:ascii="Arial" w:hAnsi="Arial" w:cs="Arial"/>
          <w:sz w:val="22"/>
        </w:rPr>
      </w:pPr>
    </w:p>
    <w:p w:rsidR="004E6F87" w:rsidRPr="008C6427" w:rsidRDefault="004E6F87" w:rsidP="008C6427">
      <w:pPr>
        <w:tabs>
          <w:tab w:val="left" w:pos="840"/>
        </w:tabs>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t xml:space="preserve">Pengaruh Arus Kas Pendanaan Terhadap Harga Saham </w:t>
      </w:r>
    </w:p>
    <w:p w:rsidR="004E6F87" w:rsidRPr="008C6427" w:rsidRDefault="004E6F87" w:rsidP="003D42E7">
      <w:pPr>
        <w:spacing w:line="240" w:lineRule="auto"/>
        <w:ind w:left="0" w:right="0" w:firstLine="720"/>
        <w:jc w:val="both"/>
        <w:rPr>
          <w:rFonts w:ascii="Arial" w:hAnsi="Arial" w:cs="Arial"/>
          <w:sz w:val="22"/>
          <w:lang w:val="sv-SE"/>
        </w:rPr>
      </w:pPr>
      <w:r w:rsidRPr="008C6427">
        <w:rPr>
          <w:rFonts w:ascii="Arial" w:hAnsi="Arial" w:cs="Arial"/>
          <w:sz w:val="22"/>
        </w:rPr>
        <w:t>Berdasarkan hasil perhitungan diperoleh nilai t-hitung (5</w:t>
      </w:r>
      <w:proofErr w:type="gramStart"/>
      <w:r w:rsidRPr="008C6427">
        <w:rPr>
          <w:rFonts w:ascii="Arial" w:hAnsi="Arial" w:cs="Arial"/>
          <w:sz w:val="22"/>
        </w:rPr>
        <w:t>,44</w:t>
      </w:r>
      <w:proofErr w:type="gramEnd"/>
      <w:r w:rsidRPr="008C6427">
        <w:rPr>
          <w:rFonts w:ascii="Arial" w:hAnsi="Arial" w:cs="Arial"/>
          <w:sz w:val="22"/>
        </w:rPr>
        <w:t xml:space="preserve">) &gt; t-tabel (1,65) atau sig t (0,00) &lt; 0,05, yang berarti Ho ditolak dan Ha4 diterima. </w:t>
      </w:r>
      <w:proofErr w:type="gramStart"/>
      <w:r w:rsidRPr="008C6427">
        <w:rPr>
          <w:rFonts w:ascii="Arial" w:hAnsi="Arial" w:cs="Arial"/>
          <w:sz w:val="22"/>
        </w:rPr>
        <w:t>Dengan demikian maka dapat disimpulkan bahwa arus kas dari aktivitas pendanaan berpengaruh positif dan signifikan terhadap harga saham.</w:t>
      </w:r>
      <w:proofErr w:type="gramEnd"/>
      <w:r w:rsidRPr="008C6427">
        <w:rPr>
          <w:rFonts w:ascii="Arial" w:hAnsi="Arial" w:cs="Arial"/>
          <w:sz w:val="22"/>
        </w:rPr>
        <w:t xml:space="preserve"> </w:t>
      </w:r>
      <w:r w:rsidRPr="008C6427">
        <w:rPr>
          <w:rFonts w:ascii="Arial" w:hAnsi="Arial" w:cs="Arial"/>
          <w:sz w:val="22"/>
          <w:lang w:val="sv-SE"/>
        </w:rPr>
        <w:t xml:space="preserve">Aktivitas </w:t>
      </w:r>
      <w:r w:rsidRPr="008C6427">
        <w:rPr>
          <w:rFonts w:ascii="Arial" w:hAnsi="Arial" w:cs="Arial"/>
          <w:sz w:val="22"/>
          <w:lang w:val="sv-SE"/>
        </w:rPr>
        <w:lastRenderedPageBreak/>
        <w:t>pendanaan adalah aktivitas yang mengakibatkan perubahan dalam jumlah serta komposisi modal dan pinjaman perusahaan</w:t>
      </w:r>
      <w:r w:rsidRPr="008C6427">
        <w:rPr>
          <w:rFonts w:ascii="Arial" w:hAnsi="Arial" w:cs="Arial"/>
          <w:sz w:val="22"/>
          <w:lang w:val="id-ID"/>
        </w:rPr>
        <w:t>, dan arus kas dari pendanaan merupakan arus kas yang bermanfaat untuk memperkirakan klaim terhadap arus kas masa depan oleh para investor. Adanya aktivitas-aktivitas perusahaan untuk meningkatkan pendanaannya merupakan sinyal yang positif bagi investor, yang pada akhirnya akan berpengaruh terhadap harga saham.</w:t>
      </w:r>
      <w:r w:rsidRPr="008C6427">
        <w:rPr>
          <w:rFonts w:ascii="Arial" w:hAnsi="Arial" w:cs="Arial"/>
          <w:sz w:val="22"/>
          <w:lang w:val="sv-SE"/>
        </w:rPr>
        <w:t xml:space="preserve"> </w:t>
      </w:r>
    </w:p>
    <w:p w:rsidR="004E6F87" w:rsidRPr="008C6427" w:rsidRDefault="004E6F87" w:rsidP="003D42E7">
      <w:pPr>
        <w:spacing w:line="240" w:lineRule="auto"/>
        <w:ind w:left="0" w:right="0" w:firstLine="720"/>
        <w:jc w:val="both"/>
        <w:rPr>
          <w:rFonts w:ascii="Arial" w:hAnsi="Arial" w:cs="Arial"/>
          <w:color w:val="000000"/>
          <w:sz w:val="22"/>
        </w:rPr>
      </w:pPr>
      <w:proofErr w:type="gramStart"/>
      <w:r w:rsidRPr="008C6427">
        <w:rPr>
          <w:rFonts w:ascii="Arial" w:hAnsi="Arial" w:cs="Arial"/>
          <w:color w:val="000000"/>
          <w:sz w:val="22"/>
        </w:rPr>
        <w:t>Temuan penelitian ini mendukung hasil penelitian yang telah dilakukan oleh Triyono dan Hartono (2000), dan Irianti (2009) yang juga menunjukkan bahwa arus kas dari aktivitas pendanaan berpengaruh terhadap harga saham.</w:t>
      </w:r>
      <w:proofErr w:type="gramEnd"/>
      <w:r w:rsidRPr="008C6427">
        <w:rPr>
          <w:rFonts w:ascii="Arial" w:hAnsi="Arial" w:cs="Arial"/>
          <w:color w:val="000000"/>
          <w:sz w:val="22"/>
        </w:rPr>
        <w:t xml:space="preserve"> </w:t>
      </w:r>
      <w:proofErr w:type="gramStart"/>
      <w:r w:rsidRPr="008C6427">
        <w:rPr>
          <w:rFonts w:ascii="Arial" w:hAnsi="Arial" w:cs="Arial"/>
          <w:color w:val="000000"/>
          <w:sz w:val="22"/>
        </w:rPr>
        <w:t>Namun tidak sejalan dengan hasil penelitian yang telah dilakukan oleh Ferry dan Wati (2004), Susan (2008), dan Syafii (2008).</w:t>
      </w:r>
      <w:proofErr w:type="gramEnd"/>
    </w:p>
    <w:p w:rsidR="00E7433F" w:rsidRDefault="00E7433F" w:rsidP="008C6427">
      <w:pPr>
        <w:tabs>
          <w:tab w:val="left" w:pos="840"/>
        </w:tabs>
        <w:autoSpaceDE w:val="0"/>
        <w:autoSpaceDN w:val="0"/>
        <w:adjustRightInd w:val="0"/>
        <w:spacing w:line="240" w:lineRule="auto"/>
        <w:ind w:left="0" w:right="0"/>
        <w:jc w:val="both"/>
        <w:rPr>
          <w:rFonts w:ascii="Arial" w:hAnsi="Arial" w:cs="Arial"/>
          <w:b/>
          <w:bCs/>
          <w:sz w:val="22"/>
        </w:rPr>
      </w:pPr>
    </w:p>
    <w:p w:rsidR="004E6F87" w:rsidRPr="008C6427" w:rsidRDefault="004E6F87" w:rsidP="008C6427">
      <w:pPr>
        <w:tabs>
          <w:tab w:val="left" w:pos="840"/>
        </w:tabs>
        <w:autoSpaceDE w:val="0"/>
        <w:autoSpaceDN w:val="0"/>
        <w:adjustRightInd w:val="0"/>
        <w:spacing w:line="240" w:lineRule="auto"/>
        <w:ind w:left="0" w:right="0"/>
        <w:jc w:val="both"/>
        <w:rPr>
          <w:rFonts w:ascii="Arial" w:hAnsi="Arial" w:cs="Arial"/>
          <w:b/>
          <w:bCs/>
          <w:sz w:val="22"/>
        </w:rPr>
      </w:pPr>
      <w:r w:rsidRPr="008C6427">
        <w:rPr>
          <w:rFonts w:ascii="Arial" w:hAnsi="Arial" w:cs="Arial"/>
          <w:b/>
          <w:bCs/>
          <w:sz w:val="22"/>
        </w:rPr>
        <w:t xml:space="preserve">Pengaruh Laba Akuntansi Terhadap Harga Saham </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Berdasarkan hasil perhitungan diperoleh nilai t-hitung (9</w:t>
      </w:r>
      <w:proofErr w:type="gramStart"/>
      <w:r w:rsidRPr="008C6427">
        <w:rPr>
          <w:rFonts w:ascii="Arial" w:hAnsi="Arial" w:cs="Arial"/>
          <w:sz w:val="22"/>
        </w:rPr>
        <w:t>,68</w:t>
      </w:r>
      <w:proofErr w:type="gramEnd"/>
      <w:r w:rsidRPr="008C6427">
        <w:rPr>
          <w:rFonts w:ascii="Arial" w:hAnsi="Arial" w:cs="Arial"/>
          <w:sz w:val="22"/>
        </w:rPr>
        <w:t xml:space="preserve">) &gt; t-tabel (1,65) atau sig t (0,00) &lt; 0,05, yang berarti Ho ditolak dan Ha5 diterima. Dengan demikian maka dapat disimpulkan laba akuntansi mempunyai pengaruh yang positif dan signifikan terhadap harga saham, artinya peningkatan laba akuntansi </w:t>
      </w:r>
      <w:proofErr w:type="gramStart"/>
      <w:r w:rsidRPr="008C6427">
        <w:rPr>
          <w:rFonts w:ascii="Arial" w:hAnsi="Arial" w:cs="Arial"/>
          <w:sz w:val="22"/>
        </w:rPr>
        <w:t>akan</w:t>
      </w:r>
      <w:proofErr w:type="gramEnd"/>
      <w:r w:rsidRPr="008C6427">
        <w:rPr>
          <w:rFonts w:ascii="Arial" w:hAnsi="Arial" w:cs="Arial"/>
          <w:sz w:val="22"/>
        </w:rPr>
        <w:t xml:space="preserve"> diiringi dengan peningkatan harga saham. Hasil penelitian ini menunjukkan bahwa dengan semakin meningkatnya laba akuntansi maka </w:t>
      </w:r>
      <w:proofErr w:type="gramStart"/>
      <w:r w:rsidRPr="008C6427">
        <w:rPr>
          <w:rFonts w:ascii="Arial" w:hAnsi="Arial" w:cs="Arial"/>
          <w:sz w:val="22"/>
        </w:rPr>
        <w:t>akan</w:t>
      </w:r>
      <w:proofErr w:type="gramEnd"/>
      <w:r w:rsidRPr="008C6427">
        <w:rPr>
          <w:rFonts w:ascii="Arial" w:hAnsi="Arial" w:cs="Arial"/>
          <w:sz w:val="22"/>
        </w:rPr>
        <w:t xml:space="preserve"> meningkatkan harga saham perusahaan, karena laba perusahaan yang semakin meningkat akan meningkatkan nilai perusahaan dan kekayaan pemegang saham dalam bentuk naiknya harga saham. Jika laba akuntansi perusahaan menunjukkan peningkatan dari waktu ke waktu </w:t>
      </w:r>
      <w:r w:rsidRPr="008C6427">
        <w:rPr>
          <w:rFonts w:ascii="Arial" w:hAnsi="Arial" w:cs="Arial"/>
          <w:sz w:val="22"/>
        </w:rPr>
        <w:lastRenderedPageBreak/>
        <w:t xml:space="preserve">maka investor </w:t>
      </w:r>
      <w:proofErr w:type="gramStart"/>
      <w:r w:rsidRPr="008C6427">
        <w:rPr>
          <w:rFonts w:ascii="Arial" w:hAnsi="Arial" w:cs="Arial"/>
          <w:sz w:val="22"/>
        </w:rPr>
        <w:t>akan</w:t>
      </w:r>
      <w:proofErr w:type="gramEnd"/>
      <w:r w:rsidRPr="008C6427">
        <w:rPr>
          <w:rFonts w:ascii="Arial" w:hAnsi="Arial" w:cs="Arial"/>
          <w:sz w:val="22"/>
        </w:rPr>
        <w:t xml:space="preserve"> tertarik untuk menginvestasikan dananya pada suatu perusahaan dengan demikian harga dan retun saham akan semakin meningkat pula.</w:t>
      </w:r>
    </w:p>
    <w:p w:rsidR="004E6F87" w:rsidRPr="008C6427" w:rsidRDefault="004E6F87" w:rsidP="003D42E7">
      <w:pPr>
        <w:spacing w:line="240" w:lineRule="auto"/>
        <w:ind w:left="0" w:right="0" w:firstLine="720"/>
        <w:jc w:val="both"/>
        <w:rPr>
          <w:rFonts w:ascii="Arial" w:hAnsi="Arial" w:cs="Arial"/>
          <w:sz w:val="22"/>
        </w:rPr>
      </w:pPr>
      <w:proofErr w:type="gramStart"/>
      <w:r w:rsidRPr="008C6427">
        <w:rPr>
          <w:rFonts w:ascii="Arial" w:hAnsi="Arial" w:cs="Arial"/>
          <w:sz w:val="22"/>
        </w:rPr>
        <w:t>Laba merupakan informasi perusahaan yang paling diminati dalam pasar modal.</w:t>
      </w:r>
      <w:proofErr w:type="gramEnd"/>
      <w:r w:rsidRPr="008C6427">
        <w:rPr>
          <w:rFonts w:ascii="Arial" w:hAnsi="Arial" w:cs="Arial"/>
          <w:sz w:val="22"/>
        </w:rPr>
        <w:t xml:space="preserve"> Laba merupakan pengukuran atas perubahan kekayaan pemegang saham (perubahan nilai) maupun pengukuran estimasi laba masa depan. </w:t>
      </w:r>
      <w:proofErr w:type="gramStart"/>
      <w:r w:rsidRPr="008C6427">
        <w:rPr>
          <w:rFonts w:ascii="Arial" w:hAnsi="Arial" w:cs="Arial"/>
          <w:sz w:val="22"/>
        </w:rPr>
        <w:t>Semakin menarik laba akuntansi, maka semakin besar minat investor untuk melakukan investasi dengan membeli saham, sehingga hal ini berpengaruh terhadap perubahan harga saham.</w:t>
      </w:r>
      <w:proofErr w:type="gramEnd"/>
    </w:p>
    <w:p w:rsidR="004E6F87" w:rsidRPr="008C6427" w:rsidRDefault="004E6F87" w:rsidP="003D42E7">
      <w:pPr>
        <w:spacing w:line="240" w:lineRule="auto"/>
        <w:ind w:left="0" w:right="0" w:firstLine="720"/>
        <w:jc w:val="both"/>
        <w:rPr>
          <w:rFonts w:ascii="Arial" w:hAnsi="Arial" w:cs="Arial"/>
          <w:sz w:val="22"/>
          <w:lang w:val="id-ID"/>
        </w:rPr>
      </w:pPr>
      <w:r w:rsidRPr="008C6427">
        <w:rPr>
          <w:rFonts w:ascii="Arial" w:hAnsi="Arial" w:cs="Arial"/>
          <w:sz w:val="22"/>
          <w:lang w:val="id-ID"/>
        </w:rPr>
        <w:t xml:space="preserve">Hasil penelitian ini sejalan dengan hasil penelitian yang dilakukan oleh Triyono dan Hartono (2000), Ferry dan Wati (2004), Almilia dan Dwi Sulistyowati (2007), Susan (2007), Nasir dan Ulfah (2008), Syafii (2008), Irianti (2009), serta penelitian Fah dan Shamsher Mohamad (2008) yang semuanya menunjukkan bahwa laba akuntansi berpengaruh terhadap harga saham. </w:t>
      </w:r>
    </w:p>
    <w:p w:rsidR="004E6F87" w:rsidRPr="008C6427" w:rsidRDefault="004E6F87" w:rsidP="003D42E7">
      <w:pPr>
        <w:spacing w:line="240" w:lineRule="auto"/>
        <w:ind w:left="0" w:right="0" w:firstLine="720"/>
        <w:jc w:val="both"/>
        <w:rPr>
          <w:rFonts w:ascii="Arial" w:hAnsi="Arial" w:cs="Arial"/>
          <w:sz w:val="22"/>
          <w:lang w:val="id-ID"/>
        </w:rPr>
      </w:pPr>
      <w:r w:rsidRPr="008C6427">
        <w:rPr>
          <w:rFonts w:ascii="Arial" w:hAnsi="Arial" w:cs="Arial"/>
          <w:sz w:val="22"/>
          <w:lang w:val="id-ID"/>
        </w:rPr>
        <w:t xml:space="preserve"> </w:t>
      </w:r>
    </w:p>
    <w:p w:rsidR="004E6F87" w:rsidRPr="008C6427" w:rsidRDefault="004E6F87" w:rsidP="003D42E7">
      <w:pPr>
        <w:spacing w:line="240" w:lineRule="auto"/>
        <w:ind w:left="0" w:right="0"/>
        <w:jc w:val="both"/>
        <w:rPr>
          <w:rFonts w:ascii="Arial" w:hAnsi="Arial" w:cs="Arial"/>
          <w:sz w:val="22"/>
        </w:rPr>
      </w:pPr>
    </w:p>
    <w:p w:rsidR="004E6F87" w:rsidRPr="008C6427" w:rsidRDefault="004E6F87" w:rsidP="003D42E7">
      <w:pPr>
        <w:spacing w:line="240" w:lineRule="auto"/>
        <w:ind w:left="0" w:right="0"/>
        <w:jc w:val="both"/>
        <w:rPr>
          <w:rFonts w:ascii="Arial" w:hAnsi="Arial" w:cs="Arial"/>
          <w:b/>
          <w:sz w:val="22"/>
        </w:rPr>
      </w:pPr>
      <w:r w:rsidRPr="008C6427">
        <w:rPr>
          <w:rFonts w:ascii="Arial" w:hAnsi="Arial" w:cs="Arial"/>
          <w:b/>
          <w:sz w:val="22"/>
        </w:rPr>
        <w:t xml:space="preserve">Kesimpulan </w:t>
      </w:r>
    </w:p>
    <w:p w:rsidR="004E6F87" w:rsidRPr="008C6427" w:rsidRDefault="004E6F87" w:rsidP="008C6427">
      <w:pPr>
        <w:autoSpaceDE w:val="0"/>
        <w:autoSpaceDN w:val="0"/>
        <w:adjustRightInd w:val="0"/>
        <w:spacing w:line="240" w:lineRule="auto"/>
        <w:ind w:left="360" w:right="0" w:hanging="360"/>
        <w:jc w:val="both"/>
        <w:rPr>
          <w:rFonts w:ascii="Arial" w:hAnsi="Arial" w:cs="Arial"/>
          <w:sz w:val="22"/>
        </w:rPr>
      </w:pPr>
      <w:r w:rsidRPr="008C6427">
        <w:rPr>
          <w:rFonts w:ascii="Arial" w:hAnsi="Arial" w:cs="Arial"/>
          <w:sz w:val="22"/>
        </w:rPr>
        <w:t xml:space="preserve">1. </w:t>
      </w:r>
      <w:r w:rsidRPr="008C6427">
        <w:rPr>
          <w:rFonts w:ascii="Arial" w:hAnsi="Arial" w:cs="Arial"/>
          <w:sz w:val="22"/>
        </w:rPr>
        <w:tab/>
        <w:t xml:space="preserve">Total arus kas (X1) berpengaruh positif dan signifikan terhadap harga saham (Y). </w:t>
      </w:r>
      <w:proofErr w:type="gramStart"/>
      <w:r w:rsidRPr="008C6427">
        <w:rPr>
          <w:rFonts w:ascii="Arial" w:hAnsi="Arial" w:cs="Arial"/>
          <w:sz w:val="22"/>
        </w:rPr>
        <w:t xml:space="preserve">Hasil penelitian memperkuat teori dan temuan empiris bahwa </w:t>
      </w:r>
      <w:r w:rsidRPr="008C6427">
        <w:rPr>
          <w:rFonts w:ascii="Arial" w:hAnsi="Arial" w:cs="Arial"/>
          <w:sz w:val="22"/>
          <w:lang w:val="sv-SE"/>
        </w:rPr>
        <w:t>semakin besar jumlah kas perusahaan, semakin besar pula kemampuan perusahaan dalam memenuhi operasional dan kebutuhan jangka pendeknya, sehingga perusahaan dapat beroperasi secara terus menerus.</w:t>
      </w:r>
      <w:proofErr w:type="gramEnd"/>
      <w:r w:rsidRPr="008C6427">
        <w:rPr>
          <w:rFonts w:ascii="Arial" w:hAnsi="Arial" w:cs="Arial"/>
          <w:sz w:val="22"/>
          <w:lang w:val="sv-SE"/>
        </w:rPr>
        <w:t xml:space="preserve"> Bila perusahaan mampu beroperasi secara terus menerus, maka akan aman bagi investor untuk membeli saham. </w:t>
      </w:r>
    </w:p>
    <w:p w:rsidR="008C6427" w:rsidRPr="008C6427" w:rsidRDefault="004E6F87" w:rsidP="008C6427">
      <w:pPr>
        <w:autoSpaceDE w:val="0"/>
        <w:autoSpaceDN w:val="0"/>
        <w:adjustRightInd w:val="0"/>
        <w:spacing w:line="240" w:lineRule="auto"/>
        <w:ind w:left="360" w:right="0" w:hanging="360"/>
        <w:jc w:val="both"/>
        <w:rPr>
          <w:rFonts w:ascii="Arial" w:hAnsi="Arial" w:cs="Arial"/>
          <w:sz w:val="22"/>
          <w:lang w:val="sv-SE"/>
        </w:rPr>
      </w:pPr>
      <w:r w:rsidRPr="008C6427">
        <w:rPr>
          <w:rFonts w:ascii="Arial" w:hAnsi="Arial" w:cs="Arial"/>
          <w:sz w:val="22"/>
        </w:rPr>
        <w:t xml:space="preserve">2. </w:t>
      </w:r>
      <w:r w:rsidRPr="008C6427">
        <w:rPr>
          <w:rFonts w:ascii="Arial" w:hAnsi="Arial" w:cs="Arial"/>
          <w:sz w:val="22"/>
        </w:rPr>
        <w:tab/>
        <w:t xml:space="preserve">Arus kas operasi berpengaruh positif dan signifikan terhadap </w:t>
      </w:r>
      <w:r w:rsidRPr="008C6427">
        <w:rPr>
          <w:rFonts w:ascii="Arial" w:hAnsi="Arial" w:cs="Arial"/>
          <w:sz w:val="22"/>
        </w:rPr>
        <w:lastRenderedPageBreak/>
        <w:t>harga saham (Y</w:t>
      </w:r>
      <w:r w:rsidR="008C6427" w:rsidRPr="008C6427">
        <w:rPr>
          <w:rFonts w:ascii="Arial" w:hAnsi="Arial" w:cs="Arial"/>
          <w:sz w:val="22"/>
        </w:rPr>
        <w:t xml:space="preserve">). </w:t>
      </w:r>
      <w:proofErr w:type="gramStart"/>
      <w:r w:rsidRPr="008C6427">
        <w:rPr>
          <w:rFonts w:ascii="Arial" w:hAnsi="Arial" w:cs="Arial"/>
          <w:sz w:val="22"/>
        </w:rPr>
        <w:t xml:space="preserve">Hasil penelitian memperkuat teori dan temuan empiris bahwa </w:t>
      </w:r>
      <w:r w:rsidRPr="008C6427">
        <w:rPr>
          <w:rFonts w:ascii="Arial" w:hAnsi="Arial" w:cs="Arial"/>
          <w:sz w:val="22"/>
          <w:lang w:val="sv-SE"/>
        </w:rPr>
        <w:t>semakin besar kemampuan arus kas untuk beroperasi, makin besar pula perusahaan dapat berlangsung secara terus menerus.</w:t>
      </w:r>
      <w:proofErr w:type="gramEnd"/>
      <w:r w:rsidRPr="008C6427">
        <w:rPr>
          <w:rFonts w:ascii="Arial" w:hAnsi="Arial" w:cs="Arial"/>
          <w:sz w:val="22"/>
          <w:lang w:val="sv-SE"/>
        </w:rPr>
        <w:t xml:space="preserve"> Bila perusahaan mampu beroperasi secara terus menerus, maka akan aman bagi investor untuk membeli saham.</w:t>
      </w:r>
    </w:p>
    <w:p w:rsidR="008C6427" w:rsidRPr="008C6427" w:rsidRDefault="004E6F87" w:rsidP="008C6427">
      <w:pPr>
        <w:autoSpaceDE w:val="0"/>
        <w:autoSpaceDN w:val="0"/>
        <w:adjustRightInd w:val="0"/>
        <w:spacing w:line="240" w:lineRule="auto"/>
        <w:ind w:left="360" w:right="0" w:hanging="360"/>
        <w:jc w:val="both"/>
        <w:rPr>
          <w:rFonts w:ascii="Arial" w:hAnsi="Arial" w:cs="Arial"/>
          <w:sz w:val="22"/>
        </w:rPr>
      </w:pPr>
      <w:r w:rsidRPr="008C6427">
        <w:rPr>
          <w:rFonts w:ascii="Arial" w:hAnsi="Arial" w:cs="Arial"/>
          <w:sz w:val="22"/>
        </w:rPr>
        <w:t xml:space="preserve">3. </w:t>
      </w:r>
      <w:r w:rsidRPr="008C6427">
        <w:rPr>
          <w:rFonts w:ascii="Arial" w:hAnsi="Arial" w:cs="Arial"/>
          <w:sz w:val="22"/>
        </w:rPr>
        <w:tab/>
        <w:t>Arus kas investasi tidak berpengaruh terhadap harga saham (Y), hal ini dibuktikan dengan nilai t-hitung 1</w:t>
      </w:r>
      <w:proofErr w:type="gramStart"/>
      <w:r w:rsidRPr="008C6427">
        <w:rPr>
          <w:rFonts w:ascii="Arial" w:hAnsi="Arial" w:cs="Arial"/>
          <w:sz w:val="22"/>
        </w:rPr>
        <w:t>,09</w:t>
      </w:r>
      <w:proofErr w:type="gramEnd"/>
      <w:r w:rsidRPr="008C6427">
        <w:rPr>
          <w:rFonts w:ascii="Arial" w:hAnsi="Arial" w:cs="Arial"/>
          <w:sz w:val="22"/>
        </w:rPr>
        <w:t xml:space="preserve"> &lt; nilai t-tabel 1,65 dengan probabilitas 0,28 (&gt; 0,05) dengan demikian berarti menerima Ho artinya dugaan ada pengaruh arus kas investasi terhadap harga saham (Y) tidak dapat diterima atau ditolak. </w:t>
      </w:r>
    </w:p>
    <w:p w:rsidR="008C6427" w:rsidRPr="008C6427" w:rsidRDefault="004E6F87" w:rsidP="008C6427">
      <w:pPr>
        <w:autoSpaceDE w:val="0"/>
        <w:autoSpaceDN w:val="0"/>
        <w:adjustRightInd w:val="0"/>
        <w:spacing w:line="240" w:lineRule="auto"/>
        <w:ind w:left="360" w:right="0" w:hanging="360"/>
        <w:jc w:val="both"/>
        <w:rPr>
          <w:rFonts w:ascii="Arial" w:hAnsi="Arial" w:cs="Arial"/>
          <w:sz w:val="22"/>
        </w:rPr>
      </w:pPr>
      <w:r w:rsidRPr="008C6427">
        <w:rPr>
          <w:rFonts w:ascii="Arial" w:hAnsi="Arial" w:cs="Arial"/>
          <w:sz w:val="22"/>
        </w:rPr>
        <w:t xml:space="preserve">4. </w:t>
      </w:r>
      <w:r w:rsidRPr="008C6427">
        <w:rPr>
          <w:rFonts w:ascii="Arial" w:hAnsi="Arial" w:cs="Arial"/>
          <w:sz w:val="22"/>
        </w:rPr>
        <w:tab/>
        <w:t>Arus kas pendanaan berpengaruh positif dan signifikan terhadap harga saham (Y</w:t>
      </w:r>
      <w:r w:rsidR="008C6427" w:rsidRPr="008C6427">
        <w:rPr>
          <w:rFonts w:ascii="Arial" w:hAnsi="Arial" w:cs="Arial"/>
          <w:sz w:val="22"/>
        </w:rPr>
        <w:t>)</w:t>
      </w:r>
      <w:r w:rsidRPr="008C6427">
        <w:rPr>
          <w:rFonts w:ascii="Arial" w:hAnsi="Arial" w:cs="Arial"/>
          <w:sz w:val="22"/>
        </w:rPr>
        <w:t>. Hasil penelitian memperkuat teori dan temuan empiris bahwa a</w:t>
      </w:r>
      <w:r w:rsidRPr="008C6427">
        <w:rPr>
          <w:rFonts w:ascii="Arial" w:hAnsi="Arial" w:cs="Arial"/>
          <w:sz w:val="22"/>
          <w:lang w:val="id-ID"/>
        </w:rPr>
        <w:t xml:space="preserve">danya aktivitas-aktivitas perusahaan untuk meningkatkan pendanaannya merupakan sinyal yang positif bagi investor, yang pada akhirnya </w:t>
      </w:r>
      <w:proofErr w:type="gramStart"/>
      <w:r w:rsidRPr="008C6427">
        <w:rPr>
          <w:rFonts w:ascii="Arial" w:hAnsi="Arial" w:cs="Arial"/>
          <w:sz w:val="22"/>
          <w:lang w:val="id-ID"/>
        </w:rPr>
        <w:t>akan</w:t>
      </w:r>
      <w:proofErr w:type="gramEnd"/>
      <w:r w:rsidRPr="008C6427">
        <w:rPr>
          <w:rFonts w:ascii="Arial" w:hAnsi="Arial" w:cs="Arial"/>
          <w:sz w:val="22"/>
          <w:lang w:val="id-ID"/>
        </w:rPr>
        <w:t xml:space="preserve"> berpengaruh terhadap harga saham.</w:t>
      </w:r>
    </w:p>
    <w:p w:rsidR="008C6427" w:rsidRPr="008C6427" w:rsidRDefault="004E6F87" w:rsidP="008C6427">
      <w:pPr>
        <w:autoSpaceDE w:val="0"/>
        <w:autoSpaceDN w:val="0"/>
        <w:adjustRightInd w:val="0"/>
        <w:spacing w:line="240" w:lineRule="auto"/>
        <w:ind w:left="360" w:right="0" w:hanging="360"/>
        <w:jc w:val="both"/>
        <w:rPr>
          <w:rFonts w:ascii="Arial" w:hAnsi="Arial" w:cs="Arial"/>
          <w:sz w:val="22"/>
        </w:rPr>
      </w:pPr>
      <w:r w:rsidRPr="008C6427">
        <w:rPr>
          <w:rFonts w:ascii="Arial" w:hAnsi="Arial" w:cs="Arial"/>
          <w:sz w:val="22"/>
        </w:rPr>
        <w:t>5.</w:t>
      </w:r>
      <w:r w:rsidRPr="008C6427">
        <w:rPr>
          <w:rFonts w:ascii="Arial" w:hAnsi="Arial" w:cs="Arial"/>
          <w:sz w:val="22"/>
        </w:rPr>
        <w:tab/>
        <w:t xml:space="preserve">Laba akuntansi (X5) mempunyai pengaruh yang positif dan signifikan terhadap harga saham (Y). </w:t>
      </w:r>
      <w:proofErr w:type="gramStart"/>
      <w:r w:rsidRPr="008C6427">
        <w:rPr>
          <w:rFonts w:ascii="Arial" w:hAnsi="Arial" w:cs="Arial"/>
          <w:sz w:val="22"/>
        </w:rPr>
        <w:t>Hasil penelitian ini makin memperkuat teori dan bukti empiris sejumlah penelitian, bahwa laba memiliki hubungan positif dengan harga saham.</w:t>
      </w:r>
      <w:proofErr w:type="gramEnd"/>
      <w:r w:rsidRPr="008C6427">
        <w:rPr>
          <w:rFonts w:ascii="Arial" w:hAnsi="Arial" w:cs="Arial"/>
          <w:sz w:val="22"/>
        </w:rPr>
        <w:t xml:space="preserve"> Perusahaan yang mempublikasikan laba positif yang tinggi, harga saham </w:t>
      </w:r>
      <w:proofErr w:type="gramStart"/>
      <w:r w:rsidRPr="008C6427">
        <w:rPr>
          <w:rFonts w:ascii="Arial" w:hAnsi="Arial" w:cs="Arial"/>
          <w:sz w:val="22"/>
        </w:rPr>
        <w:t>akan</w:t>
      </w:r>
      <w:proofErr w:type="gramEnd"/>
      <w:r w:rsidRPr="008C6427">
        <w:rPr>
          <w:rFonts w:ascii="Arial" w:hAnsi="Arial" w:cs="Arial"/>
          <w:sz w:val="22"/>
        </w:rPr>
        <w:t xml:space="preserve"> naik. </w:t>
      </w:r>
    </w:p>
    <w:p w:rsidR="008C6427" w:rsidRPr="008C6427" w:rsidRDefault="004E6F87" w:rsidP="008C6427">
      <w:pPr>
        <w:autoSpaceDE w:val="0"/>
        <w:autoSpaceDN w:val="0"/>
        <w:adjustRightInd w:val="0"/>
        <w:spacing w:line="240" w:lineRule="auto"/>
        <w:ind w:left="360" w:right="0" w:hanging="360"/>
        <w:jc w:val="both"/>
        <w:rPr>
          <w:rFonts w:ascii="Arial" w:hAnsi="Arial" w:cs="Arial"/>
          <w:sz w:val="22"/>
        </w:rPr>
      </w:pPr>
      <w:r w:rsidRPr="008C6427">
        <w:rPr>
          <w:rFonts w:ascii="Arial" w:hAnsi="Arial" w:cs="Arial"/>
          <w:sz w:val="22"/>
        </w:rPr>
        <w:t>6.</w:t>
      </w:r>
      <w:r w:rsidRPr="008C6427">
        <w:rPr>
          <w:rFonts w:ascii="Arial" w:hAnsi="Arial" w:cs="Arial"/>
          <w:sz w:val="22"/>
        </w:rPr>
        <w:tab/>
        <w:t>Berdasarkan hasil uji F dimana nilai F-hitung (46</w:t>
      </w:r>
      <w:proofErr w:type="gramStart"/>
      <w:r w:rsidRPr="008C6427">
        <w:rPr>
          <w:rFonts w:ascii="Arial" w:hAnsi="Arial" w:cs="Arial"/>
          <w:sz w:val="22"/>
        </w:rPr>
        <w:t>,62</w:t>
      </w:r>
      <w:proofErr w:type="gramEnd"/>
      <w:r w:rsidRPr="008C6427">
        <w:rPr>
          <w:rFonts w:ascii="Arial" w:hAnsi="Arial" w:cs="Arial"/>
          <w:sz w:val="22"/>
        </w:rPr>
        <w:t xml:space="preserve">) &gt; F-tabel (2,21) atau sig F (0,00) &lt; 5%, dapat disimpulkan total arus kas, komponen arus kas operasi, </w:t>
      </w:r>
      <w:r w:rsidRPr="008C6427">
        <w:rPr>
          <w:rFonts w:ascii="Arial" w:hAnsi="Arial" w:cs="Arial"/>
          <w:sz w:val="22"/>
        </w:rPr>
        <w:lastRenderedPageBreak/>
        <w:t xml:space="preserve">arus kas investasi, arus kas pendanaan, dan laba akuntansi secara bersama-sama berpengaruh signifikan terhadap harga saham. Hal ini mengindikasikan bahwa informasi mengenai total arus kas, komponen arus kas operasi, arus kas investasi, arus kas pendanaan, dan laba akuntansi sangat penting diketahui investor karena merupakan parameter keberhasilan pengelolaan perusahaan. </w:t>
      </w:r>
    </w:p>
    <w:p w:rsidR="004E6F87" w:rsidRPr="008C6427" w:rsidRDefault="004E6F87" w:rsidP="008C6427">
      <w:pPr>
        <w:autoSpaceDE w:val="0"/>
        <w:autoSpaceDN w:val="0"/>
        <w:adjustRightInd w:val="0"/>
        <w:spacing w:line="240" w:lineRule="auto"/>
        <w:ind w:left="360" w:right="0" w:hanging="360"/>
        <w:jc w:val="both"/>
        <w:rPr>
          <w:rFonts w:ascii="Arial" w:hAnsi="Arial" w:cs="Arial"/>
          <w:sz w:val="22"/>
        </w:rPr>
      </w:pPr>
      <w:r w:rsidRPr="008C6427">
        <w:rPr>
          <w:rFonts w:ascii="Arial" w:hAnsi="Arial" w:cs="Arial"/>
          <w:sz w:val="22"/>
        </w:rPr>
        <w:t>7.</w:t>
      </w:r>
      <w:r w:rsidRPr="008C6427">
        <w:rPr>
          <w:rFonts w:ascii="Arial" w:hAnsi="Arial" w:cs="Arial"/>
          <w:sz w:val="22"/>
        </w:rPr>
        <w:tab/>
        <w:t>Nilai koefisien determinasi (</w:t>
      </w:r>
      <w:r w:rsidRPr="008C6427">
        <w:rPr>
          <w:rFonts w:ascii="Arial" w:hAnsi="Arial" w:cs="Arial"/>
          <w:i/>
          <w:iCs/>
          <w:sz w:val="22"/>
        </w:rPr>
        <w:t>adjusted R square</w:t>
      </w:r>
      <w:r w:rsidRPr="008C6427">
        <w:rPr>
          <w:rFonts w:ascii="Arial" w:hAnsi="Arial" w:cs="Arial"/>
          <w:sz w:val="22"/>
        </w:rPr>
        <w:t xml:space="preserve">) adalah sebesar 0,45 yang berarti bahwa kemampuan variabel total arus kas, komponen arus kas operasi, arus kas investasi, arus kas pendanaan, dan laba akuntansi dalam menjelaskan variasi total harga saham adalah sebesar 45% sedangkan sisanya 55% dipengaruhi oleh faktor-faktor lain di luar variabel penelitian. Hal ini menunjukkan bahwa terdapat banyak faktor </w:t>
      </w:r>
      <w:proofErr w:type="gramStart"/>
      <w:r w:rsidRPr="008C6427">
        <w:rPr>
          <w:rFonts w:ascii="Arial" w:hAnsi="Arial" w:cs="Arial"/>
          <w:sz w:val="22"/>
        </w:rPr>
        <w:t>lain</w:t>
      </w:r>
      <w:proofErr w:type="gramEnd"/>
      <w:r w:rsidRPr="008C6427">
        <w:rPr>
          <w:rFonts w:ascii="Arial" w:hAnsi="Arial" w:cs="Arial"/>
          <w:sz w:val="22"/>
        </w:rPr>
        <w:t xml:space="preserve"> di luar model analisis yang dapat mempengaruhi harga saham perusahaan-perusahaan manufaktur, yaitu aspek fundamental dan makro ekonomi. </w:t>
      </w:r>
      <w:proofErr w:type="gramStart"/>
      <w:r w:rsidRPr="008C6427">
        <w:rPr>
          <w:rFonts w:ascii="Arial" w:hAnsi="Arial" w:cs="Arial"/>
          <w:sz w:val="22"/>
        </w:rPr>
        <w:t>Aspek fundamental atau mikroekonomi merupakan faktor-faktor yang diidentifikasi dapat mempengaruhi harga saham.</w:t>
      </w:r>
      <w:proofErr w:type="gramEnd"/>
      <w:r w:rsidRPr="008C6427">
        <w:rPr>
          <w:rFonts w:ascii="Arial" w:hAnsi="Arial" w:cs="Arial"/>
          <w:sz w:val="22"/>
        </w:rPr>
        <w:t xml:space="preserve"> Faktor-faktor tersebut misalnya penjualan, dan pertumbuhannya, kebijakan dividen, Rapat Umum Pemegang Saham (RUPS), manajemen, kinerja, dan </w:t>
      </w:r>
      <w:r w:rsidRPr="008C6427">
        <w:rPr>
          <w:rFonts w:ascii="Arial" w:hAnsi="Arial" w:cs="Arial"/>
          <w:i/>
          <w:iCs/>
          <w:sz w:val="22"/>
        </w:rPr>
        <w:t>statement</w:t>
      </w:r>
      <w:r w:rsidRPr="008C6427">
        <w:rPr>
          <w:rFonts w:ascii="Arial" w:hAnsi="Arial" w:cs="Arial"/>
          <w:sz w:val="22"/>
        </w:rPr>
        <w:t xml:space="preserve"> yang dikeluarkan emiten dan lain-lain. </w:t>
      </w:r>
    </w:p>
    <w:p w:rsidR="004E6F87" w:rsidRPr="008C6427" w:rsidRDefault="004E6F87" w:rsidP="003D42E7">
      <w:pPr>
        <w:spacing w:line="240" w:lineRule="auto"/>
        <w:ind w:left="0" w:right="0" w:hanging="360"/>
        <w:jc w:val="both"/>
        <w:rPr>
          <w:rFonts w:ascii="Arial" w:hAnsi="Arial" w:cs="Arial"/>
          <w:sz w:val="22"/>
        </w:rPr>
      </w:pPr>
    </w:p>
    <w:p w:rsidR="004E6F87" w:rsidRPr="008C6427" w:rsidRDefault="004E6F87" w:rsidP="003D42E7">
      <w:pPr>
        <w:spacing w:line="240" w:lineRule="auto"/>
        <w:ind w:left="0" w:right="0"/>
        <w:jc w:val="both"/>
        <w:rPr>
          <w:rFonts w:ascii="Arial" w:hAnsi="Arial" w:cs="Arial"/>
          <w:b/>
          <w:sz w:val="22"/>
        </w:rPr>
      </w:pPr>
      <w:r w:rsidRPr="008C6427">
        <w:rPr>
          <w:rFonts w:ascii="Arial" w:hAnsi="Arial" w:cs="Arial"/>
          <w:b/>
          <w:sz w:val="22"/>
        </w:rPr>
        <w:t>Keterbatasan</w:t>
      </w:r>
    </w:p>
    <w:p w:rsidR="004E6F87" w:rsidRPr="008C6427" w:rsidRDefault="004E6F87" w:rsidP="003D42E7">
      <w:pPr>
        <w:spacing w:line="240" w:lineRule="auto"/>
        <w:ind w:left="0" w:right="0" w:firstLine="720"/>
        <w:jc w:val="both"/>
        <w:rPr>
          <w:rFonts w:ascii="Arial" w:hAnsi="Arial" w:cs="Arial"/>
          <w:sz w:val="22"/>
        </w:rPr>
      </w:pPr>
      <w:r w:rsidRPr="008C6427">
        <w:rPr>
          <w:rFonts w:ascii="Arial" w:hAnsi="Arial" w:cs="Arial"/>
          <w:sz w:val="22"/>
        </w:rPr>
        <w:t xml:space="preserve">Penelitian ini memiliki beberapa keterbatasan, yang diharapkan dapat disempurnakan oleh para peneliti di waktu yang </w:t>
      </w:r>
      <w:proofErr w:type="gramStart"/>
      <w:r w:rsidRPr="008C6427">
        <w:rPr>
          <w:rFonts w:ascii="Arial" w:hAnsi="Arial" w:cs="Arial"/>
          <w:sz w:val="22"/>
        </w:rPr>
        <w:lastRenderedPageBreak/>
        <w:t>akan</w:t>
      </w:r>
      <w:proofErr w:type="gramEnd"/>
      <w:r w:rsidRPr="008C6427">
        <w:rPr>
          <w:rFonts w:ascii="Arial" w:hAnsi="Arial" w:cs="Arial"/>
          <w:sz w:val="22"/>
        </w:rPr>
        <w:t xml:space="preserve"> datang. Adapun keterbatasan dari penelitian ini, antara lain:</w:t>
      </w:r>
    </w:p>
    <w:p w:rsidR="008C6427" w:rsidRPr="008C6427" w:rsidRDefault="004E6F87" w:rsidP="008C6427">
      <w:pPr>
        <w:spacing w:line="240" w:lineRule="auto"/>
        <w:ind w:left="360" w:right="0" w:hanging="360"/>
        <w:jc w:val="both"/>
        <w:rPr>
          <w:rFonts w:ascii="Arial" w:hAnsi="Arial" w:cs="Arial"/>
          <w:sz w:val="22"/>
        </w:rPr>
      </w:pPr>
      <w:r w:rsidRPr="008C6427">
        <w:rPr>
          <w:rFonts w:ascii="Arial" w:hAnsi="Arial" w:cs="Arial"/>
          <w:sz w:val="22"/>
        </w:rPr>
        <w:t xml:space="preserve">1. </w:t>
      </w:r>
      <w:r w:rsidRPr="008C6427">
        <w:rPr>
          <w:rFonts w:ascii="Arial" w:hAnsi="Arial" w:cs="Arial"/>
          <w:sz w:val="22"/>
        </w:rPr>
        <w:tab/>
      </w:r>
      <w:r w:rsidR="00177173">
        <w:t>Sampel yang digunakan hanya dari perusahaan manufaktur, dan p</w:t>
      </w:r>
      <w:r w:rsidR="00177173" w:rsidRPr="00AF7F36">
        <w:t>engambilan sampel</w:t>
      </w:r>
      <w:r w:rsidR="00177173">
        <w:t>nya juga</w:t>
      </w:r>
      <w:r w:rsidR="00177173" w:rsidRPr="00AF7F36">
        <w:t xml:space="preserve"> tidak dilakukan secara random, tetapi mensyaratkan kriteria tertentu (</w:t>
      </w:r>
      <w:r w:rsidR="00177173" w:rsidRPr="00AF7F36">
        <w:rPr>
          <w:i/>
          <w:iCs/>
        </w:rPr>
        <w:t>purposive sampling</w:t>
      </w:r>
      <w:r w:rsidR="00177173">
        <w:t xml:space="preserve">), </w:t>
      </w:r>
      <w:r w:rsidR="00177173" w:rsidRPr="00AF7F36">
        <w:t>sehingga hasil penelitian tidak dapat digunakan sebagai dasar generalisasi dan kemungkinan terjadinya efek industri.</w:t>
      </w:r>
    </w:p>
    <w:p w:rsidR="00177173" w:rsidRDefault="004E6F87" w:rsidP="00177173">
      <w:pPr>
        <w:spacing w:line="240" w:lineRule="auto"/>
        <w:ind w:left="360" w:hanging="360"/>
        <w:jc w:val="both"/>
      </w:pPr>
      <w:r w:rsidRPr="008C6427">
        <w:rPr>
          <w:rFonts w:ascii="Arial" w:hAnsi="Arial" w:cs="Arial"/>
          <w:sz w:val="22"/>
        </w:rPr>
        <w:t xml:space="preserve">2. </w:t>
      </w:r>
      <w:r w:rsidRPr="008C6427">
        <w:rPr>
          <w:rFonts w:ascii="Arial" w:hAnsi="Arial" w:cs="Arial"/>
          <w:sz w:val="22"/>
        </w:rPr>
        <w:tab/>
      </w:r>
      <w:r w:rsidR="00177173">
        <w:t>Jangka waktu penelitian hanya 3 tahun sehingga hasilnya kurang dapat dibandingkan dengan hasil-hasil penelitian yang periode penelitiannya lebih panjang.</w:t>
      </w:r>
    </w:p>
    <w:p w:rsidR="004E6F87" w:rsidRPr="00177173" w:rsidRDefault="00177173" w:rsidP="00177173">
      <w:pPr>
        <w:spacing w:line="240" w:lineRule="auto"/>
        <w:ind w:left="360" w:hanging="360"/>
        <w:jc w:val="both"/>
      </w:pPr>
      <w:r>
        <w:t xml:space="preserve">3. </w:t>
      </w:r>
      <w:r w:rsidRPr="00AF7F36">
        <w:t xml:space="preserve">Penelitian ini </w:t>
      </w:r>
      <w:r>
        <w:t xml:space="preserve">hanya </w:t>
      </w:r>
      <w:r w:rsidRPr="00AF7F36">
        <w:t>mendasarkan analisis p</w:t>
      </w:r>
      <w:r>
        <w:t>ada model harga saham, sehingga kesimpulan yang diambil juga hanya dilihat dari aspek harga saham.</w:t>
      </w:r>
    </w:p>
    <w:p w:rsidR="004E6F87" w:rsidRPr="008C6427" w:rsidRDefault="008C6427" w:rsidP="008C6427">
      <w:pPr>
        <w:spacing w:line="240" w:lineRule="auto"/>
        <w:ind w:left="-720" w:right="0"/>
        <w:jc w:val="both"/>
        <w:rPr>
          <w:rFonts w:ascii="Arial" w:hAnsi="Arial" w:cs="Arial"/>
          <w:b/>
          <w:sz w:val="22"/>
        </w:rPr>
      </w:pPr>
      <w:r w:rsidRPr="008C6427">
        <w:rPr>
          <w:rFonts w:ascii="Arial" w:hAnsi="Arial" w:cs="Arial"/>
          <w:b/>
          <w:sz w:val="22"/>
        </w:rPr>
        <w:tab/>
      </w:r>
      <w:r w:rsidR="004E6F87" w:rsidRPr="008C6427">
        <w:rPr>
          <w:rFonts w:ascii="Arial" w:hAnsi="Arial" w:cs="Arial"/>
          <w:b/>
          <w:sz w:val="22"/>
        </w:rPr>
        <w:t xml:space="preserve">Implikasi Teoritis </w:t>
      </w:r>
    </w:p>
    <w:p w:rsidR="004E6F87" w:rsidRPr="008C6427" w:rsidRDefault="004E6F87" w:rsidP="003D42E7">
      <w:pPr>
        <w:spacing w:line="240" w:lineRule="auto"/>
        <w:ind w:left="0" w:right="0" w:firstLine="630"/>
        <w:jc w:val="both"/>
        <w:rPr>
          <w:rFonts w:ascii="Arial" w:hAnsi="Arial" w:cs="Arial"/>
          <w:sz w:val="22"/>
        </w:rPr>
      </w:pPr>
      <w:r w:rsidRPr="008C6427">
        <w:rPr>
          <w:rFonts w:ascii="Arial" w:hAnsi="Arial" w:cs="Arial"/>
          <w:sz w:val="22"/>
        </w:rPr>
        <w:t xml:space="preserve">Hasil penelitian ini menunjukkan bahwa secara bersama-sama (berdasarkan uji F) total arus kas, komponen arus kas operasi, arus kas investasi, arus kas pendanaan, serta laba akuntansi berpengaruh signifikan terhadap harga saham; dan secara parsial hanya arus kas investasi yang tidak berpengaruh terhadap harga saham. </w:t>
      </w:r>
      <w:proofErr w:type="gramStart"/>
      <w:r w:rsidRPr="008C6427">
        <w:rPr>
          <w:rFonts w:ascii="Arial" w:hAnsi="Arial" w:cs="Arial"/>
          <w:color w:val="000000"/>
          <w:sz w:val="22"/>
        </w:rPr>
        <w:t>Hal ini mendukung hasil penelitian yang telah dilakukan oleh Fe</w:t>
      </w:r>
      <w:r w:rsidR="00177173">
        <w:rPr>
          <w:rFonts w:ascii="Arial" w:hAnsi="Arial" w:cs="Arial"/>
          <w:color w:val="000000"/>
          <w:sz w:val="22"/>
        </w:rPr>
        <w:t>rry dan Wati (2004), Susan (2007</w:t>
      </w:r>
      <w:r w:rsidRPr="008C6427">
        <w:rPr>
          <w:rFonts w:ascii="Arial" w:hAnsi="Arial" w:cs="Arial"/>
          <w:color w:val="000000"/>
          <w:sz w:val="22"/>
        </w:rPr>
        <w:t>), dan Syafii (2008)</w:t>
      </w:r>
      <w:r w:rsidRPr="008C6427">
        <w:rPr>
          <w:rFonts w:ascii="Arial" w:hAnsi="Arial" w:cs="Arial"/>
          <w:sz w:val="22"/>
        </w:rPr>
        <w:t>.</w:t>
      </w:r>
      <w:proofErr w:type="gramEnd"/>
      <w:r w:rsidRPr="008C6427">
        <w:rPr>
          <w:rFonts w:ascii="Arial" w:hAnsi="Arial" w:cs="Arial"/>
          <w:sz w:val="22"/>
        </w:rPr>
        <w:t xml:space="preserve"> </w:t>
      </w:r>
      <w:proofErr w:type="gramStart"/>
      <w:r w:rsidRPr="008C6427">
        <w:rPr>
          <w:rFonts w:ascii="Arial" w:hAnsi="Arial" w:cs="Arial"/>
          <w:sz w:val="22"/>
        </w:rPr>
        <w:t>Laba akuntansi adalah faktor yang berpengaruh paling dominan terhadap harga saham.</w:t>
      </w:r>
      <w:proofErr w:type="gramEnd"/>
      <w:r w:rsidRPr="008C6427">
        <w:rPr>
          <w:rFonts w:ascii="Arial" w:hAnsi="Arial" w:cs="Arial"/>
          <w:sz w:val="22"/>
        </w:rPr>
        <w:t xml:space="preserve"> Hal ini sejalan dengan Triyono dan Jogiyanto Hartono (2000), Ferry dan Wati (2004), Marceilia Susan (2008), Syafii (2008), Chen Fan Fah dan Shamsher Mohamad (2008), Nasih dan Ulfah (2008) serta hasil beberapa penelitian sebelumnya. </w:t>
      </w:r>
    </w:p>
    <w:p w:rsidR="004E6F87" w:rsidRPr="008C6427" w:rsidRDefault="004E6F87" w:rsidP="003D42E7">
      <w:pPr>
        <w:spacing w:line="240" w:lineRule="auto"/>
        <w:ind w:left="0" w:right="0" w:firstLine="630"/>
        <w:jc w:val="both"/>
        <w:rPr>
          <w:rFonts w:ascii="Arial" w:hAnsi="Arial" w:cs="Arial"/>
          <w:sz w:val="22"/>
        </w:rPr>
      </w:pPr>
    </w:p>
    <w:p w:rsidR="004E6F87" w:rsidRPr="008C6427" w:rsidRDefault="008C6427" w:rsidP="008C6427">
      <w:pPr>
        <w:spacing w:line="240" w:lineRule="auto"/>
        <w:ind w:left="-720" w:right="0"/>
        <w:jc w:val="both"/>
        <w:rPr>
          <w:rFonts w:ascii="Arial" w:hAnsi="Arial" w:cs="Arial"/>
          <w:b/>
          <w:sz w:val="22"/>
        </w:rPr>
      </w:pPr>
      <w:r w:rsidRPr="008C6427">
        <w:rPr>
          <w:rFonts w:ascii="Arial" w:hAnsi="Arial" w:cs="Arial"/>
          <w:b/>
          <w:sz w:val="22"/>
        </w:rPr>
        <w:tab/>
      </w:r>
      <w:r w:rsidR="004E6F87" w:rsidRPr="008C6427">
        <w:rPr>
          <w:rFonts w:ascii="Arial" w:hAnsi="Arial" w:cs="Arial"/>
          <w:b/>
          <w:sz w:val="22"/>
        </w:rPr>
        <w:t xml:space="preserve">Implikasi Kebijakan </w:t>
      </w:r>
    </w:p>
    <w:p w:rsidR="004E6F87" w:rsidRPr="008C6427" w:rsidRDefault="004E6F87" w:rsidP="003D42E7">
      <w:pPr>
        <w:spacing w:line="240" w:lineRule="auto"/>
        <w:ind w:left="0" w:right="0" w:firstLine="630"/>
        <w:jc w:val="both"/>
        <w:rPr>
          <w:rFonts w:ascii="Arial" w:hAnsi="Arial" w:cs="Arial"/>
          <w:sz w:val="22"/>
        </w:rPr>
      </w:pPr>
      <w:r w:rsidRPr="008C6427">
        <w:rPr>
          <w:rFonts w:ascii="Arial" w:hAnsi="Arial" w:cs="Arial"/>
          <w:sz w:val="22"/>
        </w:rPr>
        <w:lastRenderedPageBreak/>
        <w:t xml:space="preserve">Diharapkan melalui penelitian ini para investor yang </w:t>
      </w:r>
      <w:proofErr w:type="gramStart"/>
      <w:r w:rsidRPr="008C6427">
        <w:rPr>
          <w:rFonts w:ascii="Arial" w:hAnsi="Arial" w:cs="Arial"/>
          <w:sz w:val="22"/>
        </w:rPr>
        <w:t>akan</w:t>
      </w:r>
      <w:proofErr w:type="gramEnd"/>
      <w:r w:rsidRPr="008C6427">
        <w:rPr>
          <w:rFonts w:ascii="Arial" w:hAnsi="Arial" w:cs="Arial"/>
          <w:sz w:val="22"/>
        </w:rPr>
        <w:t xml:space="preserve"> menanamkan modalnya pada suatu perusahaan agar memprioritaskan informasi yang bersumber dari laporan laba rugi untuk menilai kinerja perusahaan. </w:t>
      </w:r>
      <w:proofErr w:type="gramStart"/>
      <w:r w:rsidRPr="008C6427">
        <w:rPr>
          <w:rFonts w:ascii="Arial" w:hAnsi="Arial" w:cs="Arial"/>
          <w:sz w:val="22"/>
        </w:rPr>
        <w:t>Selain itu informasi dari arus kas juga harus senantiasa diperhatikan.</w:t>
      </w:r>
      <w:proofErr w:type="gramEnd"/>
      <w:r w:rsidRPr="008C6427">
        <w:rPr>
          <w:rFonts w:ascii="Arial" w:hAnsi="Arial" w:cs="Arial"/>
          <w:sz w:val="22"/>
        </w:rPr>
        <w:t xml:space="preserve"> </w:t>
      </w:r>
      <w:proofErr w:type="gramStart"/>
      <w:r w:rsidRPr="008C6427">
        <w:rPr>
          <w:rFonts w:ascii="Arial" w:hAnsi="Arial" w:cs="Arial"/>
          <w:sz w:val="22"/>
        </w:rPr>
        <w:t>Bagi emiten sebaiknya laporan keuangan dipublikasikan secara transparan dan akurat sehingga dapat memberikan gambaran yang benar mengenai keadaan suatu perusahaan serta menarik para investor untuk berinvestasi dengan adanya kemudahan mengakses informasi mengenai keadaan suatu perusahaan.</w:t>
      </w:r>
      <w:proofErr w:type="gramEnd"/>
      <w:r w:rsidRPr="008C6427">
        <w:rPr>
          <w:rFonts w:ascii="Arial" w:hAnsi="Arial" w:cs="Arial"/>
          <w:sz w:val="22"/>
        </w:rPr>
        <w:t xml:space="preserve"> </w:t>
      </w:r>
    </w:p>
    <w:p w:rsidR="004E6F87" w:rsidRPr="008C6427" w:rsidRDefault="004E6F87" w:rsidP="003D42E7">
      <w:pPr>
        <w:spacing w:line="240" w:lineRule="auto"/>
        <w:ind w:left="0" w:right="0" w:firstLine="630"/>
        <w:jc w:val="both"/>
        <w:rPr>
          <w:rFonts w:ascii="Arial" w:hAnsi="Arial" w:cs="Arial"/>
          <w:sz w:val="22"/>
        </w:rPr>
      </w:pPr>
    </w:p>
    <w:p w:rsidR="004E6F87" w:rsidRPr="008C6427" w:rsidRDefault="008C6427" w:rsidP="008C6427">
      <w:pPr>
        <w:spacing w:line="240" w:lineRule="auto"/>
        <w:ind w:left="-720" w:right="0"/>
        <w:jc w:val="both"/>
        <w:rPr>
          <w:rFonts w:ascii="Arial" w:hAnsi="Arial" w:cs="Arial"/>
          <w:b/>
          <w:sz w:val="22"/>
        </w:rPr>
      </w:pPr>
      <w:r w:rsidRPr="008C6427">
        <w:rPr>
          <w:rFonts w:ascii="Arial" w:hAnsi="Arial" w:cs="Arial"/>
          <w:b/>
          <w:sz w:val="22"/>
        </w:rPr>
        <w:tab/>
      </w:r>
      <w:r w:rsidR="004E6F87" w:rsidRPr="008C6427">
        <w:rPr>
          <w:rFonts w:ascii="Arial" w:hAnsi="Arial" w:cs="Arial"/>
          <w:b/>
          <w:sz w:val="22"/>
        </w:rPr>
        <w:t>Saran</w:t>
      </w:r>
    </w:p>
    <w:p w:rsidR="004E6F87" w:rsidRPr="008C6427" w:rsidRDefault="004E6F87" w:rsidP="003D42E7">
      <w:pPr>
        <w:spacing w:line="240" w:lineRule="auto"/>
        <w:ind w:left="0" w:right="0" w:firstLine="630"/>
        <w:jc w:val="both"/>
        <w:rPr>
          <w:rFonts w:ascii="Arial" w:hAnsi="Arial" w:cs="Arial"/>
          <w:sz w:val="22"/>
        </w:rPr>
      </w:pPr>
      <w:r w:rsidRPr="008C6427">
        <w:rPr>
          <w:rFonts w:ascii="Arial" w:hAnsi="Arial" w:cs="Arial"/>
          <w:sz w:val="22"/>
        </w:rPr>
        <w:t>Berdasarkan keterbatasan yang telah diungkapkan diatas, maka penulis memberikan saran yang dapat dipertimbangkan terkait dengan pengembangan penelitian selanjutnya antara lain:</w:t>
      </w:r>
    </w:p>
    <w:p w:rsidR="004E6F87" w:rsidRPr="008C6427" w:rsidRDefault="004E6F87" w:rsidP="008C6427">
      <w:pPr>
        <w:spacing w:line="240" w:lineRule="auto"/>
        <w:ind w:left="360" w:right="0" w:hanging="360"/>
        <w:jc w:val="both"/>
        <w:rPr>
          <w:rFonts w:ascii="Arial" w:hAnsi="Arial" w:cs="Arial"/>
          <w:sz w:val="22"/>
        </w:rPr>
      </w:pPr>
      <w:r w:rsidRPr="008C6427">
        <w:rPr>
          <w:rFonts w:ascii="Arial" w:hAnsi="Arial" w:cs="Arial"/>
          <w:sz w:val="22"/>
        </w:rPr>
        <w:t xml:space="preserve">1. </w:t>
      </w:r>
      <w:r w:rsidRPr="008C6427">
        <w:rPr>
          <w:rFonts w:ascii="Arial" w:hAnsi="Arial" w:cs="Arial"/>
          <w:sz w:val="22"/>
        </w:rPr>
        <w:tab/>
      </w:r>
      <w:r w:rsidR="00177173" w:rsidRPr="00AF7F36">
        <w:t xml:space="preserve">Jumlah sampel perusahaan dapat diperbanyak dan jangka waktu penelitian dapat diperpanjang. Penambahan jumlah sampel dan perpanjangan periode penelitian diharapkan </w:t>
      </w:r>
      <w:proofErr w:type="gramStart"/>
      <w:r w:rsidR="00177173" w:rsidRPr="00AF7F36">
        <w:t>akan</w:t>
      </w:r>
      <w:proofErr w:type="gramEnd"/>
      <w:r w:rsidR="00177173" w:rsidRPr="00AF7F36">
        <w:t xml:space="preserve"> memberikan hasil yang lebih baik dan akurat. </w:t>
      </w:r>
      <w:r w:rsidRPr="008C6427">
        <w:rPr>
          <w:rFonts w:ascii="Arial" w:hAnsi="Arial" w:cs="Arial"/>
          <w:sz w:val="22"/>
        </w:rPr>
        <w:t xml:space="preserve"> </w:t>
      </w:r>
    </w:p>
    <w:p w:rsidR="008C6427" w:rsidRPr="008C6427" w:rsidRDefault="004E6F87" w:rsidP="008C6427">
      <w:pPr>
        <w:spacing w:line="240" w:lineRule="auto"/>
        <w:ind w:left="360" w:right="0" w:hanging="360"/>
        <w:jc w:val="both"/>
        <w:rPr>
          <w:rFonts w:ascii="Arial" w:hAnsi="Arial" w:cs="Arial"/>
          <w:sz w:val="22"/>
        </w:rPr>
      </w:pPr>
      <w:r w:rsidRPr="008C6427">
        <w:rPr>
          <w:rFonts w:ascii="Arial" w:hAnsi="Arial" w:cs="Arial"/>
          <w:sz w:val="22"/>
        </w:rPr>
        <w:t xml:space="preserve">2. </w:t>
      </w:r>
      <w:r w:rsidRPr="008C6427">
        <w:rPr>
          <w:rFonts w:ascii="Arial" w:hAnsi="Arial" w:cs="Arial"/>
          <w:sz w:val="22"/>
        </w:rPr>
        <w:tab/>
      </w:r>
      <w:r w:rsidR="00177173" w:rsidRPr="00AF7F36">
        <w:t>Sampel perusahaan yang digunakan lebih beraneka ragam,</w:t>
      </w:r>
      <w:r w:rsidR="00177173">
        <w:t xml:space="preserve"> tidak hanya meliputi perusahaan manufaktur saja, tetapi juga perusahaan-perusahaan go public lainnya. Disamping itu sampel disarankan untuk diambil secara random</w:t>
      </w:r>
      <w:proofErr w:type="gramStart"/>
      <w:r w:rsidR="00177173">
        <w:t>,</w:t>
      </w:r>
      <w:r w:rsidR="00177173" w:rsidRPr="00AF7F36">
        <w:t>sehingga</w:t>
      </w:r>
      <w:proofErr w:type="gramEnd"/>
      <w:r w:rsidR="00177173" w:rsidRPr="00AF7F36">
        <w:t xml:space="preserve"> diharapkan dapat memberikan hasil yang dapat digeneralisasi untuk keseluruhan perusahaan di Indonesia.</w:t>
      </w:r>
      <w:r w:rsidRPr="008C6427">
        <w:rPr>
          <w:rFonts w:ascii="Arial" w:hAnsi="Arial" w:cs="Arial"/>
          <w:sz w:val="22"/>
        </w:rPr>
        <w:t xml:space="preserve"> </w:t>
      </w:r>
    </w:p>
    <w:p w:rsidR="004E6F87" w:rsidRPr="008C6427" w:rsidRDefault="004E6F87" w:rsidP="008C6427">
      <w:pPr>
        <w:spacing w:line="240" w:lineRule="auto"/>
        <w:ind w:left="360" w:right="0" w:hanging="360"/>
        <w:jc w:val="both"/>
        <w:rPr>
          <w:rFonts w:ascii="Arial" w:hAnsi="Arial" w:cs="Arial"/>
          <w:sz w:val="22"/>
        </w:rPr>
      </w:pPr>
      <w:r w:rsidRPr="008C6427">
        <w:rPr>
          <w:rFonts w:ascii="Arial" w:hAnsi="Arial" w:cs="Arial"/>
          <w:sz w:val="22"/>
        </w:rPr>
        <w:t xml:space="preserve">3. </w:t>
      </w:r>
      <w:r w:rsidRPr="008C6427">
        <w:rPr>
          <w:rFonts w:ascii="Arial" w:hAnsi="Arial" w:cs="Arial"/>
          <w:sz w:val="22"/>
        </w:rPr>
        <w:tab/>
        <w:t xml:space="preserve">Penelitian selanjutnya dapat menggunakan harga saham sesaat setelah laporan keuangan </w:t>
      </w:r>
      <w:r w:rsidRPr="008C6427">
        <w:rPr>
          <w:rFonts w:ascii="Arial" w:hAnsi="Arial" w:cs="Arial"/>
          <w:sz w:val="22"/>
        </w:rPr>
        <w:lastRenderedPageBreak/>
        <w:t>diterbitkan, sehingga hasil penelitian dapat menjadi lebih akurat.</w:t>
      </w:r>
    </w:p>
    <w:p w:rsidR="008C6427" w:rsidRPr="008C6427" w:rsidRDefault="008C6427" w:rsidP="003D42E7">
      <w:pPr>
        <w:pStyle w:val="Heading1"/>
        <w:rPr>
          <w:rFonts w:ascii="Arial" w:hAnsi="Arial" w:cs="Arial"/>
          <w:sz w:val="28"/>
        </w:rPr>
      </w:pPr>
    </w:p>
    <w:p w:rsidR="004E6F87" w:rsidRPr="00E7433F" w:rsidRDefault="004E6F87" w:rsidP="003D42E7">
      <w:pPr>
        <w:pStyle w:val="Heading1"/>
        <w:rPr>
          <w:rFonts w:ascii="Arial" w:hAnsi="Arial" w:cs="Arial"/>
          <w:sz w:val="22"/>
        </w:rPr>
      </w:pPr>
      <w:r w:rsidRPr="00E7433F">
        <w:rPr>
          <w:rFonts w:ascii="Arial" w:hAnsi="Arial" w:cs="Arial"/>
          <w:sz w:val="22"/>
        </w:rPr>
        <w:t>DAFTAR PUSTAKA</w:t>
      </w:r>
    </w:p>
    <w:p w:rsidR="004E6F87" w:rsidRPr="008C6427" w:rsidRDefault="004E6F87" w:rsidP="003D42E7">
      <w:pPr>
        <w:spacing w:line="240" w:lineRule="auto"/>
        <w:ind w:left="0" w:right="0"/>
        <w:rPr>
          <w:rFonts w:ascii="Arial" w:hAnsi="Arial" w:cs="Arial"/>
          <w:sz w:val="22"/>
          <w:lang w:val="id-ID"/>
        </w:rPr>
      </w:pPr>
    </w:p>
    <w:p w:rsidR="004E6F87" w:rsidRPr="008C6427" w:rsidRDefault="004E6F87" w:rsidP="008C6427">
      <w:pPr>
        <w:autoSpaceDE w:val="0"/>
        <w:autoSpaceDN w:val="0"/>
        <w:adjustRightInd w:val="0"/>
        <w:spacing w:before="120" w:line="240" w:lineRule="auto"/>
        <w:ind w:left="706" w:right="0" w:hanging="706"/>
        <w:jc w:val="both"/>
        <w:rPr>
          <w:rFonts w:ascii="Arial" w:hAnsi="Arial" w:cs="Arial"/>
          <w:sz w:val="22"/>
          <w:lang w:val="id-ID" w:eastAsia="id-ID"/>
        </w:rPr>
      </w:pPr>
      <w:r w:rsidRPr="008C6427">
        <w:rPr>
          <w:rFonts w:ascii="Arial" w:hAnsi="Arial" w:cs="Arial"/>
          <w:sz w:val="22"/>
          <w:lang w:val="id-ID" w:eastAsia="id-ID"/>
        </w:rPr>
        <w:t xml:space="preserve">Almilia, Luciana Spica dan Dwi Sulistyowati, 2007, Analisa terhadap Relevansi Nilai Laba, Arus Kas Operasi dan Nilai Buku Ekuitas Pada Periode Disekitar Krisis Keuangan Pada Perusahaan Manufaktur di BEJ, Hal.9-14, </w:t>
      </w:r>
      <w:r w:rsidRPr="008C6427">
        <w:rPr>
          <w:rFonts w:ascii="Arial" w:hAnsi="Arial" w:cs="Arial"/>
          <w:b/>
          <w:sz w:val="22"/>
          <w:lang w:val="id-ID" w:eastAsia="id-ID"/>
        </w:rPr>
        <w:t>Proceeding Seminar Nasional Inovasi dalam Menghadapi Perubahan Lingkungan Bisnis,</w:t>
      </w:r>
      <w:r w:rsidRPr="008C6427">
        <w:rPr>
          <w:rFonts w:ascii="Arial" w:hAnsi="Arial" w:cs="Arial"/>
          <w:sz w:val="22"/>
          <w:lang w:val="id-ID" w:eastAsia="id-ID"/>
        </w:rPr>
        <w:t xml:space="preserve"> FE Universitas Trisakti, Jakarta.</w:t>
      </w:r>
    </w:p>
    <w:p w:rsidR="004E6F87" w:rsidRPr="008C6427" w:rsidRDefault="004E6F87" w:rsidP="008C6427">
      <w:pPr>
        <w:spacing w:before="120" w:line="240" w:lineRule="auto"/>
        <w:ind w:left="706" w:right="0" w:hanging="706"/>
        <w:jc w:val="both"/>
        <w:rPr>
          <w:rFonts w:ascii="Arial" w:hAnsi="Arial" w:cs="Arial"/>
          <w:sz w:val="22"/>
          <w:lang w:val="fi-FI"/>
        </w:rPr>
      </w:pPr>
      <w:r w:rsidRPr="008C6427">
        <w:rPr>
          <w:rFonts w:ascii="Arial" w:hAnsi="Arial" w:cs="Arial"/>
          <w:sz w:val="22"/>
          <w:lang w:val="it-IT"/>
        </w:rPr>
        <w:t xml:space="preserve">Anoraga, Pandji dan Piji Pakarti, 2003, </w:t>
      </w:r>
      <w:r w:rsidRPr="008C6427">
        <w:rPr>
          <w:rFonts w:ascii="Arial" w:hAnsi="Arial" w:cs="Arial"/>
          <w:b/>
          <w:sz w:val="22"/>
          <w:lang w:val="it-IT"/>
        </w:rPr>
        <w:t>Pengantar Pasar Modal</w:t>
      </w:r>
      <w:r w:rsidRPr="008C6427">
        <w:rPr>
          <w:rFonts w:ascii="Arial" w:hAnsi="Arial" w:cs="Arial"/>
          <w:i/>
          <w:sz w:val="22"/>
          <w:lang w:val="it-IT"/>
        </w:rPr>
        <w:t>,</w:t>
      </w:r>
      <w:r w:rsidRPr="008C6427">
        <w:rPr>
          <w:rFonts w:ascii="Arial" w:hAnsi="Arial" w:cs="Arial"/>
          <w:sz w:val="22"/>
          <w:lang w:val="it-IT"/>
        </w:rPr>
        <w:t xml:space="preserve"> Edisi Revisi, Cetakan Keempat, PT. </w:t>
      </w:r>
      <w:r w:rsidRPr="008C6427">
        <w:rPr>
          <w:rFonts w:ascii="Arial" w:hAnsi="Arial" w:cs="Arial"/>
          <w:sz w:val="22"/>
          <w:lang w:val="fi-FI"/>
        </w:rPr>
        <w:t>Rineka Cipta, Jakarta.</w:t>
      </w:r>
    </w:p>
    <w:p w:rsidR="004E6F87" w:rsidRPr="008C6427" w:rsidRDefault="004E6F87" w:rsidP="008C6427">
      <w:pPr>
        <w:spacing w:before="120" w:line="240" w:lineRule="auto"/>
        <w:ind w:left="706" w:right="0" w:hanging="706"/>
        <w:jc w:val="both"/>
        <w:rPr>
          <w:rFonts w:ascii="Arial" w:hAnsi="Arial" w:cs="Arial"/>
          <w:sz w:val="22"/>
          <w:lang w:val="fi-FI"/>
        </w:rPr>
      </w:pPr>
      <w:r w:rsidRPr="008C6427">
        <w:rPr>
          <w:rFonts w:ascii="Arial" w:hAnsi="Arial" w:cs="Arial"/>
          <w:sz w:val="22"/>
          <w:lang w:val="sv-SE"/>
        </w:rPr>
        <w:t xml:space="preserve">Astuti, Dewi, 2004, </w:t>
      </w:r>
      <w:r w:rsidRPr="008C6427">
        <w:rPr>
          <w:rFonts w:ascii="Arial" w:hAnsi="Arial" w:cs="Arial"/>
          <w:b/>
          <w:sz w:val="22"/>
          <w:lang w:val="sv-SE"/>
        </w:rPr>
        <w:t>Manajemen Keuangan Perusahaan</w:t>
      </w:r>
      <w:r w:rsidRPr="008C6427">
        <w:rPr>
          <w:rFonts w:ascii="Arial" w:hAnsi="Arial" w:cs="Arial"/>
          <w:sz w:val="22"/>
          <w:lang w:val="sv-SE"/>
        </w:rPr>
        <w:t xml:space="preserve">, </w:t>
      </w:r>
      <w:r w:rsidRPr="008C6427">
        <w:rPr>
          <w:rFonts w:ascii="Arial" w:hAnsi="Arial" w:cs="Arial"/>
          <w:sz w:val="22"/>
          <w:lang w:val="fi-FI"/>
        </w:rPr>
        <w:t>Cetakan Pertama, Ghalia Indonesia, Jakarta.</w:t>
      </w:r>
    </w:p>
    <w:p w:rsidR="004E6F87" w:rsidRPr="008C6427" w:rsidRDefault="004E6F87" w:rsidP="008C6427">
      <w:pPr>
        <w:spacing w:before="120" w:line="240" w:lineRule="auto"/>
        <w:ind w:left="706" w:right="0" w:hanging="706"/>
        <w:jc w:val="both"/>
        <w:rPr>
          <w:rFonts w:ascii="Arial" w:hAnsi="Arial" w:cs="Arial"/>
          <w:sz w:val="22"/>
        </w:rPr>
      </w:pPr>
      <w:r w:rsidRPr="008C6427">
        <w:rPr>
          <w:rFonts w:ascii="Arial" w:hAnsi="Arial" w:cs="Arial"/>
          <w:sz w:val="22"/>
        </w:rPr>
        <w:t xml:space="preserve">Brigham, Eugene F. dan Joel F. Houston, 2006, </w:t>
      </w:r>
      <w:r w:rsidRPr="008C6427">
        <w:rPr>
          <w:rFonts w:ascii="Arial" w:hAnsi="Arial" w:cs="Arial"/>
          <w:b/>
          <w:sz w:val="22"/>
        </w:rPr>
        <w:t>Fundamentals of Financial Management : Dasar-Dasar Manajemen Keuangan</w:t>
      </w:r>
      <w:r w:rsidRPr="008C6427">
        <w:rPr>
          <w:rFonts w:ascii="Arial" w:hAnsi="Arial" w:cs="Arial"/>
          <w:sz w:val="22"/>
        </w:rPr>
        <w:t xml:space="preserve">, Buku 1, Edisi 10, Salemba Empat, Semarang. </w:t>
      </w:r>
    </w:p>
    <w:p w:rsidR="004E6F87" w:rsidRPr="008C6427" w:rsidRDefault="004E6F87" w:rsidP="008C6427">
      <w:pPr>
        <w:spacing w:before="120" w:line="240" w:lineRule="auto"/>
        <w:ind w:left="706" w:right="0" w:hanging="706"/>
        <w:jc w:val="both"/>
        <w:rPr>
          <w:rFonts w:ascii="Arial" w:hAnsi="Arial" w:cs="Arial"/>
          <w:sz w:val="22"/>
        </w:rPr>
      </w:pPr>
      <w:r w:rsidRPr="008C6427">
        <w:rPr>
          <w:rFonts w:ascii="Arial" w:hAnsi="Arial" w:cs="Arial"/>
          <w:sz w:val="22"/>
        </w:rPr>
        <w:t xml:space="preserve">Darsono dan Ashari, 2005, </w:t>
      </w:r>
      <w:r w:rsidRPr="008C6427">
        <w:rPr>
          <w:rFonts w:ascii="Arial" w:hAnsi="Arial" w:cs="Arial"/>
          <w:b/>
          <w:sz w:val="22"/>
        </w:rPr>
        <w:t xml:space="preserve">Pedoman Praktis </w:t>
      </w:r>
      <w:proofErr w:type="gramStart"/>
      <w:r w:rsidRPr="008C6427">
        <w:rPr>
          <w:rFonts w:ascii="Arial" w:hAnsi="Arial" w:cs="Arial"/>
          <w:b/>
          <w:sz w:val="22"/>
        </w:rPr>
        <w:t>Memahami :</w:t>
      </w:r>
      <w:proofErr w:type="gramEnd"/>
      <w:r w:rsidRPr="008C6427">
        <w:rPr>
          <w:rFonts w:ascii="Arial" w:hAnsi="Arial" w:cs="Arial"/>
          <w:b/>
          <w:sz w:val="22"/>
        </w:rPr>
        <w:t xml:space="preserve"> Laporan Keuangan</w:t>
      </w:r>
      <w:r w:rsidRPr="008C6427">
        <w:rPr>
          <w:rFonts w:ascii="Arial" w:hAnsi="Arial" w:cs="Arial"/>
          <w:sz w:val="22"/>
        </w:rPr>
        <w:t xml:space="preserve">, Edisi 1, Andi, </w:t>
      </w:r>
      <w:smartTag w:uri="urn:schemas-microsoft-com:office:smarttags" w:element="place">
        <w:r w:rsidRPr="008C6427">
          <w:rPr>
            <w:rFonts w:ascii="Arial" w:hAnsi="Arial" w:cs="Arial"/>
            <w:sz w:val="22"/>
          </w:rPr>
          <w:t>Yogyakarta</w:t>
        </w:r>
      </w:smartTag>
      <w:r w:rsidRPr="008C6427">
        <w:rPr>
          <w:rFonts w:ascii="Arial" w:hAnsi="Arial" w:cs="Arial"/>
          <w:sz w:val="22"/>
        </w:rPr>
        <w:t xml:space="preserve">. </w:t>
      </w:r>
    </w:p>
    <w:p w:rsidR="004E6F87" w:rsidRPr="008C6427" w:rsidRDefault="004E6F87" w:rsidP="008C6427">
      <w:pPr>
        <w:autoSpaceDE w:val="0"/>
        <w:autoSpaceDN w:val="0"/>
        <w:adjustRightInd w:val="0"/>
        <w:spacing w:before="120" w:line="240" w:lineRule="auto"/>
        <w:ind w:left="706" w:right="0" w:hanging="706"/>
        <w:jc w:val="both"/>
        <w:rPr>
          <w:rFonts w:ascii="Arial" w:hAnsi="Arial" w:cs="Arial"/>
          <w:i/>
          <w:iCs/>
          <w:sz w:val="22"/>
          <w:lang w:val="id-ID" w:eastAsia="id-ID"/>
        </w:rPr>
      </w:pPr>
      <w:r w:rsidRPr="008C6427">
        <w:rPr>
          <w:rFonts w:ascii="Arial" w:hAnsi="Arial" w:cs="Arial"/>
          <w:sz w:val="22"/>
          <w:lang w:val="id-ID" w:eastAsia="id-ID"/>
        </w:rPr>
        <w:t>Fah, Cheng Fan And Shamsher Mohamad,2008,</w:t>
      </w:r>
      <w:r w:rsidRPr="008C6427">
        <w:rPr>
          <w:rFonts w:ascii="Arial" w:hAnsi="Arial" w:cs="Arial"/>
          <w:bCs/>
          <w:sz w:val="22"/>
          <w:lang w:val="id-ID" w:eastAsia="id-ID"/>
        </w:rPr>
        <w:t xml:space="preserve"> Are Cash Flows Relevant for Stock Pricing in Bursa Malaysia?</w:t>
      </w:r>
      <w:r w:rsidRPr="008C6427">
        <w:rPr>
          <w:rFonts w:ascii="Arial" w:hAnsi="Arial" w:cs="Arial"/>
          <w:sz w:val="22"/>
          <w:lang w:val="id-ID" w:eastAsia="id-ID"/>
        </w:rPr>
        <w:t xml:space="preserve"> </w:t>
      </w:r>
      <w:r w:rsidRPr="008C6427">
        <w:rPr>
          <w:rFonts w:ascii="Arial" w:hAnsi="Arial" w:cs="Arial"/>
          <w:b/>
          <w:sz w:val="22"/>
          <w:lang w:val="id-ID" w:eastAsia="id-ID"/>
        </w:rPr>
        <w:t xml:space="preserve">Int. Journal of Economics and Management </w:t>
      </w:r>
      <w:r w:rsidRPr="008C6427">
        <w:rPr>
          <w:rFonts w:ascii="Arial" w:hAnsi="Arial" w:cs="Arial"/>
          <w:b/>
          <w:bCs/>
          <w:sz w:val="22"/>
          <w:lang w:val="id-ID" w:eastAsia="id-ID"/>
        </w:rPr>
        <w:t xml:space="preserve">2(2): </w:t>
      </w:r>
      <w:r w:rsidRPr="008C6427">
        <w:rPr>
          <w:rFonts w:ascii="Arial" w:hAnsi="Arial" w:cs="Arial"/>
          <w:b/>
          <w:sz w:val="22"/>
          <w:lang w:val="id-ID" w:eastAsia="id-ID"/>
        </w:rPr>
        <w:t>353 – 367 (2008),</w:t>
      </w:r>
      <w:r w:rsidRPr="008C6427">
        <w:rPr>
          <w:rFonts w:ascii="Arial" w:hAnsi="Arial" w:cs="Arial"/>
          <w:b/>
          <w:i/>
          <w:iCs/>
          <w:sz w:val="22"/>
          <w:lang w:val="id-ID" w:eastAsia="id-ID"/>
        </w:rPr>
        <w:t xml:space="preserve"> Faculty </w:t>
      </w:r>
      <w:r w:rsidRPr="008C6427">
        <w:rPr>
          <w:rFonts w:ascii="Arial" w:hAnsi="Arial" w:cs="Arial"/>
          <w:b/>
          <w:i/>
          <w:iCs/>
          <w:sz w:val="22"/>
          <w:lang w:val="id-ID" w:eastAsia="id-ID"/>
        </w:rPr>
        <w:lastRenderedPageBreak/>
        <w:t>Economics and Management</w:t>
      </w:r>
      <w:r w:rsidRPr="008C6427">
        <w:rPr>
          <w:rFonts w:ascii="Arial" w:hAnsi="Arial" w:cs="Arial"/>
          <w:i/>
          <w:iCs/>
          <w:sz w:val="22"/>
          <w:lang w:val="id-ID" w:eastAsia="id-ID"/>
        </w:rPr>
        <w:t>, University Putra Malaysia</w:t>
      </w:r>
      <w:r w:rsidRPr="008C6427">
        <w:rPr>
          <w:rFonts w:ascii="Arial" w:hAnsi="Arial" w:cs="Arial"/>
          <w:b/>
          <w:bCs/>
          <w:sz w:val="22"/>
          <w:lang w:val="id-ID" w:eastAsia="id-ID"/>
        </w:rPr>
        <w:t xml:space="preserve"> </w:t>
      </w:r>
      <w:r w:rsidRPr="008C6427">
        <w:rPr>
          <w:rFonts w:ascii="Arial" w:hAnsi="Arial" w:cs="Arial"/>
          <w:i/>
          <w:iCs/>
          <w:sz w:val="22"/>
          <w:lang w:val="id-ID" w:eastAsia="id-ID"/>
        </w:rPr>
        <w:t>Graduate School of Management, University Putra Malaysia</w:t>
      </w:r>
    </w:p>
    <w:p w:rsidR="004E6F87" w:rsidRPr="008C6427" w:rsidRDefault="004E6F87" w:rsidP="008C6427">
      <w:pPr>
        <w:spacing w:before="120" w:line="240" w:lineRule="auto"/>
        <w:ind w:left="706" w:right="0" w:hanging="706"/>
        <w:jc w:val="both"/>
        <w:rPr>
          <w:rFonts w:ascii="Arial" w:hAnsi="Arial" w:cs="Arial"/>
          <w:sz w:val="22"/>
          <w:lang w:val="fi-FI"/>
        </w:rPr>
      </w:pPr>
      <w:r w:rsidRPr="008C6427">
        <w:rPr>
          <w:rFonts w:ascii="Arial" w:hAnsi="Arial" w:cs="Arial"/>
          <w:sz w:val="22"/>
          <w:lang w:val="fi-FI"/>
        </w:rPr>
        <w:t xml:space="preserve">Ferry dan Erni Eka Wati, 2004, “Pengaruh Informasi Laba, Aliran Kas Dan Komponen Aliran Kas Terhadap Harga Saham Pada Perusahaan Manufaktur Di Indonesia”, </w:t>
      </w:r>
      <w:r w:rsidRPr="008C6427">
        <w:rPr>
          <w:rFonts w:ascii="Arial" w:hAnsi="Arial" w:cs="Arial"/>
          <w:b/>
          <w:sz w:val="22"/>
          <w:lang w:val="fi-FI"/>
        </w:rPr>
        <w:t>Seminar Nasional Akuntansi VII. Denpasar, Bali, 2 – 3 Desember, Hal. 1122 – 1133</w:t>
      </w:r>
      <w:r w:rsidRPr="008C6427">
        <w:rPr>
          <w:rFonts w:ascii="Arial" w:hAnsi="Arial" w:cs="Arial"/>
          <w:sz w:val="22"/>
          <w:lang w:val="fi-FI"/>
        </w:rPr>
        <w:t>, Denpasar, Bali.</w:t>
      </w:r>
    </w:p>
    <w:p w:rsidR="004E6F87" w:rsidRPr="008C6427" w:rsidRDefault="004E6F87" w:rsidP="008C6427">
      <w:pPr>
        <w:spacing w:before="120" w:line="240" w:lineRule="auto"/>
        <w:ind w:left="706" w:right="0" w:hanging="706"/>
        <w:jc w:val="both"/>
        <w:rPr>
          <w:rFonts w:ascii="Arial" w:hAnsi="Arial" w:cs="Arial"/>
          <w:i/>
          <w:sz w:val="22"/>
          <w:lang w:val="fi-FI"/>
        </w:rPr>
      </w:pPr>
      <w:r w:rsidRPr="008C6427">
        <w:rPr>
          <w:rFonts w:ascii="Arial" w:hAnsi="Arial" w:cs="Arial"/>
          <w:sz w:val="22"/>
          <w:lang w:val="fi-FI"/>
        </w:rPr>
        <w:t xml:space="preserve">Ghozali, Imam, 2005, </w:t>
      </w:r>
      <w:r w:rsidRPr="008C6427">
        <w:rPr>
          <w:rFonts w:ascii="Arial" w:hAnsi="Arial" w:cs="Arial"/>
          <w:b/>
          <w:sz w:val="22"/>
          <w:lang w:val="fi-FI"/>
        </w:rPr>
        <w:t>Analisis Multivariate SPSS</w:t>
      </w:r>
      <w:r w:rsidRPr="008C6427">
        <w:rPr>
          <w:rFonts w:ascii="Arial" w:hAnsi="Arial" w:cs="Arial"/>
          <w:sz w:val="22"/>
          <w:lang w:val="fi-FI"/>
        </w:rPr>
        <w:t>, Badan Penerbit Universitas Diponegoro, Semarang.</w:t>
      </w:r>
    </w:p>
    <w:p w:rsidR="004E6F87" w:rsidRPr="008C6427" w:rsidRDefault="004E6F87" w:rsidP="008C6427">
      <w:pPr>
        <w:spacing w:before="120" w:line="240" w:lineRule="auto"/>
        <w:ind w:left="706" w:right="0" w:hanging="706"/>
        <w:jc w:val="both"/>
        <w:rPr>
          <w:rFonts w:ascii="Arial" w:hAnsi="Arial" w:cs="Arial"/>
          <w:sz w:val="22"/>
          <w:lang w:val="sv-SE"/>
        </w:rPr>
      </w:pPr>
      <w:r w:rsidRPr="008C6427">
        <w:rPr>
          <w:rFonts w:ascii="Arial" w:hAnsi="Arial" w:cs="Arial"/>
          <w:sz w:val="22"/>
          <w:lang w:val="sv-SE"/>
        </w:rPr>
        <w:t>Gujarati, Damodar N., 2007,</w:t>
      </w:r>
      <w:r w:rsidRPr="008C6427">
        <w:rPr>
          <w:rFonts w:ascii="Arial" w:hAnsi="Arial" w:cs="Arial"/>
          <w:i/>
          <w:sz w:val="22"/>
          <w:lang w:val="sv-SE"/>
        </w:rPr>
        <w:t xml:space="preserve"> </w:t>
      </w:r>
      <w:r w:rsidRPr="008C6427">
        <w:rPr>
          <w:rFonts w:ascii="Arial" w:hAnsi="Arial" w:cs="Arial"/>
          <w:b/>
          <w:sz w:val="22"/>
          <w:lang w:val="sv-SE"/>
        </w:rPr>
        <w:t>Dasar-dasar Ekonometrika</w:t>
      </w:r>
      <w:r w:rsidRPr="008C6427">
        <w:rPr>
          <w:rFonts w:ascii="Arial" w:hAnsi="Arial" w:cs="Arial"/>
          <w:sz w:val="22"/>
          <w:lang w:val="sv-SE"/>
        </w:rPr>
        <w:t>, Jilid 2, Edisi Ketiga, Erlangga, Jakarta.</w:t>
      </w:r>
    </w:p>
    <w:p w:rsidR="004E6F87" w:rsidRPr="008C6427" w:rsidRDefault="004E6F87" w:rsidP="008C6427">
      <w:pPr>
        <w:spacing w:before="120" w:line="240" w:lineRule="auto"/>
        <w:ind w:left="706" w:right="0" w:hanging="706"/>
        <w:jc w:val="both"/>
        <w:rPr>
          <w:rFonts w:ascii="Arial" w:hAnsi="Arial" w:cs="Arial"/>
          <w:sz w:val="22"/>
          <w:lang w:val="id-ID"/>
        </w:rPr>
      </w:pPr>
      <w:r w:rsidRPr="008C6427">
        <w:rPr>
          <w:rFonts w:ascii="Arial" w:hAnsi="Arial" w:cs="Arial"/>
          <w:sz w:val="22"/>
          <w:lang w:val="id-ID"/>
        </w:rPr>
        <w:t>Gumanti, Tatang Ary, 2011, Manajemen Investasi – Konsep,Teori dan Aplikasi, Edisi Pertama, Mitra Wacana Media</w:t>
      </w:r>
    </w:p>
    <w:p w:rsidR="004E6F87" w:rsidRPr="008C6427" w:rsidRDefault="004E6F87" w:rsidP="008C6427">
      <w:pPr>
        <w:spacing w:before="120" w:line="240" w:lineRule="auto"/>
        <w:ind w:left="706" w:right="0" w:hanging="706"/>
        <w:jc w:val="both"/>
        <w:rPr>
          <w:rFonts w:ascii="Arial" w:hAnsi="Arial" w:cs="Arial"/>
          <w:sz w:val="22"/>
          <w:lang w:val="sv-SE"/>
        </w:rPr>
      </w:pPr>
      <w:r w:rsidRPr="008C6427">
        <w:rPr>
          <w:rFonts w:ascii="Arial" w:hAnsi="Arial" w:cs="Arial"/>
          <w:sz w:val="22"/>
          <w:lang w:val="sv-SE"/>
        </w:rPr>
        <w:t xml:space="preserve">Halim, Abdul, 2007, </w:t>
      </w:r>
      <w:r w:rsidRPr="008C6427">
        <w:rPr>
          <w:rFonts w:ascii="Arial" w:hAnsi="Arial" w:cs="Arial"/>
          <w:b/>
          <w:sz w:val="22"/>
          <w:lang w:val="sv-SE"/>
        </w:rPr>
        <w:t>Manajemen Keuangan Bisnis</w:t>
      </w:r>
      <w:r w:rsidRPr="008C6427">
        <w:rPr>
          <w:rFonts w:ascii="Arial" w:hAnsi="Arial" w:cs="Arial"/>
          <w:sz w:val="22"/>
          <w:lang w:val="sv-SE"/>
        </w:rPr>
        <w:t xml:space="preserve">, Ghalia Indonesia, Bogor. </w:t>
      </w:r>
    </w:p>
    <w:p w:rsidR="004E6F87" w:rsidRPr="008C6427" w:rsidRDefault="004E6F87" w:rsidP="008C6427">
      <w:pPr>
        <w:spacing w:before="120" w:line="240" w:lineRule="auto"/>
        <w:ind w:left="706" w:right="0" w:hanging="706"/>
        <w:jc w:val="both"/>
        <w:rPr>
          <w:rFonts w:ascii="Arial" w:hAnsi="Arial" w:cs="Arial"/>
          <w:sz w:val="22"/>
          <w:lang w:val="fi-FI"/>
        </w:rPr>
      </w:pPr>
      <w:r w:rsidRPr="008C6427">
        <w:rPr>
          <w:rFonts w:ascii="Arial" w:hAnsi="Arial" w:cs="Arial"/>
          <w:sz w:val="22"/>
          <w:lang w:val="sv-SE"/>
        </w:rPr>
        <w:t xml:space="preserve">Harahap, Sofyan Syafri, 2002, </w:t>
      </w:r>
      <w:r w:rsidRPr="008C6427">
        <w:rPr>
          <w:rFonts w:ascii="Arial" w:hAnsi="Arial" w:cs="Arial"/>
          <w:b/>
          <w:sz w:val="22"/>
          <w:lang w:val="sv-SE"/>
        </w:rPr>
        <w:t>Analisis Kritis Atas Laporan Keuangan</w:t>
      </w:r>
      <w:r w:rsidRPr="008C6427">
        <w:rPr>
          <w:rFonts w:ascii="Arial" w:hAnsi="Arial" w:cs="Arial"/>
          <w:sz w:val="22"/>
          <w:lang w:val="sv-SE"/>
        </w:rPr>
        <w:t xml:space="preserve">, Cetakan Ketiga, PT Raja Grafindo Persada, </w:t>
      </w:r>
      <w:r w:rsidRPr="008C6427">
        <w:rPr>
          <w:rFonts w:ascii="Arial" w:hAnsi="Arial" w:cs="Arial"/>
          <w:sz w:val="22"/>
          <w:lang w:val="fi-FI"/>
        </w:rPr>
        <w:t xml:space="preserve">Jakarta. </w:t>
      </w:r>
    </w:p>
    <w:p w:rsidR="004E6F87" w:rsidRPr="008C6427" w:rsidRDefault="004E6F87" w:rsidP="008C6427">
      <w:pPr>
        <w:spacing w:before="120" w:line="240" w:lineRule="auto"/>
        <w:ind w:left="706" w:right="0" w:hanging="706"/>
        <w:jc w:val="both"/>
        <w:rPr>
          <w:rFonts w:ascii="Arial" w:hAnsi="Arial" w:cs="Arial"/>
          <w:sz w:val="22"/>
          <w:lang w:val="id-ID"/>
        </w:rPr>
      </w:pPr>
      <w:r w:rsidRPr="008C6427">
        <w:rPr>
          <w:rFonts w:ascii="Arial" w:hAnsi="Arial" w:cs="Arial"/>
          <w:sz w:val="22"/>
          <w:lang w:val="fi-FI"/>
        </w:rPr>
        <w:t xml:space="preserve">Husnan, Suad, 2008, </w:t>
      </w:r>
      <w:r w:rsidRPr="008C6427">
        <w:rPr>
          <w:rFonts w:ascii="Arial" w:hAnsi="Arial" w:cs="Arial"/>
          <w:b/>
          <w:sz w:val="22"/>
          <w:lang w:val="fi-FI"/>
        </w:rPr>
        <w:t>Manajemen Keuangan : Teori Dan Penerapan (Keputusan Jangka Panjang)</w:t>
      </w:r>
      <w:r w:rsidRPr="008C6427">
        <w:rPr>
          <w:rFonts w:ascii="Arial" w:hAnsi="Arial" w:cs="Arial"/>
          <w:sz w:val="22"/>
          <w:lang w:val="fi-FI"/>
        </w:rPr>
        <w:t xml:space="preserve">, Buku 1, Edisi Keempat, Cetakan Kelima, BPFE, Yogyakarta. </w:t>
      </w:r>
    </w:p>
    <w:p w:rsidR="004E6F87" w:rsidRPr="008C6427" w:rsidRDefault="004E6F87" w:rsidP="008C6427">
      <w:pPr>
        <w:spacing w:before="120" w:line="240" w:lineRule="auto"/>
        <w:ind w:left="706" w:right="0" w:hanging="706"/>
        <w:jc w:val="both"/>
        <w:rPr>
          <w:rFonts w:ascii="Arial" w:hAnsi="Arial" w:cs="Arial"/>
          <w:sz w:val="22"/>
          <w:lang w:val="id-ID"/>
        </w:rPr>
      </w:pPr>
      <w:r w:rsidRPr="008C6427">
        <w:rPr>
          <w:rFonts w:ascii="Arial" w:hAnsi="Arial" w:cs="Arial"/>
          <w:sz w:val="22"/>
          <w:lang w:val="id-ID"/>
        </w:rPr>
        <w:t xml:space="preserve">Ikatan Akuntan Indonesia, </w:t>
      </w:r>
      <w:r w:rsidRPr="008C6427">
        <w:rPr>
          <w:rFonts w:ascii="Arial" w:hAnsi="Arial" w:cs="Arial"/>
          <w:b/>
          <w:sz w:val="22"/>
          <w:lang w:val="id-ID"/>
        </w:rPr>
        <w:t>Pernyataan Standar Akuntansi Keuangan (PSAK) Nomor 2 (revisi 2009), Laporan Arus Kas</w:t>
      </w:r>
      <w:r w:rsidRPr="008C6427">
        <w:rPr>
          <w:rFonts w:ascii="Arial" w:hAnsi="Arial" w:cs="Arial"/>
          <w:sz w:val="22"/>
          <w:lang w:val="id-ID"/>
        </w:rPr>
        <w:t>.</w:t>
      </w:r>
    </w:p>
    <w:p w:rsidR="004E6F87" w:rsidRPr="008C6427" w:rsidRDefault="004E6F87" w:rsidP="008C6427">
      <w:pPr>
        <w:spacing w:before="120" w:line="240" w:lineRule="auto"/>
        <w:ind w:left="706" w:right="0" w:hanging="706"/>
        <w:jc w:val="both"/>
        <w:rPr>
          <w:rFonts w:ascii="Arial" w:hAnsi="Arial" w:cs="Arial"/>
          <w:sz w:val="22"/>
          <w:lang w:val="sv-SE"/>
        </w:rPr>
      </w:pPr>
      <w:r w:rsidRPr="008C6427">
        <w:rPr>
          <w:rFonts w:ascii="Arial" w:hAnsi="Arial" w:cs="Arial"/>
          <w:sz w:val="22"/>
          <w:lang w:val="fi-FI"/>
        </w:rPr>
        <w:lastRenderedPageBreak/>
        <w:t>Iri</w:t>
      </w:r>
      <w:r w:rsidRPr="008C6427">
        <w:rPr>
          <w:rFonts w:ascii="Arial" w:hAnsi="Arial" w:cs="Arial"/>
          <w:sz w:val="22"/>
          <w:lang w:val="sv-SE"/>
        </w:rPr>
        <w:t xml:space="preserve">anti, Tjiptowati Endang, 2009, “Pengaruh Kandungan Informasi Arus Kas, Komponen Arus Kas dan Laba Akuntansi terhadap Harga atau </w:t>
      </w:r>
      <w:r w:rsidRPr="008C6427">
        <w:rPr>
          <w:rFonts w:ascii="Arial" w:hAnsi="Arial" w:cs="Arial"/>
          <w:i/>
          <w:sz w:val="22"/>
          <w:lang w:val="sv-SE"/>
        </w:rPr>
        <w:t xml:space="preserve">Return </w:t>
      </w:r>
      <w:r w:rsidRPr="008C6427">
        <w:rPr>
          <w:rFonts w:ascii="Arial" w:hAnsi="Arial" w:cs="Arial"/>
          <w:sz w:val="22"/>
          <w:lang w:val="sv-SE"/>
        </w:rPr>
        <w:t xml:space="preserve">Saham”, </w:t>
      </w:r>
      <w:r w:rsidRPr="008C6427">
        <w:rPr>
          <w:rFonts w:ascii="Arial" w:hAnsi="Arial" w:cs="Arial"/>
          <w:b/>
          <w:sz w:val="22"/>
          <w:lang w:val="sv-SE"/>
        </w:rPr>
        <w:t>Jurnal Ekonomi dan Bisnis. Vol. 10. No. 2. Juli 2009. Hal. 251- 264</w:t>
      </w:r>
      <w:r w:rsidRPr="008C6427">
        <w:rPr>
          <w:rFonts w:ascii="Arial" w:hAnsi="Arial" w:cs="Arial"/>
          <w:sz w:val="22"/>
          <w:lang w:val="sv-SE"/>
        </w:rPr>
        <w:t xml:space="preserve">, Universitas Darul Islam, Semarang. </w:t>
      </w:r>
    </w:p>
    <w:p w:rsidR="004E6F87" w:rsidRPr="008C6427" w:rsidRDefault="004E6F87" w:rsidP="008C6427">
      <w:pPr>
        <w:spacing w:before="120" w:line="240" w:lineRule="auto"/>
        <w:ind w:left="706" w:right="0" w:hanging="706"/>
        <w:jc w:val="both"/>
        <w:rPr>
          <w:rFonts w:ascii="Arial" w:hAnsi="Arial" w:cs="Arial"/>
          <w:sz w:val="22"/>
          <w:lang w:val="sv-SE"/>
        </w:rPr>
      </w:pPr>
      <w:r w:rsidRPr="008C6427">
        <w:rPr>
          <w:rFonts w:ascii="Arial" w:hAnsi="Arial" w:cs="Arial"/>
          <w:sz w:val="22"/>
          <w:lang w:val="sv-SE"/>
        </w:rPr>
        <w:t xml:space="preserve">Kodrat S. David dan Indonanjaya Kurniawan, 2010, </w:t>
      </w:r>
      <w:r w:rsidRPr="008C6427">
        <w:rPr>
          <w:rFonts w:ascii="Arial" w:hAnsi="Arial" w:cs="Arial"/>
          <w:b/>
          <w:sz w:val="22"/>
          <w:lang w:val="sv-SE"/>
        </w:rPr>
        <w:t>Manajemen Investasi Pendektan Teknikal dan Fundamental untuk Analisis Saham</w:t>
      </w:r>
      <w:r w:rsidRPr="008C6427">
        <w:rPr>
          <w:rFonts w:ascii="Arial" w:hAnsi="Arial" w:cs="Arial"/>
          <w:sz w:val="22"/>
          <w:lang w:val="sv-SE"/>
        </w:rPr>
        <w:t xml:space="preserve">, Cetakan Pertama, Graha Ilmu, Yogyakarta. </w:t>
      </w:r>
    </w:p>
    <w:p w:rsidR="004E6F87" w:rsidRPr="008C6427" w:rsidRDefault="004E6F87" w:rsidP="008C6427">
      <w:pPr>
        <w:spacing w:before="120" w:line="240" w:lineRule="auto"/>
        <w:ind w:left="706" w:right="0" w:hanging="706"/>
        <w:jc w:val="both"/>
        <w:rPr>
          <w:rFonts w:ascii="Arial" w:hAnsi="Arial" w:cs="Arial"/>
          <w:sz w:val="22"/>
          <w:lang w:val="sv-SE"/>
        </w:rPr>
      </w:pPr>
      <w:r w:rsidRPr="008C6427">
        <w:rPr>
          <w:rFonts w:ascii="Arial" w:hAnsi="Arial" w:cs="Arial"/>
          <w:sz w:val="22"/>
          <w:lang w:val="sv-SE"/>
        </w:rPr>
        <w:t xml:space="preserve">Nasir, Mohamad dan Mariana Ulfah, 2008, “Analisis Pengaruh Arus Kas Operasi Terhadap Harga Saham Dengan Persistensi Laba Sebagai Variabel Intervening”, </w:t>
      </w:r>
      <w:r w:rsidRPr="008C6427">
        <w:rPr>
          <w:rFonts w:ascii="Arial" w:hAnsi="Arial" w:cs="Arial"/>
          <w:b/>
          <w:sz w:val="22"/>
          <w:lang w:val="sv-SE"/>
        </w:rPr>
        <w:t>Jurnal Maksi</w:t>
      </w:r>
      <w:r w:rsidRPr="008C6427">
        <w:rPr>
          <w:rFonts w:ascii="Arial" w:hAnsi="Arial" w:cs="Arial"/>
          <w:sz w:val="22"/>
          <w:lang w:val="sv-SE"/>
        </w:rPr>
        <w:t xml:space="preserve">, </w:t>
      </w:r>
      <w:r w:rsidRPr="008C6427">
        <w:rPr>
          <w:rFonts w:ascii="Arial" w:hAnsi="Arial" w:cs="Arial"/>
          <w:b/>
          <w:sz w:val="22"/>
          <w:lang w:val="sv-SE"/>
        </w:rPr>
        <w:t>Vol. 8. 1 Januari. Hal. 74 – 86</w:t>
      </w:r>
      <w:r w:rsidRPr="008C6427">
        <w:rPr>
          <w:rFonts w:ascii="Arial" w:hAnsi="Arial" w:cs="Arial"/>
          <w:sz w:val="22"/>
          <w:lang w:val="sv-SE"/>
        </w:rPr>
        <w:t xml:space="preserve">., Universitas Diponegoro, Semarang. </w:t>
      </w:r>
    </w:p>
    <w:p w:rsidR="004E6F87" w:rsidRPr="008C6427" w:rsidRDefault="004E6F87" w:rsidP="008C6427">
      <w:pPr>
        <w:spacing w:before="120" w:line="240" w:lineRule="auto"/>
        <w:ind w:left="706" w:right="0" w:hanging="706"/>
        <w:jc w:val="both"/>
        <w:rPr>
          <w:rFonts w:ascii="Arial" w:hAnsi="Arial" w:cs="Arial"/>
          <w:sz w:val="22"/>
          <w:lang w:val="nb-NO"/>
        </w:rPr>
      </w:pPr>
      <w:r w:rsidRPr="008C6427">
        <w:rPr>
          <w:rFonts w:ascii="Arial" w:hAnsi="Arial" w:cs="Arial"/>
          <w:sz w:val="22"/>
          <w:lang w:val="nb-NO"/>
        </w:rPr>
        <w:t xml:space="preserve">Poniman, 2008, </w:t>
      </w:r>
      <w:r w:rsidRPr="008C6427">
        <w:rPr>
          <w:rFonts w:ascii="Arial" w:hAnsi="Arial" w:cs="Arial"/>
          <w:b/>
          <w:sz w:val="22"/>
          <w:lang w:val="nb-NO"/>
        </w:rPr>
        <w:t>Akuntansi Bisnis Untuk Perusahaan Jasa Dagang Dan Industri,</w:t>
      </w:r>
      <w:r w:rsidRPr="008C6427">
        <w:rPr>
          <w:rFonts w:ascii="Arial" w:hAnsi="Arial" w:cs="Arial"/>
          <w:sz w:val="22"/>
          <w:lang w:val="nb-NO"/>
        </w:rPr>
        <w:t xml:space="preserve"> Penerbit POLINES, Semarang.</w:t>
      </w:r>
    </w:p>
    <w:p w:rsidR="004E6F87" w:rsidRPr="008C6427" w:rsidRDefault="004E6F87" w:rsidP="008C6427">
      <w:pPr>
        <w:spacing w:before="120" w:line="240" w:lineRule="auto"/>
        <w:ind w:left="706" w:right="0" w:hanging="706"/>
        <w:jc w:val="both"/>
        <w:rPr>
          <w:rFonts w:ascii="Arial" w:hAnsi="Arial" w:cs="Arial"/>
          <w:sz w:val="22"/>
          <w:lang w:val="it-IT"/>
        </w:rPr>
      </w:pPr>
      <w:r w:rsidRPr="008C6427">
        <w:rPr>
          <w:rFonts w:ascii="Arial" w:hAnsi="Arial" w:cs="Arial"/>
          <w:sz w:val="22"/>
          <w:lang w:val="fi-FI"/>
        </w:rPr>
        <w:t xml:space="preserve">Purwanto, Agus dan Haryanto, 2004, “Pengaruh Perkembangan Informasi Rasio Laporan Keuangan Terhadap Fluktuasi Harga Saham Dan Tingkat Keuntungan Saham”, </w:t>
      </w:r>
      <w:r w:rsidRPr="008C6427">
        <w:rPr>
          <w:rFonts w:ascii="Arial" w:hAnsi="Arial" w:cs="Arial"/>
          <w:b/>
          <w:sz w:val="22"/>
          <w:lang w:val="fi-FI"/>
        </w:rPr>
        <w:t xml:space="preserve">Jurnal Akuntansi dan Auditing. Vol. 01.No.01/Nopember 2004. </w:t>
      </w:r>
      <w:r w:rsidRPr="008C6427">
        <w:rPr>
          <w:rFonts w:ascii="Arial" w:hAnsi="Arial" w:cs="Arial"/>
          <w:b/>
          <w:sz w:val="22"/>
          <w:lang w:val="it-IT"/>
        </w:rPr>
        <w:t>Hal. 17 – 33</w:t>
      </w:r>
      <w:r w:rsidRPr="008C6427">
        <w:rPr>
          <w:rFonts w:ascii="Arial" w:hAnsi="Arial" w:cs="Arial"/>
          <w:sz w:val="22"/>
          <w:lang w:val="it-IT"/>
        </w:rPr>
        <w:t>, Universitas Diponegoro, Semarang.</w:t>
      </w:r>
    </w:p>
    <w:p w:rsidR="004E6F87" w:rsidRPr="008C6427" w:rsidRDefault="004E6F87" w:rsidP="008C6427">
      <w:pPr>
        <w:spacing w:before="120" w:line="240" w:lineRule="auto"/>
        <w:ind w:left="706" w:right="0" w:hanging="706"/>
        <w:jc w:val="both"/>
        <w:rPr>
          <w:rFonts w:ascii="Arial" w:hAnsi="Arial" w:cs="Arial"/>
          <w:sz w:val="22"/>
          <w:lang w:val="id-ID"/>
        </w:rPr>
      </w:pPr>
      <w:r w:rsidRPr="008C6427">
        <w:rPr>
          <w:rFonts w:ascii="Arial" w:hAnsi="Arial" w:cs="Arial"/>
          <w:sz w:val="22"/>
          <w:lang w:val="id-ID"/>
        </w:rPr>
        <w:t>Samsul, Mohamad, 2006, “Pasar Modal &amp; Manajemen Portofolio, Erlangga, Jakarta</w:t>
      </w:r>
    </w:p>
    <w:p w:rsidR="004E6F87" w:rsidRPr="008C6427" w:rsidRDefault="004E6F87" w:rsidP="008C6427">
      <w:pPr>
        <w:spacing w:before="120" w:line="240" w:lineRule="auto"/>
        <w:ind w:left="706" w:right="0" w:hanging="706"/>
        <w:jc w:val="both"/>
        <w:rPr>
          <w:rFonts w:ascii="Arial" w:hAnsi="Arial" w:cs="Arial"/>
          <w:sz w:val="22"/>
          <w:lang w:val="it-IT"/>
        </w:rPr>
      </w:pPr>
      <w:r w:rsidRPr="008C6427">
        <w:rPr>
          <w:rFonts w:ascii="Arial" w:hAnsi="Arial" w:cs="Arial"/>
          <w:sz w:val="22"/>
          <w:lang w:val="sv-SE"/>
        </w:rPr>
        <w:lastRenderedPageBreak/>
        <w:t xml:space="preserve">Sartono, Agus, 2001, </w:t>
      </w:r>
      <w:r w:rsidRPr="008C6427">
        <w:rPr>
          <w:rFonts w:ascii="Arial" w:hAnsi="Arial" w:cs="Arial"/>
          <w:b/>
          <w:sz w:val="22"/>
          <w:lang w:val="sv-SE"/>
        </w:rPr>
        <w:t>Manajemen Keuangan : Teori dan Aplikasi</w:t>
      </w:r>
      <w:r w:rsidRPr="008C6427">
        <w:rPr>
          <w:rFonts w:ascii="Arial" w:hAnsi="Arial" w:cs="Arial"/>
          <w:sz w:val="22"/>
          <w:lang w:val="sv-SE"/>
        </w:rPr>
        <w:t xml:space="preserve">, </w:t>
      </w:r>
      <w:r w:rsidRPr="008C6427">
        <w:rPr>
          <w:rFonts w:ascii="Arial" w:hAnsi="Arial" w:cs="Arial"/>
          <w:sz w:val="22"/>
          <w:lang w:val="it-IT"/>
        </w:rPr>
        <w:t>Edisi Keempat, Cetakan Pertama. BPFE, Yogyakarta.</w:t>
      </w:r>
    </w:p>
    <w:p w:rsidR="004E6F87" w:rsidRPr="008C6427" w:rsidRDefault="004E6F87" w:rsidP="008C6427">
      <w:pPr>
        <w:spacing w:before="120" w:line="240" w:lineRule="auto"/>
        <w:ind w:left="706" w:right="0" w:hanging="706"/>
        <w:jc w:val="both"/>
        <w:rPr>
          <w:rFonts w:ascii="Arial" w:hAnsi="Arial" w:cs="Arial"/>
          <w:sz w:val="22"/>
          <w:lang w:val="id-ID"/>
        </w:rPr>
      </w:pPr>
      <w:r w:rsidRPr="008C6427">
        <w:rPr>
          <w:rFonts w:ascii="Arial" w:hAnsi="Arial" w:cs="Arial"/>
          <w:sz w:val="22"/>
          <w:lang w:val="it-IT"/>
        </w:rPr>
        <w:t xml:space="preserve">Setyowati, Widhy, 2002, “Pengaruh Kandungan Informasi Keuangan Terhadap Abnormal Return Saham Perusahaan : Studi Kasus Miscellaneous Industry Di Bursa Efek Jakarta (BEJ)”, </w:t>
      </w:r>
      <w:r w:rsidRPr="008C6427">
        <w:rPr>
          <w:rFonts w:ascii="Arial" w:hAnsi="Arial" w:cs="Arial"/>
          <w:b/>
          <w:sz w:val="22"/>
          <w:lang w:val="it-IT"/>
        </w:rPr>
        <w:t xml:space="preserve">Jurnal Bisnis dan Ekonomi. </w:t>
      </w:r>
      <w:proofErr w:type="gramStart"/>
      <w:r w:rsidRPr="008C6427">
        <w:rPr>
          <w:rFonts w:ascii="Arial" w:hAnsi="Arial" w:cs="Arial"/>
          <w:b/>
          <w:sz w:val="22"/>
        </w:rPr>
        <w:t>Vol. 9.</w:t>
      </w:r>
      <w:proofErr w:type="gramEnd"/>
      <w:r w:rsidRPr="008C6427">
        <w:rPr>
          <w:rFonts w:ascii="Arial" w:hAnsi="Arial" w:cs="Arial"/>
          <w:b/>
          <w:sz w:val="22"/>
        </w:rPr>
        <w:t xml:space="preserve"> </w:t>
      </w:r>
      <w:proofErr w:type="gramStart"/>
      <w:r w:rsidRPr="008C6427">
        <w:rPr>
          <w:rFonts w:ascii="Arial" w:hAnsi="Arial" w:cs="Arial"/>
          <w:b/>
          <w:sz w:val="22"/>
        </w:rPr>
        <w:t>No. 1.</w:t>
      </w:r>
      <w:proofErr w:type="gramEnd"/>
      <w:r w:rsidRPr="008C6427">
        <w:rPr>
          <w:rFonts w:ascii="Arial" w:hAnsi="Arial" w:cs="Arial"/>
          <w:b/>
          <w:sz w:val="22"/>
        </w:rPr>
        <w:t xml:space="preserve"> </w:t>
      </w:r>
      <w:proofErr w:type="gramStart"/>
      <w:r w:rsidRPr="008C6427">
        <w:rPr>
          <w:rFonts w:ascii="Arial" w:hAnsi="Arial" w:cs="Arial"/>
          <w:b/>
          <w:sz w:val="22"/>
        </w:rPr>
        <w:t>Maret 2002.</w:t>
      </w:r>
      <w:proofErr w:type="gramEnd"/>
      <w:r w:rsidRPr="008C6427">
        <w:rPr>
          <w:rFonts w:ascii="Arial" w:hAnsi="Arial" w:cs="Arial"/>
          <w:b/>
          <w:sz w:val="22"/>
        </w:rPr>
        <w:t xml:space="preserve"> </w:t>
      </w:r>
      <w:proofErr w:type="gramStart"/>
      <w:r w:rsidRPr="008C6427">
        <w:rPr>
          <w:rFonts w:ascii="Arial" w:hAnsi="Arial" w:cs="Arial"/>
          <w:b/>
          <w:sz w:val="22"/>
        </w:rPr>
        <w:t>Hal.</w:t>
      </w:r>
      <w:proofErr w:type="gramEnd"/>
      <w:r w:rsidRPr="008C6427">
        <w:rPr>
          <w:rFonts w:ascii="Arial" w:hAnsi="Arial" w:cs="Arial"/>
          <w:b/>
          <w:sz w:val="22"/>
        </w:rPr>
        <w:t xml:space="preserve"> 89 – 106,</w:t>
      </w:r>
      <w:r w:rsidRPr="008C6427">
        <w:rPr>
          <w:rFonts w:ascii="Arial" w:hAnsi="Arial" w:cs="Arial"/>
          <w:sz w:val="22"/>
        </w:rPr>
        <w:t xml:space="preserve"> STIE </w:t>
      </w:r>
      <w:proofErr w:type="gramStart"/>
      <w:r w:rsidRPr="008C6427">
        <w:rPr>
          <w:rFonts w:ascii="Arial" w:hAnsi="Arial" w:cs="Arial"/>
          <w:sz w:val="22"/>
        </w:rPr>
        <w:t>Stikubank.,</w:t>
      </w:r>
      <w:proofErr w:type="gramEnd"/>
      <w:r w:rsidRPr="008C6427">
        <w:rPr>
          <w:rFonts w:ascii="Arial" w:hAnsi="Arial" w:cs="Arial"/>
          <w:sz w:val="22"/>
        </w:rPr>
        <w:t xml:space="preserve"> </w:t>
      </w:r>
      <w:smartTag w:uri="urn:schemas-microsoft-com:office:smarttags" w:element="place">
        <w:smartTag w:uri="urn:schemas-microsoft-com:office:smarttags" w:element="City">
          <w:r w:rsidRPr="008C6427">
            <w:rPr>
              <w:rFonts w:ascii="Arial" w:hAnsi="Arial" w:cs="Arial"/>
              <w:sz w:val="22"/>
            </w:rPr>
            <w:t>Semarang</w:t>
          </w:r>
        </w:smartTag>
      </w:smartTag>
      <w:r w:rsidRPr="008C6427">
        <w:rPr>
          <w:rFonts w:ascii="Arial" w:hAnsi="Arial" w:cs="Arial"/>
          <w:sz w:val="22"/>
        </w:rPr>
        <w:t>.</w:t>
      </w:r>
    </w:p>
    <w:p w:rsidR="004E6F87" w:rsidRPr="008C6427" w:rsidRDefault="004E6F87" w:rsidP="008C6427">
      <w:pPr>
        <w:spacing w:before="120" w:line="240" w:lineRule="auto"/>
        <w:ind w:left="706" w:right="0" w:hanging="706"/>
        <w:jc w:val="both"/>
        <w:rPr>
          <w:rFonts w:ascii="Arial" w:hAnsi="Arial" w:cs="Arial"/>
          <w:sz w:val="22"/>
        </w:rPr>
      </w:pPr>
      <w:proofErr w:type="gramStart"/>
      <w:r w:rsidRPr="008C6427">
        <w:rPr>
          <w:rFonts w:ascii="Arial" w:hAnsi="Arial" w:cs="Arial"/>
          <w:sz w:val="22"/>
        </w:rPr>
        <w:t xml:space="preserve">Sugiyono, 2005, </w:t>
      </w:r>
      <w:r w:rsidRPr="008C6427">
        <w:rPr>
          <w:rFonts w:ascii="Arial" w:hAnsi="Arial" w:cs="Arial"/>
          <w:b/>
          <w:iCs/>
          <w:sz w:val="22"/>
        </w:rPr>
        <w:t>Metode Penelitian Bisnis</w:t>
      </w:r>
      <w:r w:rsidRPr="008C6427">
        <w:rPr>
          <w:rFonts w:ascii="Arial" w:hAnsi="Arial" w:cs="Arial"/>
          <w:iCs/>
          <w:sz w:val="22"/>
        </w:rPr>
        <w:t>,</w:t>
      </w:r>
      <w:r w:rsidRPr="008C6427">
        <w:rPr>
          <w:rFonts w:ascii="Arial" w:hAnsi="Arial" w:cs="Arial"/>
          <w:sz w:val="22"/>
        </w:rPr>
        <w:t xml:space="preserve"> Cetakan Kedelapan, CV Alfabeta, Bandung.</w:t>
      </w:r>
      <w:proofErr w:type="gramEnd"/>
    </w:p>
    <w:p w:rsidR="004E6F87" w:rsidRPr="008C6427" w:rsidRDefault="004E6F87" w:rsidP="008C6427">
      <w:pPr>
        <w:spacing w:before="120" w:line="240" w:lineRule="auto"/>
        <w:ind w:left="706" w:right="0" w:hanging="706"/>
        <w:jc w:val="both"/>
        <w:rPr>
          <w:rFonts w:ascii="Arial" w:hAnsi="Arial" w:cs="Arial"/>
          <w:sz w:val="22"/>
        </w:rPr>
      </w:pPr>
      <w:proofErr w:type="gramStart"/>
      <w:r w:rsidRPr="008C6427">
        <w:rPr>
          <w:rFonts w:ascii="Arial" w:hAnsi="Arial" w:cs="Arial"/>
          <w:sz w:val="22"/>
        </w:rPr>
        <w:t xml:space="preserve">Sunariyah, 2003, </w:t>
      </w:r>
      <w:r w:rsidRPr="008C6427">
        <w:rPr>
          <w:rFonts w:ascii="Arial" w:hAnsi="Arial" w:cs="Arial"/>
          <w:b/>
          <w:sz w:val="22"/>
        </w:rPr>
        <w:t>Pengetahuan Pasar Modal</w:t>
      </w:r>
      <w:r w:rsidRPr="008C6427">
        <w:rPr>
          <w:rFonts w:ascii="Arial" w:hAnsi="Arial" w:cs="Arial"/>
          <w:sz w:val="22"/>
        </w:rPr>
        <w:t>, Edisi Ketiga, AMP YKPN, Yogyakarta.</w:t>
      </w:r>
      <w:proofErr w:type="gramEnd"/>
    </w:p>
    <w:p w:rsidR="004E6F87" w:rsidRPr="008C6427" w:rsidRDefault="004E6F87" w:rsidP="008C6427">
      <w:pPr>
        <w:spacing w:before="120" w:line="240" w:lineRule="auto"/>
        <w:ind w:left="706" w:right="0" w:hanging="706"/>
        <w:jc w:val="both"/>
        <w:rPr>
          <w:rFonts w:ascii="Arial" w:hAnsi="Arial" w:cs="Arial"/>
          <w:sz w:val="22"/>
        </w:rPr>
      </w:pPr>
      <w:proofErr w:type="gramStart"/>
      <w:r w:rsidRPr="008C6427">
        <w:rPr>
          <w:rFonts w:ascii="Arial" w:hAnsi="Arial" w:cs="Arial"/>
          <w:sz w:val="22"/>
        </w:rPr>
        <w:t xml:space="preserve">Supardi, 2005, </w:t>
      </w:r>
      <w:r w:rsidRPr="008C6427">
        <w:rPr>
          <w:rFonts w:ascii="Arial" w:hAnsi="Arial" w:cs="Arial"/>
          <w:b/>
          <w:sz w:val="22"/>
        </w:rPr>
        <w:t>Metodologi Penelitian Ekonomi dan Bisnis</w:t>
      </w:r>
      <w:r w:rsidRPr="008C6427">
        <w:rPr>
          <w:rFonts w:ascii="Arial" w:hAnsi="Arial" w:cs="Arial"/>
          <w:sz w:val="22"/>
        </w:rPr>
        <w:t>, Cetakan Pertama, UII Press, Yogyakarta.</w:t>
      </w:r>
      <w:proofErr w:type="gramEnd"/>
    </w:p>
    <w:p w:rsidR="004E6F87" w:rsidRPr="008C6427" w:rsidRDefault="004E6F87" w:rsidP="008C6427">
      <w:pPr>
        <w:spacing w:before="120" w:line="240" w:lineRule="auto"/>
        <w:ind w:left="706" w:right="0" w:hanging="706"/>
        <w:jc w:val="both"/>
        <w:rPr>
          <w:rFonts w:ascii="Arial" w:hAnsi="Arial" w:cs="Arial"/>
          <w:sz w:val="22"/>
          <w:lang w:val="id-ID"/>
        </w:rPr>
      </w:pPr>
      <w:r w:rsidRPr="008C6427">
        <w:rPr>
          <w:rFonts w:ascii="Arial" w:hAnsi="Arial" w:cs="Arial"/>
          <w:sz w:val="22"/>
          <w:lang w:val="id-ID"/>
        </w:rPr>
        <w:t xml:space="preserve">Susan, Marcellia, 2007, Informasi Laba Akuntansi dan Arus Kas Serta Pengaruhnya Terhadap Harga Saham, </w:t>
      </w:r>
      <w:r w:rsidRPr="008C6427">
        <w:rPr>
          <w:rFonts w:ascii="Arial" w:hAnsi="Arial" w:cs="Arial"/>
          <w:b/>
          <w:sz w:val="22"/>
          <w:lang w:val="id-ID"/>
        </w:rPr>
        <w:t>Jurnal Keuangan dan Perbankan, Vol. 13 Nomor 2 Mei 2009, Hal.271 – 279,</w:t>
      </w:r>
      <w:r w:rsidRPr="008C6427">
        <w:rPr>
          <w:rFonts w:ascii="Arial" w:hAnsi="Arial" w:cs="Arial"/>
          <w:sz w:val="22"/>
          <w:lang w:val="id-ID"/>
        </w:rPr>
        <w:t xml:space="preserve"> Fakultas Ekonomi Universitas Kristen Maranatha Bandung.</w:t>
      </w:r>
    </w:p>
    <w:p w:rsidR="004E6F87" w:rsidRPr="008C6427" w:rsidRDefault="004E6F87" w:rsidP="008C6427">
      <w:pPr>
        <w:spacing w:before="120" w:line="240" w:lineRule="auto"/>
        <w:ind w:left="706" w:right="0" w:hanging="706"/>
        <w:jc w:val="both"/>
        <w:rPr>
          <w:rFonts w:ascii="Arial" w:hAnsi="Arial" w:cs="Arial"/>
          <w:sz w:val="22"/>
        </w:rPr>
      </w:pPr>
      <w:r w:rsidRPr="008C6427">
        <w:rPr>
          <w:rFonts w:ascii="Arial" w:hAnsi="Arial" w:cs="Arial"/>
          <w:sz w:val="22"/>
        </w:rPr>
        <w:t xml:space="preserve">Syafii, Muhamad, 2008, “Informasi Laba, Aliran Kas Dan Komponen Aliran Kas Terhadap Harga Saham Pada </w:t>
      </w:r>
      <w:smartTag w:uri="urn:schemas-microsoft-com:office:smarttags" w:element="country-region">
        <w:smartTag w:uri="urn:schemas-microsoft-com:office:smarttags" w:element="country-region">
          <w:r w:rsidRPr="008C6427">
            <w:rPr>
              <w:rFonts w:ascii="Arial" w:hAnsi="Arial" w:cs="Arial"/>
              <w:sz w:val="22"/>
            </w:rPr>
            <w:t>Peru</w:t>
          </w:r>
        </w:smartTag>
        <w:r w:rsidRPr="008C6427">
          <w:rPr>
            <w:rFonts w:ascii="Arial" w:hAnsi="Arial" w:cs="Arial"/>
            <w:sz w:val="22"/>
          </w:rPr>
          <w:t>s</w:t>
        </w:r>
      </w:smartTag>
      <w:r w:rsidRPr="008C6427">
        <w:rPr>
          <w:rFonts w:ascii="Arial" w:hAnsi="Arial" w:cs="Arial"/>
          <w:sz w:val="22"/>
        </w:rPr>
        <w:t xml:space="preserve">ahaan Manufaktur Di </w:t>
      </w:r>
      <w:smartTag w:uri="urn:schemas-microsoft-com:office:smarttags" w:element="place">
        <w:smartTag w:uri="urn:schemas-microsoft-com:office:smarttags" w:element="country-region">
          <w:smartTag w:uri="urn:schemas-microsoft-com:office:smarttags" w:element="State">
            <w:r w:rsidRPr="008C6427">
              <w:rPr>
                <w:rFonts w:ascii="Arial" w:hAnsi="Arial" w:cs="Arial"/>
                <w:sz w:val="22"/>
              </w:rPr>
              <w:t>Ind</w:t>
            </w:r>
          </w:smartTag>
          <w:r w:rsidRPr="008C6427">
            <w:rPr>
              <w:rFonts w:ascii="Arial" w:hAnsi="Arial" w:cs="Arial"/>
              <w:sz w:val="22"/>
            </w:rPr>
            <w:t>onesia</w:t>
          </w:r>
        </w:smartTag>
      </w:smartTag>
      <w:r w:rsidRPr="008C6427">
        <w:rPr>
          <w:rFonts w:ascii="Arial" w:hAnsi="Arial" w:cs="Arial"/>
          <w:sz w:val="22"/>
        </w:rPr>
        <w:t xml:space="preserve">”, </w:t>
      </w:r>
      <w:r w:rsidRPr="008C6427">
        <w:rPr>
          <w:rFonts w:ascii="Arial" w:hAnsi="Arial" w:cs="Arial"/>
          <w:b/>
          <w:sz w:val="22"/>
        </w:rPr>
        <w:t>Jurnal Keuangan dan Perbankan</w:t>
      </w:r>
      <w:r w:rsidRPr="008C6427">
        <w:rPr>
          <w:rFonts w:ascii="Arial" w:hAnsi="Arial" w:cs="Arial"/>
          <w:sz w:val="22"/>
        </w:rPr>
        <w:t xml:space="preserve">, Vol. 12, No. 3, September, hal. 421 – 432, </w:t>
      </w:r>
      <w:smartTag w:uri="urn:schemas-microsoft-com:office:smarttags" w:element="place">
        <w:smartTag w:uri="urn:schemas-microsoft-com:office:smarttags" w:element="PlaceName">
          <w:r w:rsidRPr="008C6427">
            <w:rPr>
              <w:rFonts w:ascii="Arial" w:hAnsi="Arial" w:cs="Arial"/>
              <w:sz w:val="22"/>
            </w:rPr>
            <w:t>Sekolah</w:t>
          </w:r>
        </w:smartTag>
        <w:r w:rsidRPr="008C6427">
          <w:rPr>
            <w:rFonts w:ascii="Arial" w:hAnsi="Arial" w:cs="Arial"/>
            <w:sz w:val="22"/>
          </w:rPr>
          <w:t xml:space="preserve"> </w:t>
        </w:r>
        <w:smartTag w:uri="urn:schemas-microsoft-com:office:smarttags" w:element="PlaceName">
          <w:r w:rsidRPr="008C6427">
            <w:rPr>
              <w:rFonts w:ascii="Arial" w:hAnsi="Arial" w:cs="Arial"/>
              <w:sz w:val="22"/>
            </w:rPr>
            <w:t>Tinggi</w:t>
          </w:r>
        </w:smartTag>
        <w:r w:rsidRPr="008C6427">
          <w:rPr>
            <w:rFonts w:ascii="Arial" w:hAnsi="Arial" w:cs="Arial"/>
            <w:sz w:val="22"/>
          </w:rPr>
          <w:t xml:space="preserve"> </w:t>
        </w:r>
        <w:smartTag w:uri="urn:schemas-microsoft-com:office:smarttags" w:element="PlaceName">
          <w:r w:rsidRPr="008C6427">
            <w:rPr>
              <w:rFonts w:ascii="Arial" w:hAnsi="Arial" w:cs="Arial"/>
              <w:sz w:val="22"/>
            </w:rPr>
            <w:t>Ilmu</w:t>
          </w:r>
        </w:smartTag>
        <w:r w:rsidRPr="008C6427">
          <w:rPr>
            <w:rFonts w:ascii="Arial" w:hAnsi="Arial" w:cs="Arial"/>
            <w:sz w:val="22"/>
          </w:rPr>
          <w:t xml:space="preserve"> </w:t>
        </w:r>
        <w:smartTag w:uri="urn:schemas-microsoft-com:office:smarttags" w:element="PlaceName">
          <w:r w:rsidRPr="008C6427">
            <w:rPr>
              <w:rFonts w:ascii="Arial" w:hAnsi="Arial" w:cs="Arial"/>
              <w:sz w:val="22"/>
            </w:rPr>
            <w:t>Ekonomi</w:t>
          </w:r>
        </w:smartTag>
        <w:r w:rsidRPr="008C6427">
          <w:rPr>
            <w:rFonts w:ascii="Arial" w:hAnsi="Arial" w:cs="Arial"/>
            <w:sz w:val="22"/>
          </w:rPr>
          <w:t xml:space="preserve"> </w:t>
        </w:r>
        <w:smartTag w:uri="urn:schemas-microsoft-com:office:smarttags" w:element="PlaceType">
          <w:r w:rsidRPr="008C6427">
            <w:rPr>
              <w:rFonts w:ascii="Arial" w:hAnsi="Arial" w:cs="Arial"/>
              <w:sz w:val="22"/>
            </w:rPr>
            <w:t>Port</w:t>
          </w:r>
        </w:smartTag>
      </w:smartTag>
      <w:r w:rsidRPr="008C6427">
        <w:rPr>
          <w:rFonts w:ascii="Arial" w:hAnsi="Arial" w:cs="Arial"/>
          <w:sz w:val="22"/>
        </w:rPr>
        <w:t xml:space="preserve"> Numbay, Jayapura – Papua. </w:t>
      </w:r>
    </w:p>
    <w:p w:rsidR="004E6F87" w:rsidRPr="008C6427" w:rsidRDefault="004E6F87" w:rsidP="008C6427">
      <w:pPr>
        <w:spacing w:before="120" w:line="240" w:lineRule="auto"/>
        <w:ind w:left="706" w:right="0" w:hanging="706"/>
        <w:jc w:val="both"/>
        <w:rPr>
          <w:rFonts w:ascii="Arial" w:hAnsi="Arial" w:cs="Arial"/>
          <w:sz w:val="22"/>
        </w:rPr>
      </w:pPr>
      <w:proofErr w:type="gramStart"/>
      <w:r w:rsidRPr="008C6427">
        <w:rPr>
          <w:rFonts w:ascii="Arial" w:hAnsi="Arial" w:cs="Arial"/>
          <w:sz w:val="22"/>
        </w:rPr>
        <w:lastRenderedPageBreak/>
        <w:t xml:space="preserve">Tampubolon, Manahan, 2005, </w:t>
      </w:r>
      <w:r w:rsidRPr="008C6427">
        <w:rPr>
          <w:rFonts w:ascii="Arial" w:hAnsi="Arial" w:cs="Arial"/>
          <w:b/>
          <w:sz w:val="22"/>
        </w:rPr>
        <w:t>Manajemen Keuangan (Finance Management),</w:t>
      </w:r>
      <w:r w:rsidRPr="008C6427">
        <w:rPr>
          <w:rFonts w:ascii="Arial" w:hAnsi="Arial" w:cs="Arial"/>
          <w:sz w:val="22"/>
        </w:rPr>
        <w:t xml:space="preserve"> Cetakan Pertama, Ghalia Indonesia, Bogor.</w:t>
      </w:r>
      <w:proofErr w:type="gramEnd"/>
      <w:r w:rsidRPr="008C6427">
        <w:rPr>
          <w:rFonts w:ascii="Arial" w:hAnsi="Arial" w:cs="Arial"/>
          <w:sz w:val="22"/>
        </w:rPr>
        <w:t xml:space="preserve"> </w:t>
      </w:r>
    </w:p>
    <w:p w:rsidR="004E6F87" w:rsidRPr="008C6427" w:rsidRDefault="004E6F87" w:rsidP="008C6427">
      <w:pPr>
        <w:spacing w:before="120" w:line="240" w:lineRule="auto"/>
        <w:ind w:left="706" w:right="0" w:hanging="706"/>
        <w:jc w:val="both"/>
        <w:rPr>
          <w:rFonts w:ascii="Arial" w:hAnsi="Arial" w:cs="Arial"/>
          <w:sz w:val="22"/>
          <w:lang w:val="fi-FI"/>
        </w:rPr>
      </w:pPr>
      <w:proofErr w:type="gramStart"/>
      <w:r w:rsidRPr="008C6427">
        <w:rPr>
          <w:rFonts w:ascii="Arial" w:hAnsi="Arial" w:cs="Arial"/>
          <w:sz w:val="22"/>
        </w:rPr>
        <w:t xml:space="preserve">Triyono dan Jogiyanto Hartono, 2000, “Hubungan Kandungan Informasi Arus Kas, Komponen Arus Kas dan Laba Akuntansi dengan Harga atau </w:t>
      </w:r>
      <w:r w:rsidRPr="008C6427">
        <w:rPr>
          <w:rFonts w:ascii="Arial" w:hAnsi="Arial" w:cs="Arial"/>
          <w:i/>
          <w:sz w:val="22"/>
        </w:rPr>
        <w:t xml:space="preserve">Return </w:t>
      </w:r>
      <w:r w:rsidRPr="008C6427">
        <w:rPr>
          <w:rFonts w:ascii="Arial" w:hAnsi="Arial" w:cs="Arial"/>
          <w:sz w:val="22"/>
        </w:rPr>
        <w:t xml:space="preserve">Saham”, </w:t>
      </w:r>
      <w:r w:rsidRPr="008C6427">
        <w:rPr>
          <w:rFonts w:ascii="Arial" w:hAnsi="Arial" w:cs="Arial"/>
          <w:b/>
          <w:sz w:val="22"/>
        </w:rPr>
        <w:t>Jurnal Riset Akuntansi Indonesia.</w:t>
      </w:r>
      <w:proofErr w:type="gramEnd"/>
      <w:r w:rsidRPr="008C6427">
        <w:rPr>
          <w:rFonts w:ascii="Arial" w:hAnsi="Arial" w:cs="Arial"/>
          <w:b/>
          <w:sz w:val="22"/>
        </w:rPr>
        <w:t xml:space="preserve"> </w:t>
      </w:r>
      <w:r w:rsidRPr="008C6427">
        <w:rPr>
          <w:rFonts w:ascii="Arial" w:hAnsi="Arial" w:cs="Arial"/>
          <w:b/>
          <w:sz w:val="22"/>
          <w:lang w:val="fi-FI"/>
        </w:rPr>
        <w:t>Vol. 3. No. 1. Januari 2008. Hal. 55- 68</w:t>
      </w:r>
      <w:r w:rsidRPr="008C6427">
        <w:rPr>
          <w:rFonts w:ascii="Arial" w:hAnsi="Arial" w:cs="Arial"/>
          <w:sz w:val="22"/>
          <w:lang w:val="fi-FI"/>
        </w:rPr>
        <w:t>, Universitas Gadjah Mada, Yogyakarta.</w:t>
      </w:r>
    </w:p>
    <w:p w:rsidR="004E6F87" w:rsidRPr="008C6427" w:rsidRDefault="004E6F87" w:rsidP="008C6427">
      <w:pPr>
        <w:spacing w:before="120" w:line="240" w:lineRule="auto"/>
        <w:ind w:left="706" w:right="0" w:hanging="706"/>
        <w:jc w:val="both"/>
        <w:rPr>
          <w:rFonts w:ascii="Arial" w:hAnsi="Arial" w:cs="Arial"/>
          <w:sz w:val="22"/>
          <w:lang w:val="fi-FI"/>
        </w:rPr>
      </w:pPr>
      <w:r w:rsidRPr="008C6427">
        <w:rPr>
          <w:rFonts w:ascii="Arial" w:hAnsi="Arial" w:cs="Arial"/>
          <w:sz w:val="22"/>
          <w:lang w:val="fi-FI"/>
        </w:rPr>
        <w:lastRenderedPageBreak/>
        <w:t xml:space="preserve">Umar, Husein, 2005, </w:t>
      </w:r>
      <w:r w:rsidRPr="008C6427">
        <w:rPr>
          <w:rFonts w:ascii="Arial" w:hAnsi="Arial" w:cs="Arial"/>
          <w:b/>
          <w:iCs/>
          <w:sz w:val="22"/>
          <w:lang w:val="fi-FI"/>
        </w:rPr>
        <w:t>Metode Penelitian : Untuk Skripsi dan Tesis Bisnis</w:t>
      </w:r>
      <w:r w:rsidRPr="008C6427">
        <w:rPr>
          <w:rFonts w:ascii="Arial" w:hAnsi="Arial" w:cs="Arial"/>
          <w:i/>
          <w:iCs/>
          <w:sz w:val="22"/>
          <w:lang w:val="fi-FI"/>
        </w:rPr>
        <w:t>,</w:t>
      </w:r>
      <w:r w:rsidRPr="008C6427">
        <w:rPr>
          <w:rFonts w:ascii="Arial" w:hAnsi="Arial" w:cs="Arial"/>
          <w:sz w:val="22"/>
          <w:lang w:val="fi-FI"/>
        </w:rPr>
        <w:t xml:space="preserve"> Edisi Baru,</w:t>
      </w:r>
      <w:r w:rsidRPr="008C6427">
        <w:rPr>
          <w:rFonts w:ascii="Arial" w:hAnsi="Arial" w:cs="Arial"/>
          <w:i/>
          <w:iCs/>
          <w:sz w:val="22"/>
          <w:lang w:val="fi-FI"/>
        </w:rPr>
        <w:t xml:space="preserve"> </w:t>
      </w:r>
      <w:r w:rsidRPr="008C6427">
        <w:rPr>
          <w:rFonts w:ascii="Arial" w:hAnsi="Arial" w:cs="Arial"/>
          <w:sz w:val="22"/>
          <w:lang w:val="fi-FI"/>
        </w:rPr>
        <w:t>Cetakan Ketujuh, PT Raja Grafindo Persada, Jakarta.</w:t>
      </w:r>
    </w:p>
    <w:p w:rsidR="00E7433F" w:rsidRDefault="004E6F87" w:rsidP="008C6427">
      <w:pPr>
        <w:spacing w:before="120" w:line="240" w:lineRule="auto"/>
        <w:ind w:left="706" w:right="0" w:hanging="706"/>
        <w:jc w:val="both"/>
        <w:rPr>
          <w:rFonts w:ascii="Arial" w:hAnsi="Arial" w:cs="Arial"/>
          <w:sz w:val="22"/>
        </w:rPr>
        <w:sectPr w:rsidR="00E7433F" w:rsidSect="00E7433F">
          <w:type w:val="continuous"/>
          <w:pgSz w:w="11909" w:h="16834" w:code="9"/>
          <w:pgMar w:top="2275" w:right="1699" w:bottom="1699" w:left="2275" w:header="720" w:footer="720" w:gutter="0"/>
          <w:cols w:num="2" w:space="720"/>
          <w:docGrid w:linePitch="360"/>
        </w:sectPr>
      </w:pPr>
      <w:r w:rsidRPr="008C6427">
        <w:rPr>
          <w:rFonts w:ascii="Arial" w:hAnsi="Arial" w:cs="Arial"/>
          <w:sz w:val="22"/>
        </w:rPr>
        <w:t xml:space="preserve">Wild, John J., Subramanyam dan Robert F. Halsey, 2005, </w:t>
      </w:r>
      <w:r w:rsidRPr="008C6427">
        <w:rPr>
          <w:rFonts w:ascii="Arial" w:hAnsi="Arial" w:cs="Arial"/>
          <w:b/>
          <w:sz w:val="22"/>
        </w:rPr>
        <w:t>Financial Statement Analysis : Analisis Laporan Keuangan</w:t>
      </w:r>
      <w:r w:rsidRPr="008C6427">
        <w:rPr>
          <w:rFonts w:ascii="Arial" w:hAnsi="Arial" w:cs="Arial"/>
          <w:i/>
          <w:sz w:val="22"/>
        </w:rPr>
        <w:t>,</w:t>
      </w:r>
      <w:r w:rsidRPr="008C6427">
        <w:rPr>
          <w:rFonts w:ascii="Arial" w:hAnsi="Arial" w:cs="Arial"/>
          <w:sz w:val="22"/>
        </w:rPr>
        <w:t xml:space="preserve"> Buku 1 dan 2, Edisi 8, Salemba Empat, </w:t>
      </w:r>
      <w:smartTag w:uri="urn:schemas-microsoft-com:office:smarttags" w:element="place">
        <w:smartTag w:uri="urn:schemas-microsoft-com:office:smarttags" w:element="City">
          <w:r w:rsidRPr="008C6427">
            <w:rPr>
              <w:rFonts w:ascii="Arial" w:hAnsi="Arial" w:cs="Arial"/>
              <w:sz w:val="22"/>
            </w:rPr>
            <w:t>Jakarta</w:t>
          </w:r>
        </w:smartTag>
      </w:smartTag>
      <w:r w:rsidRPr="008C6427">
        <w:rPr>
          <w:rFonts w:ascii="Arial" w:hAnsi="Arial" w:cs="Arial"/>
          <w:sz w:val="22"/>
        </w:rPr>
        <w:t>.</w:t>
      </w:r>
    </w:p>
    <w:p w:rsidR="004E6F87" w:rsidRPr="008C6427" w:rsidRDefault="004E6F87" w:rsidP="008C6427">
      <w:pPr>
        <w:spacing w:before="120" w:line="240" w:lineRule="auto"/>
        <w:ind w:left="706" w:right="0" w:hanging="706"/>
        <w:jc w:val="both"/>
        <w:rPr>
          <w:rFonts w:ascii="Arial" w:hAnsi="Arial" w:cs="Arial"/>
          <w:sz w:val="22"/>
        </w:rPr>
      </w:pPr>
    </w:p>
    <w:p w:rsidR="004E6F87" w:rsidRPr="008C6427" w:rsidRDefault="004E6F87" w:rsidP="003D42E7">
      <w:pPr>
        <w:spacing w:line="240" w:lineRule="auto"/>
        <w:ind w:left="0" w:right="0"/>
        <w:jc w:val="both"/>
        <w:rPr>
          <w:rFonts w:ascii="Arial" w:hAnsi="Arial" w:cs="Arial"/>
          <w:sz w:val="22"/>
        </w:rPr>
      </w:pPr>
    </w:p>
    <w:p w:rsidR="004E6F87" w:rsidRPr="008C6427" w:rsidRDefault="004E6F87" w:rsidP="003D42E7">
      <w:pPr>
        <w:pStyle w:val="BodyTextIndent3"/>
        <w:spacing w:after="0" w:line="240" w:lineRule="auto"/>
        <w:ind w:left="0"/>
        <w:rPr>
          <w:rFonts w:ascii="Arial" w:hAnsi="Arial" w:cs="Arial"/>
          <w:bCs/>
          <w:sz w:val="22"/>
          <w:szCs w:val="24"/>
        </w:rPr>
      </w:pPr>
    </w:p>
    <w:p w:rsidR="009B7EC4" w:rsidRPr="008C6427" w:rsidRDefault="009B7EC4" w:rsidP="003D42E7">
      <w:pPr>
        <w:spacing w:line="240" w:lineRule="auto"/>
        <w:ind w:left="0" w:right="0"/>
        <w:rPr>
          <w:rFonts w:ascii="Arial" w:hAnsi="Arial" w:cs="Arial"/>
          <w:sz w:val="22"/>
        </w:rPr>
      </w:pPr>
    </w:p>
    <w:sectPr w:rsidR="009B7EC4" w:rsidRPr="008C6427" w:rsidSect="007727CC">
      <w:type w:val="continuous"/>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3F4" w:rsidRDefault="004753F4" w:rsidP="00531103">
      <w:pPr>
        <w:spacing w:line="240" w:lineRule="auto"/>
      </w:pPr>
      <w:r>
        <w:separator/>
      </w:r>
    </w:p>
  </w:endnote>
  <w:endnote w:type="continuationSeparator" w:id="0">
    <w:p w:rsidR="004753F4" w:rsidRDefault="004753F4" w:rsidP="005311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8702"/>
      <w:docPartObj>
        <w:docPartGallery w:val="Page Numbers (Bottom of Page)"/>
        <w:docPartUnique/>
      </w:docPartObj>
    </w:sdtPr>
    <w:sdtContent>
      <w:p w:rsidR="004753F4" w:rsidRDefault="00F8566E">
        <w:pPr>
          <w:pStyle w:val="Footer"/>
          <w:jc w:val="right"/>
        </w:pPr>
        <w:r w:rsidRPr="00531103">
          <w:rPr>
            <w:rFonts w:ascii="Arial" w:hAnsi="Arial" w:cs="Arial"/>
            <w:sz w:val="22"/>
          </w:rPr>
          <w:fldChar w:fldCharType="begin"/>
        </w:r>
        <w:r w:rsidR="004753F4" w:rsidRPr="00531103">
          <w:rPr>
            <w:rFonts w:ascii="Arial" w:hAnsi="Arial" w:cs="Arial"/>
            <w:sz w:val="22"/>
          </w:rPr>
          <w:instrText xml:space="preserve"> PAGE   \* MERGEFORMAT </w:instrText>
        </w:r>
        <w:r w:rsidRPr="00531103">
          <w:rPr>
            <w:rFonts w:ascii="Arial" w:hAnsi="Arial" w:cs="Arial"/>
            <w:sz w:val="22"/>
          </w:rPr>
          <w:fldChar w:fldCharType="separate"/>
        </w:r>
        <w:r w:rsidR="00B43FD4">
          <w:rPr>
            <w:rFonts w:ascii="Arial" w:hAnsi="Arial" w:cs="Arial"/>
            <w:noProof/>
            <w:sz w:val="22"/>
          </w:rPr>
          <w:t>2</w:t>
        </w:r>
        <w:r w:rsidRPr="00531103">
          <w:rPr>
            <w:rFonts w:ascii="Arial" w:hAnsi="Arial" w:cs="Arial"/>
            <w:sz w:val="22"/>
          </w:rPr>
          <w:fldChar w:fldCharType="end"/>
        </w:r>
      </w:p>
    </w:sdtContent>
  </w:sdt>
  <w:p w:rsidR="004753F4" w:rsidRDefault="004753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3F4" w:rsidRDefault="004753F4" w:rsidP="00531103">
      <w:pPr>
        <w:spacing w:line="240" w:lineRule="auto"/>
      </w:pPr>
      <w:r>
        <w:separator/>
      </w:r>
    </w:p>
  </w:footnote>
  <w:footnote w:type="continuationSeparator" w:id="0">
    <w:p w:rsidR="004753F4" w:rsidRDefault="004753F4" w:rsidP="0053110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06785798"/>
    <w:multiLevelType w:val="hybridMultilevel"/>
    <w:tmpl w:val="D09CA314"/>
    <w:lvl w:ilvl="0" w:tplc="C8445A4C">
      <w:start w:val="1"/>
      <w:numFmt w:val="decimal"/>
      <w:lvlText w:val="%1."/>
      <w:lvlJc w:val="left"/>
      <w:pPr>
        <w:tabs>
          <w:tab w:val="num" w:pos="900"/>
        </w:tabs>
        <w:ind w:left="900" w:hanging="360"/>
      </w:pPr>
      <w:rPr>
        <w:rFonts w:hint="default"/>
      </w:rPr>
    </w:lvl>
    <w:lvl w:ilvl="1" w:tplc="6AE8D22C">
      <w:numFmt w:val="none"/>
      <w:lvlText w:val=""/>
      <w:lvlJc w:val="left"/>
      <w:pPr>
        <w:tabs>
          <w:tab w:val="num" w:pos="360"/>
        </w:tabs>
      </w:pPr>
    </w:lvl>
    <w:lvl w:ilvl="2" w:tplc="5DCA9BF4">
      <w:numFmt w:val="none"/>
      <w:lvlText w:val=""/>
      <w:lvlJc w:val="left"/>
      <w:pPr>
        <w:tabs>
          <w:tab w:val="num" w:pos="360"/>
        </w:tabs>
      </w:pPr>
    </w:lvl>
    <w:lvl w:ilvl="3" w:tplc="71068E38">
      <w:numFmt w:val="none"/>
      <w:lvlText w:val=""/>
      <w:lvlJc w:val="left"/>
      <w:pPr>
        <w:tabs>
          <w:tab w:val="num" w:pos="360"/>
        </w:tabs>
      </w:pPr>
    </w:lvl>
    <w:lvl w:ilvl="4" w:tplc="9EC0B040">
      <w:numFmt w:val="none"/>
      <w:lvlText w:val=""/>
      <w:lvlJc w:val="left"/>
      <w:pPr>
        <w:tabs>
          <w:tab w:val="num" w:pos="360"/>
        </w:tabs>
      </w:pPr>
    </w:lvl>
    <w:lvl w:ilvl="5" w:tplc="021E7E90">
      <w:numFmt w:val="none"/>
      <w:lvlText w:val=""/>
      <w:lvlJc w:val="left"/>
      <w:pPr>
        <w:tabs>
          <w:tab w:val="num" w:pos="360"/>
        </w:tabs>
      </w:pPr>
    </w:lvl>
    <w:lvl w:ilvl="6" w:tplc="EAB26348">
      <w:numFmt w:val="none"/>
      <w:lvlText w:val=""/>
      <w:lvlJc w:val="left"/>
      <w:pPr>
        <w:tabs>
          <w:tab w:val="num" w:pos="360"/>
        </w:tabs>
      </w:pPr>
    </w:lvl>
    <w:lvl w:ilvl="7" w:tplc="4A7854BC">
      <w:numFmt w:val="none"/>
      <w:lvlText w:val=""/>
      <w:lvlJc w:val="left"/>
      <w:pPr>
        <w:tabs>
          <w:tab w:val="num" w:pos="360"/>
        </w:tabs>
      </w:pPr>
    </w:lvl>
    <w:lvl w:ilvl="8" w:tplc="12686FB8">
      <w:numFmt w:val="none"/>
      <w:lvlText w:val=""/>
      <w:lvlJc w:val="left"/>
      <w:pPr>
        <w:tabs>
          <w:tab w:val="num" w:pos="360"/>
        </w:tabs>
      </w:pPr>
    </w:lvl>
  </w:abstractNum>
  <w:abstractNum w:abstractNumId="2">
    <w:nsid w:val="0A0B75A6"/>
    <w:multiLevelType w:val="hybridMultilevel"/>
    <w:tmpl w:val="3C04E540"/>
    <w:lvl w:ilvl="0" w:tplc="62E2D71C">
      <w:start w:val="1"/>
      <w:numFmt w:val="decimal"/>
      <w:lvlText w:val="%1)"/>
      <w:lvlJc w:val="left"/>
      <w:pPr>
        <w:tabs>
          <w:tab w:val="num" w:pos="3240"/>
        </w:tabs>
        <w:ind w:left="3240" w:hanging="360"/>
      </w:pPr>
      <w:rPr>
        <w:rFonts w:hint="default"/>
      </w:rPr>
    </w:lvl>
    <w:lvl w:ilvl="1" w:tplc="62E2D71C">
      <w:start w:val="1"/>
      <w:numFmt w:val="decimal"/>
      <w:lvlText w:val="%2)"/>
      <w:lvlJc w:val="left"/>
      <w:pPr>
        <w:tabs>
          <w:tab w:val="num" w:pos="2340"/>
        </w:tabs>
        <w:ind w:left="2340" w:hanging="360"/>
      </w:pPr>
      <w:rPr>
        <w:rFonts w:hint="default"/>
      </w:rPr>
    </w:lvl>
    <w:lvl w:ilvl="2" w:tplc="04090017">
      <w:start w:val="1"/>
      <w:numFmt w:val="lowerLetter"/>
      <w:lvlText w:val="%3)"/>
      <w:lvlJc w:val="left"/>
      <w:pPr>
        <w:tabs>
          <w:tab w:val="num" w:pos="3240"/>
        </w:tabs>
        <w:ind w:left="3240" w:hanging="360"/>
      </w:pPr>
      <w:rPr>
        <w:rFonts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118605FF"/>
    <w:multiLevelType w:val="hybridMultilevel"/>
    <w:tmpl w:val="7450C1FA"/>
    <w:lvl w:ilvl="0" w:tplc="FC6663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35383E"/>
    <w:multiLevelType w:val="multilevel"/>
    <w:tmpl w:val="BB5A0AC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8A7165"/>
    <w:multiLevelType w:val="hybridMultilevel"/>
    <w:tmpl w:val="6ADCE6E4"/>
    <w:lvl w:ilvl="0" w:tplc="ED100486">
      <w:start w:val="1"/>
      <w:numFmt w:val="decimal"/>
      <w:lvlText w:val="%1."/>
      <w:lvlJc w:val="left"/>
      <w:pPr>
        <w:tabs>
          <w:tab w:val="num" w:pos="3000"/>
        </w:tabs>
        <w:ind w:left="3000" w:hanging="360"/>
      </w:pPr>
      <w:rPr>
        <w:rFonts w:hint="default"/>
      </w:rPr>
    </w:lvl>
    <w:lvl w:ilvl="1" w:tplc="3CD06A42">
      <w:start w:val="1"/>
      <w:numFmt w:val="lowerLetter"/>
      <w:lvlText w:val="%2."/>
      <w:lvlJc w:val="left"/>
      <w:pPr>
        <w:tabs>
          <w:tab w:val="num" w:pos="1866"/>
        </w:tabs>
        <w:ind w:left="1866" w:hanging="360"/>
      </w:pPr>
      <w:rPr>
        <w:rFonts w:hint="default"/>
      </w:rPr>
    </w:lvl>
    <w:lvl w:ilvl="2" w:tplc="5B66B722" w:tentative="1">
      <w:start w:val="1"/>
      <w:numFmt w:val="lowerRoman"/>
      <w:lvlText w:val="%3."/>
      <w:lvlJc w:val="right"/>
      <w:pPr>
        <w:tabs>
          <w:tab w:val="num" w:pos="2586"/>
        </w:tabs>
        <w:ind w:left="2586" w:hanging="180"/>
      </w:pPr>
    </w:lvl>
    <w:lvl w:ilvl="3" w:tplc="3320B61A"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6">
    <w:nsid w:val="1FA70379"/>
    <w:multiLevelType w:val="hybridMultilevel"/>
    <w:tmpl w:val="9D08B904"/>
    <w:lvl w:ilvl="0" w:tplc="2A58BB0E">
      <w:start w:val="1"/>
      <w:numFmt w:val="upperLetter"/>
      <w:lvlText w:val="%1."/>
      <w:lvlJc w:val="left"/>
      <w:pPr>
        <w:tabs>
          <w:tab w:val="num" w:pos="1440"/>
        </w:tabs>
        <w:ind w:left="1440" w:hanging="360"/>
      </w:pPr>
      <w:rPr>
        <w:rFonts w:hint="default"/>
      </w:rPr>
    </w:lvl>
    <w:lvl w:ilvl="1" w:tplc="BA5843CC">
      <w:start w:val="1"/>
      <w:numFmt w:val="decimal"/>
      <w:lvlText w:val="%2."/>
      <w:lvlJc w:val="left"/>
      <w:pPr>
        <w:tabs>
          <w:tab w:val="num" w:pos="1440"/>
        </w:tabs>
        <w:ind w:left="1440" w:hanging="360"/>
      </w:pPr>
      <w:rPr>
        <w:rFonts w:hint="default"/>
      </w:rPr>
    </w:lvl>
    <w:lvl w:ilvl="2" w:tplc="0421001B">
      <w:start w:val="1"/>
      <w:numFmt w:val="lowerLetter"/>
      <w:lvlText w:val="%3."/>
      <w:lvlJc w:val="left"/>
      <w:pPr>
        <w:tabs>
          <w:tab w:val="num" w:pos="2340"/>
        </w:tabs>
        <w:ind w:left="2340" w:hanging="360"/>
      </w:pPr>
      <w:rPr>
        <w:rFonts w:hint="default"/>
      </w:r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7">
    <w:nsid w:val="2097056D"/>
    <w:multiLevelType w:val="hybridMultilevel"/>
    <w:tmpl w:val="9DAA1BDC"/>
    <w:lvl w:ilvl="0" w:tplc="BC465DEA">
      <w:start w:val="1"/>
      <w:numFmt w:val="decimal"/>
      <w:lvlText w:val="%1."/>
      <w:lvlJc w:val="left"/>
      <w:pPr>
        <w:tabs>
          <w:tab w:val="num" w:pos="900"/>
        </w:tabs>
        <w:ind w:left="900" w:hanging="360"/>
      </w:pPr>
      <w:rPr>
        <w:rFonts w:hint="default"/>
      </w:rPr>
    </w:lvl>
    <w:lvl w:ilvl="1" w:tplc="DFD231EA" w:tentative="1">
      <w:start w:val="1"/>
      <w:numFmt w:val="lowerLetter"/>
      <w:lvlText w:val="%2."/>
      <w:lvlJc w:val="left"/>
      <w:pPr>
        <w:tabs>
          <w:tab w:val="num" w:pos="1980"/>
        </w:tabs>
        <w:ind w:left="1980" w:hanging="360"/>
      </w:pPr>
    </w:lvl>
    <w:lvl w:ilvl="2" w:tplc="35D82C1A"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21B548D9"/>
    <w:multiLevelType w:val="hybridMultilevel"/>
    <w:tmpl w:val="04AEEA96"/>
    <w:lvl w:ilvl="0" w:tplc="49440F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63E6138"/>
    <w:multiLevelType w:val="hybridMultilevel"/>
    <w:tmpl w:val="2DC0A7AE"/>
    <w:lvl w:ilvl="0" w:tplc="CDE45D82">
      <w:start w:val="1"/>
      <w:numFmt w:val="lowerLetter"/>
      <w:lvlText w:val="%1."/>
      <w:lvlJc w:val="left"/>
      <w:pPr>
        <w:tabs>
          <w:tab w:val="num" w:pos="2340"/>
        </w:tabs>
        <w:ind w:left="2340" w:hanging="360"/>
      </w:pPr>
      <w:rPr>
        <w:rFonts w:hint="default"/>
      </w:rPr>
    </w:lvl>
    <w:lvl w:ilvl="1" w:tplc="04090019">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FCA0ED4"/>
    <w:multiLevelType w:val="multilevel"/>
    <w:tmpl w:val="1624C2B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3870014"/>
    <w:multiLevelType w:val="multilevel"/>
    <w:tmpl w:val="7AB6263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3D1275C"/>
    <w:multiLevelType w:val="multilevel"/>
    <w:tmpl w:val="70E0CFE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4E08F4"/>
    <w:multiLevelType w:val="multilevel"/>
    <w:tmpl w:val="4306D1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1E22DF"/>
    <w:multiLevelType w:val="hybridMultilevel"/>
    <w:tmpl w:val="E7206A90"/>
    <w:lvl w:ilvl="0" w:tplc="55122D8A">
      <w:start w:val="1"/>
      <w:numFmt w:val="decimal"/>
      <w:lvlText w:val="%1."/>
      <w:lvlJc w:val="left"/>
      <w:pPr>
        <w:tabs>
          <w:tab w:val="num" w:pos="360"/>
        </w:tabs>
        <w:ind w:left="360" w:hanging="360"/>
      </w:pPr>
      <w:rPr>
        <w:rFonts w:hint="default"/>
      </w:rPr>
    </w:lvl>
    <w:lvl w:ilvl="1" w:tplc="79EE147E" w:tentative="1">
      <w:start w:val="1"/>
      <w:numFmt w:val="lowerLetter"/>
      <w:lvlText w:val="%2."/>
      <w:lvlJc w:val="left"/>
      <w:pPr>
        <w:tabs>
          <w:tab w:val="num" w:pos="1440"/>
        </w:tabs>
        <w:ind w:left="1440" w:hanging="360"/>
      </w:pPr>
    </w:lvl>
    <w:lvl w:ilvl="2" w:tplc="A3F4354A" w:tentative="1">
      <w:start w:val="1"/>
      <w:numFmt w:val="lowerRoman"/>
      <w:lvlText w:val="%3."/>
      <w:lvlJc w:val="right"/>
      <w:pPr>
        <w:tabs>
          <w:tab w:val="num" w:pos="2160"/>
        </w:tabs>
        <w:ind w:left="2160" w:hanging="180"/>
      </w:pPr>
    </w:lvl>
    <w:lvl w:ilvl="3" w:tplc="E0DE3E38" w:tentative="1">
      <w:start w:val="1"/>
      <w:numFmt w:val="decimal"/>
      <w:lvlText w:val="%4."/>
      <w:lvlJc w:val="left"/>
      <w:pPr>
        <w:tabs>
          <w:tab w:val="num" w:pos="2880"/>
        </w:tabs>
        <w:ind w:left="2880" w:hanging="360"/>
      </w:pPr>
    </w:lvl>
    <w:lvl w:ilvl="4" w:tplc="5D1ECACE" w:tentative="1">
      <w:start w:val="1"/>
      <w:numFmt w:val="lowerLetter"/>
      <w:lvlText w:val="%5."/>
      <w:lvlJc w:val="left"/>
      <w:pPr>
        <w:tabs>
          <w:tab w:val="num" w:pos="3600"/>
        </w:tabs>
        <w:ind w:left="3600" w:hanging="360"/>
      </w:pPr>
    </w:lvl>
    <w:lvl w:ilvl="5" w:tplc="B4B8A6C4" w:tentative="1">
      <w:start w:val="1"/>
      <w:numFmt w:val="lowerRoman"/>
      <w:lvlText w:val="%6."/>
      <w:lvlJc w:val="right"/>
      <w:pPr>
        <w:tabs>
          <w:tab w:val="num" w:pos="4320"/>
        </w:tabs>
        <w:ind w:left="4320" w:hanging="180"/>
      </w:pPr>
    </w:lvl>
    <w:lvl w:ilvl="6" w:tplc="52A6300C" w:tentative="1">
      <w:start w:val="1"/>
      <w:numFmt w:val="decimal"/>
      <w:lvlText w:val="%7."/>
      <w:lvlJc w:val="left"/>
      <w:pPr>
        <w:tabs>
          <w:tab w:val="num" w:pos="5040"/>
        </w:tabs>
        <w:ind w:left="5040" w:hanging="360"/>
      </w:pPr>
    </w:lvl>
    <w:lvl w:ilvl="7" w:tplc="93E8BC9C" w:tentative="1">
      <w:start w:val="1"/>
      <w:numFmt w:val="lowerLetter"/>
      <w:lvlText w:val="%8."/>
      <w:lvlJc w:val="left"/>
      <w:pPr>
        <w:tabs>
          <w:tab w:val="num" w:pos="5760"/>
        </w:tabs>
        <w:ind w:left="5760" w:hanging="360"/>
      </w:pPr>
    </w:lvl>
    <w:lvl w:ilvl="8" w:tplc="220A3F18" w:tentative="1">
      <w:start w:val="1"/>
      <w:numFmt w:val="lowerRoman"/>
      <w:lvlText w:val="%9."/>
      <w:lvlJc w:val="right"/>
      <w:pPr>
        <w:tabs>
          <w:tab w:val="num" w:pos="6480"/>
        </w:tabs>
        <w:ind w:left="6480" w:hanging="180"/>
      </w:pPr>
    </w:lvl>
  </w:abstractNum>
  <w:abstractNum w:abstractNumId="15">
    <w:nsid w:val="44814EAB"/>
    <w:multiLevelType w:val="hybridMultilevel"/>
    <w:tmpl w:val="B462A37A"/>
    <w:lvl w:ilvl="0" w:tplc="7C042E00">
      <w:start w:val="1"/>
      <w:numFmt w:val="decimal"/>
      <w:lvlText w:val="%1."/>
      <w:lvlJc w:val="left"/>
      <w:pPr>
        <w:tabs>
          <w:tab w:val="num" w:pos="4140"/>
        </w:tabs>
        <w:ind w:left="4140" w:hanging="360"/>
      </w:pPr>
      <w:rPr>
        <w:rFonts w:hint="default"/>
      </w:rPr>
    </w:lvl>
    <w:lvl w:ilvl="1" w:tplc="04090019">
      <w:start w:val="1"/>
      <w:numFmt w:val="decimal"/>
      <w:lvlText w:val="%2."/>
      <w:lvlJc w:val="left"/>
      <w:pPr>
        <w:tabs>
          <w:tab w:val="num" w:pos="3240"/>
        </w:tabs>
        <w:ind w:left="3240" w:hanging="360"/>
      </w:pPr>
      <w:rPr>
        <w:rFonts w:hint="default"/>
      </w:rPr>
    </w:lvl>
    <w:lvl w:ilvl="2" w:tplc="0409001B">
      <w:start w:val="1"/>
      <w:numFmt w:val="lowerLetter"/>
      <w:lvlText w:val="%3."/>
      <w:lvlJc w:val="left"/>
      <w:pPr>
        <w:tabs>
          <w:tab w:val="num" w:pos="4140"/>
        </w:tabs>
        <w:ind w:left="4140" w:hanging="360"/>
      </w:pPr>
      <w:rPr>
        <w:rFonts w:hint="default"/>
      </w:rPr>
    </w:lvl>
    <w:lvl w:ilvl="3" w:tplc="0409000F">
      <w:start w:val="1"/>
      <w:numFmt w:val="decimal"/>
      <w:lvlText w:val="%4)"/>
      <w:lvlJc w:val="left"/>
      <w:pPr>
        <w:tabs>
          <w:tab w:val="num" w:pos="4680"/>
        </w:tabs>
        <w:ind w:left="4680" w:hanging="360"/>
      </w:pPr>
      <w:rPr>
        <w:rFonts w:hint="default"/>
      </w:rPr>
    </w:lvl>
    <w:lvl w:ilvl="4" w:tplc="04090019">
      <w:start w:val="1"/>
      <w:numFmt w:val="decimal"/>
      <w:lvlText w:val="%5."/>
      <w:lvlJc w:val="left"/>
      <w:pPr>
        <w:tabs>
          <w:tab w:val="num" w:pos="5400"/>
        </w:tabs>
        <w:ind w:left="5400" w:hanging="360"/>
      </w:pPr>
      <w:rPr>
        <w:rFonts w:hint="default"/>
      </w:r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55211B81"/>
    <w:multiLevelType w:val="hybridMultilevel"/>
    <w:tmpl w:val="AA40F1DA"/>
    <w:lvl w:ilvl="0" w:tplc="4976C308">
      <w:start w:val="1"/>
      <w:numFmt w:val="lowerLetter"/>
      <w:lvlText w:val="%1)."/>
      <w:lvlJc w:val="left"/>
      <w:pPr>
        <w:tabs>
          <w:tab w:val="num" w:pos="1440"/>
        </w:tabs>
        <w:ind w:left="1440" w:hanging="360"/>
      </w:pPr>
      <w:rPr>
        <w:rFonts w:hint="default"/>
      </w:rPr>
    </w:lvl>
    <w:lvl w:ilvl="1" w:tplc="0421000F" w:tentative="1">
      <w:start w:val="1"/>
      <w:numFmt w:val="lowerLetter"/>
      <w:lvlText w:val="%2."/>
      <w:lvlJc w:val="left"/>
      <w:pPr>
        <w:tabs>
          <w:tab w:val="num" w:pos="1440"/>
        </w:tabs>
        <w:ind w:left="1440" w:hanging="360"/>
      </w:pPr>
    </w:lvl>
    <w:lvl w:ilvl="2" w:tplc="3672FAF6">
      <w:start w:val="1"/>
      <w:numFmt w:val="lowerLetter"/>
      <w:lvlText w:val="%3."/>
      <w:lvlJc w:val="left"/>
      <w:pPr>
        <w:tabs>
          <w:tab w:val="num" w:pos="2340"/>
        </w:tabs>
        <w:ind w:left="2340" w:hanging="360"/>
      </w:pPr>
      <w:rPr>
        <w:rFonts w:hint="default"/>
      </w:rPr>
    </w:lvl>
    <w:lvl w:ilvl="3" w:tplc="04210011" w:tentative="1">
      <w:start w:val="1"/>
      <w:numFmt w:val="decimal"/>
      <w:lvlText w:val="%4."/>
      <w:lvlJc w:val="left"/>
      <w:pPr>
        <w:tabs>
          <w:tab w:val="num" w:pos="2880"/>
        </w:tabs>
        <w:ind w:left="2880" w:hanging="360"/>
      </w:pPr>
    </w:lvl>
    <w:lvl w:ilvl="4" w:tplc="3320BDD8"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F53AAD"/>
    <w:multiLevelType w:val="hybridMultilevel"/>
    <w:tmpl w:val="965CDCE8"/>
    <w:lvl w:ilvl="0" w:tplc="A32A11E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540"/>
        </w:tabs>
        <w:ind w:left="-540" w:hanging="360"/>
      </w:pPr>
    </w:lvl>
    <w:lvl w:ilvl="2" w:tplc="35D82C1A">
      <w:start w:val="1"/>
      <w:numFmt w:val="decimal"/>
      <w:lvlText w:val="%3."/>
      <w:lvlJc w:val="left"/>
      <w:pPr>
        <w:ind w:left="360" w:hanging="360"/>
      </w:pPr>
      <w:rPr>
        <w:rFonts w:hint="default"/>
      </w:r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8">
    <w:nsid w:val="5EAD6824"/>
    <w:multiLevelType w:val="hybridMultilevel"/>
    <w:tmpl w:val="1E445F62"/>
    <w:lvl w:ilvl="0" w:tplc="7F36A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707CD788"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6A5C65"/>
    <w:multiLevelType w:val="hybridMultilevel"/>
    <w:tmpl w:val="8D4E879E"/>
    <w:lvl w:ilvl="0" w:tplc="0421000F">
      <w:start w:val="1"/>
      <w:numFmt w:val="decimal"/>
      <w:lvlText w:val="%1."/>
      <w:lvlJc w:val="left"/>
      <w:pPr>
        <w:tabs>
          <w:tab w:val="num" w:pos="360"/>
        </w:tabs>
        <w:ind w:left="36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0">
    <w:nsid w:val="67B310BF"/>
    <w:multiLevelType w:val="hybridMultilevel"/>
    <w:tmpl w:val="24925934"/>
    <w:lvl w:ilvl="0" w:tplc="BA7002E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6F061452"/>
    <w:multiLevelType w:val="hybridMultilevel"/>
    <w:tmpl w:val="72C08972"/>
    <w:lvl w:ilvl="0" w:tplc="7AB4D3D6">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52F6717"/>
    <w:multiLevelType w:val="multilevel"/>
    <w:tmpl w:val="C7DE1AA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9632156"/>
    <w:multiLevelType w:val="multilevel"/>
    <w:tmpl w:val="FEEAEFD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CE24955"/>
    <w:multiLevelType w:val="hybridMultilevel"/>
    <w:tmpl w:val="F8B01B8C"/>
    <w:lvl w:ilvl="0" w:tplc="497EE7B2">
      <w:start w:val="1"/>
      <w:numFmt w:val="decimal"/>
      <w:lvlText w:val="%1."/>
      <w:lvlJc w:val="left"/>
      <w:pPr>
        <w:tabs>
          <w:tab w:val="num" w:pos="1264"/>
        </w:tabs>
        <w:ind w:left="1264" w:hanging="360"/>
      </w:pPr>
      <w:rPr>
        <w:rFonts w:hint="default"/>
      </w:rPr>
    </w:lvl>
    <w:lvl w:ilvl="1" w:tplc="200CCB18" w:tentative="1">
      <w:start w:val="1"/>
      <w:numFmt w:val="lowerLetter"/>
      <w:lvlText w:val="%2."/>
      <w:lvlJc w:val="left"/>
      <w:pPr>
        <w:tabs>
          <w:tab w:val="num" w:pos="1264"/>
        </w:tabs>
        <w:ind w:left="1264" w:hanging="360"/>
      </w:pPr>
    </w:lvl>
    <w:lvl w:ilvl="2" w:tplc="EEF611B6" w:tentative="1">
      <w:start w:val="1"/>
      <w:numFmt w:val="lowerRoman"/>
      <w:lvlText w:val="%3."/>
      <w:lvlJc w:val="right"/>
      <w:pPr>
        <w:tabs>
          <w:tab w:val="num" w:pos="1984"/>
        </w:tabs>
        <w:ind w:left="1984" w:hanging="180"/>
      </w:pPr>
    </w:lvl>
    <w:lvl w:ilvl="3" w:tplc="C7B0446A" w:tentative="1">
      <w:start w:val="1"/>
      <w:numFmt w:val="decimal"/>
      <w:lvlText w:val="%4."/>
      <w:lvlJc w:val="left"/>
      <w:pPr>
        <w:tabs>
          <w:tab w:val="num" w:pos="2704"/>
        </w:tabs>
        <w:ind w:left="2704" w:hanging="360"/>
      </w:pPr>
    </w:lvl>
    <w:lvl w:ilvl="4" w:tplc="F2A077FC" w:tentative="1">
      <w:start w:val="1"/>
      <w:numFmt w:val="lowerLetter"/>
      <w:lvlText w:val="%5."/>
      <w:lvlJc w:val="left"/>
      <w:pPr>
        <w:tabs>
          <w:tab w:val="num" w:pos="3424"/>
        </w:tabs>
        <w:ind w:left="3424" w:hanging="360"/>
      </w:pPr>
    </w:lvl>
    <w:lvl w:ilvl="5" w:tplc="86002FE4" w:tentative="1">
      <w:start w:val="1"/>
      <w:numFmt w:val="lowerRoman"/>
      <w:lvlText w:val="%6."/>
      <w:lvlJc w:val="right"/>
      <w:pPr>
        <w:tabs>
          <w:tab w:val="num" w:pos="4144"/>
        </w:tabs>
        <w:ind w:left="4144" w:hanging="180"/>
      </w:pPr>
    </w:lvl>
    <w:lvl w:ilvl="6" w:tplc="C9BE2196" w:tentative="1">
      <w:start w:val="1"/>
      <w:numFmt w:val="decimal"/>
      <w:lvlText w:val="%7."/>
      <w:lvlJc w:val="left"/>
      <w:pPr>
        <w:tabs>
          <w:tab w:val="num" w:pos="4864"/>
        </w:tabs>
        <w:ind w:left="4864" w:hanging="360"/>
      </w:pPr>
    </w:lvl>
    <w:lvl w:ilvl="7" w:tplc="D9285D0E" w:tentative="1">
      <w:start w:val="1"/>
      <w:numFmt w:val="lowerLetter"/>
      <w:lvlText w:val="%8."/>
      <w:lvlJc w:val="left"/>
      <w:pPr>
        <w:tabs>
          <w:tab w:val="num" w:pos="5584"/>
        </w:tabs>
        <w:ind w:left="5584" w:hanging="360"/>
      </w:pPr>
    </w:lvl>
    <w:lvl w:ilvl="8" w:tplc="6B865E62" w:tentative="1">
      <w:start w:val="1"/>
      <w:numFmt w:val="lowerRoman"/>
      <w:lvlText w:val="%9."/>
      <w:lvlJc w:val="right"/>
      <w:pPr>
        <w:tabs>
          <w:tab w:val="num" w:pos="6304"/>
        </w:tabs>
        <w:ind w:left="6304" w:hanging="180"/>
      </w:pPr>
    </w:lvl>
  </w:abstractNum>
  <w:abstractNum w:abstractNumId="25">
    <w:nsid w:val="7E2E0A41"/>
    <w:multiLevelType w:val="hybridMultilevel"/>
    <w:tmpl w:val="3ED4AEB6"/>
    <w:lvl w:ilvl="0" w:tplc="11E62076">
      <w:start w:val="1"/>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num w:numId="1">
    <w:abstractNumId w:val="2"/>
  </w:num>
  <w:num w:numId="2">
    <w:abstractNumId w:val="13"/>
  </w:num>
  <w:num w:numId="3">
    <w:abstractNumId w:val="7"/>
  </w:num>
  <w:num w:numId="4">
    <w:abstractNumId w:val="1"/>
  </w:num>
  <w:num w:numId="5">
    <w:abstractNumId w:val="5"/>
  </w:num>
  <w:num w:numId="6">
    <w:abstractNumId w:val="12"/>
  </w:num>
  <w:num w:numId="7">
    <w:abstractNumId w:val="21"/>
  </w:num>
  <w:num w:numId="8">
    <w:abstractNumId w:val="8"/>
  </w:num>
  <w:num w:numId="9">
    <w:abstractNumId w:val="6"/>
  </w:num>
  <w:num w:numId="10">
    <w:abstractNumId w:val="17"/>
  </w:num>
  <w:num w:numId="11">
    <w:abstractNumId w:val="19"/>
  </w:num>
  <w:num w:numId="12">
    <w:abstractNumId w:val="3"/>
  </w:num>
  <w:num w:numId="13">
    <w:abstractNumId w:val="14"/>
  </w:num>
  <w:num w:numId="14">
    <w:abstractNumId w:val="24"/>
  </w:num>
  <w:num w:numId="15">
    <w:abstractNumId w:val="10"/>
  </w:num>
  <w:num w:numId="16">
    <w:abstractNumId w:val="20"/>
  </w:num>
  <w:num w:numId="17">
    <w:abstractNumId w:val="16"/>
  </w:num>
  <w:num w:numId="18">
    <w:abstractNumId w:val="15"/>
  </w:num>
  <w:num w:numId="19">
    <w:abstractNumId w:val="9"/>
  </w:num>
  <w:num w:numId="20">
    <w:abstractNumId w:val="25"/>
  </w:num>
  <w:num w:numId="21">
    <w:abstractNumId w:val="22"/>
  </w:num>
  <w:num w:numId="22">
    <w:abstractNumId w:val="18"/>
  </w:num>
  <w:num w:numId="23">
    <w:abstractNumId w:val="23"/>
  </w:num>
  <w:num w:numId="24">
    <w:abstractNumId w:val="0"/>
  </w:num>
  <w:num w:numId="25">
    <w:abstractNumId w:val="11"/>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6F87"/>
    <w:rsid w:val="000321B0"/>
    <w:rsid w:val="00177173"/>
    <w:rsid w:val="002570BC"/>
    <w:rsid w:val="003D42E7"/>
    <w:rsid w:val="004753F4"/>
    <w:rsid w:val="004D2D85"/>
    <w:rsid w:val="004E6F87"/>
    <w:rsid w:val="0052134A"/>
    <w:rsid w:val="00531103"/>
    <w:rsid w:val="00621ECE"/>
    <w:rsid w:val="00646BAD"/>
    <w:rsid w:val="00654F3D"/>
    <w:rsid w:val="007354AE"/>
    <w:rsid w:val="007727CC"/>
    <w:rsid w:val="007E343C"/>
    <w:rsid w:val="008B17A9"/>
    <w:rsid w:val="008C6427"/>
    <w:rsid w:val="00942A0E"/>
    <w:rsid w:val="009B7EC4"/>
    <w:rsid w:val="00B43FD4"/>
    <w:rsid w:val="00DF700A"/>
    <w:rsid w:val="00E7433F"/>
    <w:rsid w:val="00F85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119">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F87"/>
    <w:pPr>
      <w:spacing w:line="360" w:lineRule="auto"/>
      <w:ind w:left="1276" w:right="-142"/>
    </w:pPr>
    <w:rPr>
      <w:rFonts w:eastAsia="Times New Roman"/>
      <w:szCs w:val="24"/>
    </w:rPr>
  </w:style>
  <w:style w:type="paragraph" w:styleId="Heading1">
    <w:name w:val="heading 1"/>
    <w:basedOn w:val="Normal"/>
    <w:next w:val="Normal"/>
    <w:link w:val="Heading1Char"/>
    <w:qFormat/>
    <w:rsid w:val="004E6F87"/>
    <w:pPr>
      <w:keepNext/>
      <w:spacing w:line="240" w:lineRule="auto"/>
      <w:ind w:left="0" w:right="0"/>
      <w:jc w:val="center"/>
      <w:outlineLvl w:val="0"/>
    </w:pPr>
    <w:rPr>
      <w:b/>
      <w:bCs/>
      <w:sz w:val="30"/>
    </w:rPr>
  </w:style>
  <w:style w:type="paragraph" w:styleId="Heading2">
    <w:name w:val="heading 2"/>
    <w:basedOn w:val="Normal"/>
    <w:next w:val="Normal"/>
    <w:link w:val="Heading2Char"/>
    <w:qFormat/>
    <w:rsid w:val="004E6F87"/>
    <w:pPr>
      <w:keepNext/>
      <w:spacing w:line="240" w:lineRule="auto"/>
      <w:ind w:left="0" w:right="0"/>
      <w:jc w:val="center"/>
      <w:outlineLvl w:val="1"/>
    </w:pPr>
    <w:rPr>
      <w:sz w:val="30"/>
    </w:rPr>
  </w:style>
  <w:style w:type="paragraph" w:styleId="Heading9">
    <w:name w:val="heading 9"/>
    <w:basedOn w:val="Normal"/>
    <w:next w:val="Normal"/>
    <w:link w:val="Heading9Char"/>
    <w:qFormat/>
    <w:rsid w:val="004E6F87"/>
    <w:pPr>
      <w:keepNext/>
      <w:tabs>
        <w:tab w:val="num" w:pos="900"/>
        <w:tab w:val="num" w:pos="1145"/>
      </w:tabs>
      <w:ind w:left="900" w:hanging="3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F87"/>
    <w:rPr>
      <w:rFonts w:eastAsia="Times New Roman"/>
      <w:b/>
      <w:bCs/>
      <w:sz w:val="30"/>
      <w:szCs w:val="24"/>
    </w:rPr>
  </w:style>
  <w:style w:type="character" w:customStyle="1" w:styleId="Heading2Char">
    <w:name w:val="Heading 2 Char"/>
    <w:basedOn w:val="DefaultParagraphFont"/>
    <w:link w:val="Heading2"/>
    <w:rsid w:val="004E6F87"/>
    <w:rPr>
      <w:rFonts w:eastAsia="Times New Roman"/>
      <w:sz w:val="30"/>
      <w:szCs w:val="24"/>
    </w:rPr>
  </w:style>
  <w:style w:type="character" w:customStyle="1" w:styleId="Heading9Char">
    <w:name w:val="Heading 9 Char"/>
    <w:basedOn w:val="DefaultParagraphFont"/>
    <w:link w:val="Heading9"/>
    <w:rsid w:val="004E6F87"/>
    <w:rPr>
      <w:rFonts w:eastAsia="Times New Roman"/>
      <w:b/>
      <w:bCs/>
      <w:szCs w:val="24"/>
    </w:rPr>
  </w:style>
  <w:style w:type="paragraph" w:styleId="BodyText">
    <w:name w:val="Body Text"/>
    <w:basedOn w:val="Normal"/>
    <w:link w:val="BodyTextChar"/>
    <w:rsid w:val="004E6F87"/>
    <w:pPr>
      <w:spacing w:after="120"/>
    </w:pPr>
  </w:style>
  <w:style w:type="character" w:customStyle="1" w:styleId="BodyTextChar">
    <w:name w:val="Body Text Char"/>
    <w:basedOn w:val="DefaultParagraphFont"/>
    <w:link w:val="BodyText"/>
    <w:rsid w:val="004E6F87"/>
    <w:rPr>
      <w:rFonts w:eastAsia="Times New Roman"/>
      <w:szCs w:val="24"/>
    </w:rPr>
  </w:style>
  <w:style w:type="paragraph" w:styleId="Title">
    <w:name w:val="Title"/>
    <w:basedOn w:val="Normal"/>
    <w:link w:val="TitleChar"/>
    <w:qFormat/>
    <w:rsid w:val="004E6F87"/>
    <w:pPr>
      <w:spacing w:line="240" w:lineRule="auto"/>
      <w:ind w:left="0" w:right="0"/>
      <w:jc w:val="center"/>
    </w:pPr>
    <w:rPr>
      <w:b/>
      <w:bCs/>
      <w:sz w:val="30"/>
    </w:rPr>
  </w:style>
  <w:style w:type="character" w:customStyle="1" w:styleId="TitleChar">
    <w:name w:val="Title Char"/>
    <w:basedOn w:val="DefaultParagraphFont"/>
    <w:link w:val="Title"/>
    <w:rsid w:val="004E6F87"/>
    <w:rPr>
      <w:rFonts w:eastAsia="Times New Roman"/>
      <w:b/>
      <w:bCs/>
      <w:sz w:val="30"/>
      <w:szCs w:val="24"/>
    </w:rPr>
  </w:style>
  <w:style w:type="paragraph" w:styleId="BodyTextIndent3">
    <w:name w:val="Body Text Indent 3"/>
    <w:basedOn w:val="Normal"/>
    <w:link w:val="BodyTextIndent3Char"/>
    <w:rsid w:val="004E6F87"/>
    <w:pPr>
      <w:spacing w:after="120"/>
      <w:ind w:left="283" w:right="0"/>
      <w:jc w:val="both"/>
    </w:pPr>
    <w:rPr>
      <w:sz w:val="16"/>
      <w:szCs w:val="16"/>
    </w:rPr>
  </w:style>
  <w:style w:type="character" w:customStyle="1" w:styleId="BodyTextIndent3Char">
    <w:name w:val="Body Text Indent 3 Char"/>
    <w:basedOn w:val="DefaultParagraphFont"/>
    <w:link w:val="BodyTextIndent3"/>
    <w:rsid w:val="004E6F87"/>
    <w:rPr>
      <w:rFonts w:eastAsia="Times New Roman"/>
      <w:sz w:val="16"/>
      <w:szCs w:val="16"/>
    </w:rPr>
  </w:style>
  <w:style w:type="paragraph" w:styleId="BodyTextIndent2">
    <w:name w:val="Body Text Indent 2"/>
    <w:basedOn w:val="Normal"/>
    <w:link w:val="BodyTextIndent2Char"/>
    <w:rsid w:val="004E6F87"/>
    <w:pPr>
      <w:spacing w:after="120" w:line="480" w:lineRule="auto"/>
      <w:ind w:left="283" w:right="0"/>
    </w:pPr>
  </w:style>
  <w:style w:type="character" w:customStyle="1" w:styleId="BodyTextIndent2Char">
    <w:name w:val="Body Text Indent 2 Char"/>
    <w:basedOn w:val="DefaultParagraphFont"/>
    <w:link w:val="BodyTextIndent2"/>
    <w:rsid w:val="004E6F87"/>
    <w:rPr>
      <w:rFonts w:eastAsia="Times New Roman"/>
      <w:szCs w:val="24"/>
    </w:rPr>
  </w:style>
  <w:style w:type="character" w:styleId="Hyperlink">
    <w:name w:val="Hyperlink"/>
    <w:rsid w:val="004E6F87"/>
    <w:rPr>
      <w:color w:val="0000FF"/>
      <w:u w:val="single"/>
    </w:rPr>
  </w:style>
  <w:style w:type="paragraph" w:styleId="Footer">
    <w:name w:val="footer"/>
    <w:basedOn w:val="Normal"/>
    <w:link w:val="FooterChar"/>
    <w:uiPriority w:val="99"/>
    <w:rsid w:val="004E6F87"/>
    <w:pPr>
      <w:tabs>
        <w:tab w:val="center" w:pos="4320"/>
        <w:tab w:val="right" w:pos="8640"/>
      </w:tabs>
      <w:spacing w:line="240" w:lineRule="auto"/>
      <w:ind w:left="0" w:right="0"/>
    </w:pPr>
  </w:style>
  <w:style w:type="character" w:customStyle="1" w:styleId="FooterChar">
    <w:name w:val="Footer Char"/>
    <w:basedOn w:val="DefaultParagraphFont"/>
    <w:link w:val="Footer"/>
    <w:uiPriority w:val="99"/>
    <w:rsid w:val="004E6F87"/>
    <w:rPr>
      <w:rFonts w:eastAsia="Times New Roman"/>
      <w:szCs w:val="24"/>
    </w:rPr>
  </w:style>
  <w:style w:type="character" w:styleId="PageNumber">
    <w:name w:val="page number"/>
    <w:basedOn w:val="DefaultParagraphFont"/>
    <w:rsid w:val="004E6F87"/>
  </w:style>
  <w:style w:type="paragraph" w:styleId="BodyTextIndent">
    <w:name w:val="Body Text Indent"/>
    <w:basedOn w:val="Normal"/>
    <w:link w:val="BodyTextIndentChar"/>
    <w:rsid w:val="004E6F87"/>
    <w:pPr>
      <w:spacing w:after="120" w:line="240" w:lineRule="auto"/>
      <w:ind w:left="283" w:right="0"/>
    </w:pPr>
  </w:style>
  <w:style w:type="character" w:customStyle="1" w:styleId="BodyTextIndentChar">
    <w:name w:val="Body Text Indent Char"/>
    <w:basedOn w:val="DefaultParagraphFont"/>
    <w:link w:val="BodyTextIndent"/>
    <w:rsid w:val="004E6F87"/>
    <w:rPr>
      <w:rFonts w:eastAsia="Times New Roman"/>
      <w:szCs w:val="24"/>
    </w:rPr>
  </w:style>
  <w:style w:type="paragraph" w:styleId="BodyText2">
    <w:name w:val="Body Text 2"/>
    <w:basedOn w:val="Normal"/>
    <w:link w:val="BodyText2Char"/>
    <w:rsid w:val="004E6F87"/>
    <w:pPr>
      <w:spacing w:after="120" w:line="480" w:lineRule="auto"/>
      <w:ind w:left="0" w:right="0"/>
    </w:pPr>
  </w:style>
  <w:style w:type="character" w:customStyle="1" w:styleId="BodyText2Char">
    <w:name w:val="Body Text 2 Char"/>
    <w:basedOn w:val="DefaultParagraphFont"/>
    <w:link w:val="BodyText2"/>
    <w:rsid w:val="004E6F87"/>
    <w:rPr>
      <w:rFonts w:eastAsia="Times New Roman"/>
      <w:szCs w:val="24"/>
    </w:rPr>
  </w:style>
  <w:style w:type="paragraph" w:styleId="BalloonText">
    <w:name w:val="Balloon Text"/>
    <w:basedOn w:val="Normal"/>
    <w:link w:val="BalloonTextChar"/>
    <w:rsid w:val="004E6F87"/>
    <w:pPr>
      <w:spacing w:line="240" w:lineRule="auto"/>
      <w:ind w:left="0" w:right="0"/>
    </w:pPr>
    <w:rPr>
      <w:rFonts w:ascii="Tahoma" w:hAnsi="Tahoma" w:cs="Tahoma"/>
      <w:sz w:val="16"/>
      <w:szCs w:val="16"/>
    </w:rPr>
  </w:style>
  <w:style w:type="character" w:customStyle="1" w:styleId="BalloonTextChar">
    <w:name w:val="Balloon Text Char"/>
    <w:basedOn w:val="DefaultParagraphFont"/>
    <w:link w:val="BalloonText"/>
    <w:rsid w:val="004E6F87"/>
    <w:rPr>
      <w:rFonts w:ascii="Tahoma" w:eastAsia="Times New Roman" w:hAnsi="Tahoma" w:cs="Tahoma"/>
      <w:sz w:val="16"/>
      <w:szCs w:val="16"/>
    </w:rPr>
  </w:style>
  <w:style w:type="paragraph" w:styleId="ListParagraph">
    <w:name w:val="List Paragraph"/>
    <w:basedOn w:val="Normal"/>
    <w:uiPriority w:val="34"/>
    <w:qFormat/>
    <w:rsid w:val="004E6F87"/>
    <w:pPr>
      <w:spacing w:line="240" w:lineRule="auto"/>
      <w:ind w:left="720" w:right="0"/>
      <w:contextualSpacing/>
    </w:pPr>
  </w:style>
  <w:style w:type="character" w:customStyle="1" w:styleId="hps">
    <w:name w:val="hps"/>
    <w:basedOn w:val="DefaultParagraphFont"/>
    <w:rsid w:val="004E6F87"/>
  </w:style>
  <w:style w:type="paragraph" w:styleId="Header">
    <w:name w:val="header"/>
    <w:basedOn w:val="Normal"/>
    <w:link w:val="HeaderChar"/>
    <w:uiPriority w:val="99"/>
    <w:semiHidden/>
    <w:unhideWhenUsed/>
    <w:rsid w:val="0053110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31103"/>
    <w:rPr>
      <w:rFonts w:eastAsia="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99185-53AA-4928-A3A0-113342D0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26</Pages>
  <Words>9513</Words>
  <Characters>54228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vina</cp:lastModifiedBy>
  <cp:revision>9</cp:revision>
  <dcterms:created xsi:type="dcterms:W3CDTF">2012-07-21T08:55:00Z</dcterms:created>
  <dcterms:modified xsi:type="dcterms:W3CDTF">2012-07-30T05:43:00Z</dcterms:modified>
</cp:coreProperties>
</file>