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E7D" w:rsidRDefault="004264DF" w:rsidP="00263E7D">
      <w:pPr>
        <w:spacing w:after="0" w:line="240" w:lineRule="auto"/>
        <w:jc w:val="center"/>
        <w:rPr>
          <w:rFonts w:ascii="Times New Roman" w:hAnsi="Times New Roman" w:cs="Times New Roman"/>
          <w:b/>
        </w:rPr>
      </w:pPr>
      <w:r w:rsidRPr="00190FBF">
        <w:rPr>
          <w:rFonts w:ascii="Times New Roman" w:hAnsi="Times New Roman" w:cs="Times New Roman"/>
          <w:b/>
        </w:rPr>
        <w:t xml:space="preserve">KOLOKASI GOAL PADA KORPUS PARALEL (INDONESIA – INGGRIS) </w:t>
      </w:r>
    </w:p>
    <w:p w:rsidR="001D34AD" w:rsidRPr="00190FBF" w:rsidRDefault="004264DF" w:rsidP="00263E7D">
      <w:pPr>
        <w:spacing w:after="0" w:line="240" w:lineRule="auto"/>
        <w:jc w:val="center"/>
        <w:rPr>
          <w:rFonts w:ascii="Times New Roman" w:hAnsi="Times New Roman" w:cs="Times New Roman"/>
          <w:b/>
        </w:rPr>
      </w:pPr>
      <w:r w:rsidRPr="00190FBF">
        <w:rPr>
          <w:rFonts w:ascii="Times New Roman" w:hAnsi="Times New Roman" w:cs="Times New Roman"/>
          <w:b/>
        </w:rPr>
        <w:t xml:space="preserve">DARI </w:t>
      </w:r>
      <w:r w:rsidR="00263E7D">
        <w:rPr>
          <w:rFonts w:ascii="Times New Roman" w:hAnsi="Times New Roman" w:cs="Times New Roman"/>
          <w:b/>
        </w:rPr>
        <w:t>DOMAIN</w:t>
      </w:r>
      <w:r w:rsidRPr="00190FBF">
        <w:rPr>
          <w:rFonts w:ascii="Times New Roman" w:hAnsi="Times New Roman" w:cs="Times New Roman"/>
          <w:b/>
        </w:rPr>
        <w:t xml:space="preserve"> OLAHRAGA</w:t>
      </w:r>
    </w:p>
    <w:p w:rsidR="001D34AD" w:rsidRPr="00190FBF" w:rsidRDefault="001D34AD" w:rsidP="00263E7D">
      <w:pPr>
        <w:spacing w:after="0" w:line="240" w:lineRule="auto"/>
        <w:jc w:val="center"/>
        <w:rPr>
          <w:rFonts w:ascii="Times New Roman" w:hAnsi="Times New Roman" w:cs="Times New Roman"/>
        </w:rPr>
      </w:pPr>
    </w:p>
    <w:p w:rsidR="001D34AD" w:rsidRPr="00190FBF" w:rsidRDefault="001D34AD" w:rsidP="00263E7D">
      <w:pPr>
        <w:spacing w:after="0" w:line="240" w:lineRule="auto"/>
        <w:jc w:val="center"/>
        <w:rPr>
          <w:rFonts w:ascii="Times New Roman" w:hAnsi="Times New Roman" w:cs="Times New Roman"/>
        </w:rPr>
      </w:pPr>
      <w:r w:rsidRPr="00190FBF">
        <w:rPr>
          <w:rFonts w:ascii="Times New Roman" w:hAnsi="Times New Roman" w:cs="Times New Roman"/>
        </w:rPr>
        <w:t>Prihantoro</w:t>
      </w:r>
    </w:p>
    <w:p w:rsidR="001D34AD" w:rsidRPr="00190FBF" w:rsidRDefault="001D34AD" w:rsidP="00263E7D">
      <w:pPr>
        <w:spacing w:after="0" w:line="240" w:lineRule="auto"/>
        <w:jc w:val="center"/>
        <w:rPr>
          <w:rFonts w:ascii="Times New Roman" w:hAnsi="Times New Roman" w:cs="Times New Roman"/>
        </w:rPr>
      </w:pPr>
      <w:r w:rsidRPr="00190FBF">
        <w:rPr>
          <w:rFonts w:ascii="Times New Roman" w:hAnsi="Times New Roman" w:cs="Times New Roman"/>
        </w:rPr>
        <w:t>Universitas Diponegoro</w:t>
      </w:r>
    </w:p>
    <w:p w:rsidR="001D34AD" w:rsidRPr="00190FBF" w:rsidRDefault="009C4D5E" w:rsidP="00263E7D">
      <w:pPr>
        <w:spacing w:after="0" w:line="240" w:lineRule="auto"/>
        <w:jc w:val="center"/>
        <w:rPr>
          <w:rFonts w:ascii="Times New Roman" w:hAnsi="Times New Roman" w:cs="Times New Roman"/>
        </w:rPr>
      </w:pPr>
      <w:r w:rsidRPr="00190FBF">
        <w:rPr>
          <w:rFonts w:ascii="Times New Roman" w:hAnsi="Times New Roman" w:cs="Times New Roman"/>
        </w:rPr>
        <w:t>p</w:t>
      </w:r>
      <w:r w:rsidR="001D34AD" w:rsidRPr="00190FBF">
        <w:rPr>
          <w:rFonts w:ascii="Times New Roman" w:hAnsi="Times New Roman" w:cs="Times New Roman"/>
        </w:rPr>
        <w:t>rihantoro2001@yahoo.com</w:t>
      </w:r>
    </w:p>
    <w:p w:rsidR="001D34AD" w:rsidRPr="00190FBF" w:rsidRDefault="001D34AD" w:rsidP="00263E7D">
      <w:pPr>
        <w:spacing w:after="0" w:line="240" w:lineRule="auto"/>
        <w:jc w:val="center"/>
        <w:rPr>
          <w:rFonts w:ascii="Times New Roman" w:hAnsi="Times New Roman" w:cs="Times New Roman"/>
        </w:rPr>
      </w:pPr>
    </w:p>
    <w:p w:rsidR="001D34AD" w:rsidRPr="00190FBF" w:rsidRDefault="001D34AD" w:rsidP="00A64C15">
      <w:pPr>
        <w:spacing w:after="0" w:line="240" w:lineRule="auto"/>
        <w:jc w:val="both"/>
        <w:rPr>
          <w:rFonts w:ascii="Times New Roman" w:hAnsi="Times New Roman" w:cs="Times New Roman"/>
        </w:rPr>
      </w:pPr>
      <w:proofErr w:type="gramStart"/>
      <w:r w:rsidRPr="00190FBF">
        <w:rPr>
          <w:rFonts w:ascii="Times New Roman" w:hAnsi="Times New Roman" w:cs="Times New Roman"/>
        </w:rPr>
        <w:t>Paper ini bertujuan melakukan identifikasi kata-kata</w:t>
      </w:r>
      <w:r w:rsidR="00211E70" w:rsidRPr="00190FBF">
        <w:rPr>
          <w:rFonts w:ascii="Times New Roman" w:hAnsi="Times New Roman" w:cs="Times New Roman"/>
        </w:rPr>
        <w:t xml:space="preserve"> yang berkolokasi dengan GOAL (</w:t>
      </w:r>
      <w:r w:rsidR="00AF5DB7" w:rsidRPr="00190FBF">
        <w:rPr>
          <w:rFonts w:ascii="Times New Roman" w:hAnsi="Times New Roman" w:cs="Times New Roman"/>
        </w:rPr>
        <w:t xml:space="preserve">seperti </w:t>
      </w:r>
      <w:r w:rsidRPr="00190FBF">
        <w:rPr>
          <w:rFonts w:ascii="Times New Roman" w:hAnsi="Times New Roman" w:cs="Times New Roman"/>
        </w:rPr>
        <w:t xml:space="preserve">dalam konteks </w:t>
      </w:r>
      <w:r w:rsidRPr="00190FBF">
        <w:rPr>
          <w:rFonts w:ascii="Times New Roman" w:hAnsi="Times New Roman" w:cs="Times New Roman"/>
          <w:i/>
        </w:rPr>
        <w:t xml:space="preserve">scoring goal </w:t>
      </w:r>
      <w:r w:rsidRPr="00190FBF">
        <w:rPr>
          <w:rFonts w:ascii="Times New Roman" w:hAnsi="Times New Roman" w:cs="Times New Roman"/>
        </w:rPr>
        <w:t>‘mencetak gol’) serta menjelaskan komponen semantik leksikal kata-kata tersebut.</w:t>
      </w:r>
      <w:proofErr w:type="gramEnd"/>
      <w:r w:rsidRPr="00190FBF">
        <w:rPr>
          <w:rFonts w:ascii="Times New Roman" w:hAnsi="Times New Roman" w:cs="Times New Roman"/>
        </w:rPr>
        <w:t xml:space="preserve"> Lema GOAL dalam bahasa Inggris berkolokasi sangat tinggi dengan verba SCORE seperti ditemukan pada korpus standar bahasa Inggris seperti BNC (British National Corpus) dan COCA (</w:t>
      </w:r>
      <w:r w:rsidRPr="00190FBF">
        <w:rPr>
          <w:rFonts w:ascii="Times New Roman" w:hAnsi="Times New Roman" w:cs="Times New Roman"/>
          <w:i/>
        </w:rPr>
        <w:t>Corpus of Contemporary American English</w:t>
      </w:r>
      <w:r w:rsidRPr="00190FBF">
        <w:rPr>
          <w:rFonts w:ascii="Times New Roman" w:hAnsi="Times New Roman" w:cs="Times New Roman"/>
        </w:rPr>
        <w:t xml:space="preserve">). Karena lema GOAL yang diteliti terbatas pada bidang olahraga, maka saya memilih korpus olahraga yang merupakan salah satu korpus </w:t>
      </w:r>
      <w:r w:rsidR="00AF5DB7" w:rsidRPr="00190FBF">
        <w:rPr>
          <w:rFonts w:ascii="Times New Roman" w:hAnsi="Times New Roman" w:cs="Times New Roman"/>
        </w:rPr>
        <w:t xml:space="preserve">yang ada di database </w:t>
      </w:r>
      <w:r w:rsidRPr="00190FBF">
        <w:rPr>
          <w:rFonts w:ascii="Times New Roman" w:hAnsi="Times New Roman" w:cs="Times New Roman"/>
        </w:rPr>
        <w:t xml:space="preserve">BPPT (Badan Pengkajian dan Penerapan Teknologi).  </w:t>
      </w:r>
      <w:proofErr w:type="gramStart"/>
      <w:r w:rsidRPr="00190FBF">
        <w:rPr>
          <w:rFonts w:ascii="Times New Roman" w:hAnsi="Times New Roman" w:cs="Times New Roman"/>
        </w:rPr>
        <w:t>Dalam korpus tersebut, kata GOAl berkolokasi dengan verba selain ‘to score’ yaitu ‘to struck’, ‘to double’, ‘to lose’, ‘to storm’ dan sebagainya.</w:t>
      </w:r>
      <w:proofErr w:type="gramEnd"/>
      <w:r w:rsidRPr="00190FBF">
        <w:rPr>
          <w:rFonts w:ascii="Times New Roman" w:hAnsi="Times New Roman" w:cs="Times New Roman"/>
        </w:rPr>
        <w:t xml:space="preserve"> </w:t>
      </w:r>
      <w:proofErr w:type="gramStart"/>
      <w:r w:rsidRPr="00190FBF">
        <w:rPr>
          <w:rFonts w:ascii="Times New Roman" w:hAnsi="Times New Roman" w:cs="Times New Roman"/>
        </w:rPr>
        <w:t>Beberapa pilihan verba yang ditemukan memiliki pola metaforis yang berbeda dengan bahasa Indonesia.</w:t>
      </w:r>
      <w:proofErr w:type="gramEnd"/>
      <w:r w:rsidRPr="00190FBF">
        <w:rPr>
          <w:rFonts w:ascii="Times New Roman" w:hAnsi="Times New Roman" w:cs="Times New Roman"/>
        </w:rPr>
        <w:t xml:space="preserve"> Temuan dalam paper ini dapat bermanfaat, tidak hanya untuk pembelajaran bahasa Inggris sebagai bahasa ke dua atau asing, tapi juga bermanfaat pada level penerjemahan praktis. Rekomendasi penelitian ini adalah melakuk</w:t>
      </w:r>
      <w:r w:rsidR="00AF5DB7" w:rsidRPr="00190FBF">
        <w:rPr>
          <w:rFonts w:ascii="Times New Roman" w:hAnsi="Times New Roman" w:cs="Times New Roman"/>
        </w:rPr>
        <w:t>an penelitian kompara</w:t>
      </w:r>
      <w:r w:rsidRPr="00190FBF">
        <w:rPr>
          <w:rFonts w:ascii="Times New Roman" w:hAnsi="Times New Roman" w:cs="Times New Roman"/>
        </w:rPr>
        <w:t xml:space="preserve">tif antara pola kolokasi GOAL/GOL baik dalam </w:t>
      </w:r>
      <w:proofErr w:type="gramStart"/>
      <w:r w:rsidRPr="00190FBF">
        <w:rPr>
          <w:rFonts w:ascii="Times New Roman" w:hAnsi="Times New Roman" w:cs="Times New Roman"/>
        </w:rPr>
        <w:t>bahasa</w:t>
      </w:r>
      <w:proofErr w:type="gramEnd"/>
      <w:r w:rsidRPr="00190FBF">
        <w:rPr>
          <w:rFonts w:ascii="Times New Roman" w:hAnsi="Times New Roman" w:cs="Times New Roman"/>
        </w:rPr>
        <w:t xml:space="preserve"> Indonesia maupun Inggris. </w:t>
      </w:r>
    </w:p>
    <w:p w:rsidR="009D0608" w:rsidRPr="00190FBF" w:rsidRDefault="009D0608" w:rsidP="00A64C15">
      <w:pPr>
        <w:spacing w:after="0" w:line="240" w:lineRule="auto"/>
        <w:jc w:val="both"/>
        <w:rPr>
          <w:rFonts w:ascii="Times New Roman" w:hAnsi="Times New Roman" w:cs="Times New Roman"/>
        </w:rPr>
      </w:pPr>
    </w:p>
    <w:p w:rsidR="00AF5DB7" w:rsidRPr="00190FBF" w:rsidRDefault="00AF5DB7" w:rsidP="00A64C15">
      <w:pPr>
        <w:spacing w:after="0" w:line="240" w:lineRule="auto"/>
        <w:jc w:val="both"/>
        <w:rPr>
          <w:rFonts w:ascii="Times New Roman" w:hAnsi="Times New Roman" w:cs="Times New Roman"/>
        </w:rPr>
      </w:pPr>
      <w:r w:rsidRPr="00190FBF">
        <w:rPr>
          <w:rFonts w:ascii="Times New Roman" w:hAnsi="Times New Roman" w:cs="Times New Roman"/>
        </w:rPr>
        <w:t xml:space="preserve">Kata kunci: </w:t>
      </w:r>
      <w:r w:rsidRPr="00190FBF">
        <w:rPr>
          <w:rFonts w:ascii="Times New Roman" w:hAnsi="Times New Roman" w:cs="Times New Roman"/>
          <w:i/>
        </w:rPr>
        <w:t>goal, score, kolokasi, korpus, verba, BPPT</w:t>
      </w:r>
    </w:p>
    <w:p w:rsidR="00AF5DB7" w:rsidRPr="00190FBF" w:rsidRDefault="00AF5DB7" w:rsidP="00A64C15">
      <w:pPr>
        <w:spacing w:after="0" w:line="240" w:lineRule="auto"/>
        <w:jc w:val="both"/>
        <w:rPr>
          <w:rFonts w:ascii="Times New Roman" w:hAnsi="Times New Roman" w:cs="Times New Roman"/>
        </w:rPr>
      </w:pPr>
    </w:p>
    <w:p w:rsidR="00140D25" w:rsidRPr="00C95DB0" w:rsidRDefault="00140D25" w:rsidP="00C95DB0">
      <w:pPr>
        <w:pStyle w:val="ListParagraph"/>
        <w:numPr>
          <w:ilvl w:val="0"/>
          <w:numId w:val="2"/>
        </w:numPr>
        <w:spacing w:after="0" w:line="240" w:lineRule="auto"/>
        <w:ind w:left="284" w:hanging="284"/>
        <w:jc w:val="both"/>
        <w:rPr>
          <w:rFonts w:ascii="Times New Roman" w:hAnsi="Times New Roman" w:cs="Times New Roman"/>
        </w:rPr>
      </w:pPr>
      <w:r w:rsidRPr="00C95DB0">
        <w:rPr>
          <w:rFonts w:ascii="Times New Roman" w:hAnsi="Times New Roman" w:cs="Times New Roman"/>
        </w:rPr>
        <w:t xml:space="preserve">PENDAHULUAN </w:t>
      </w:r>
    </w:p>
    <w:p w:rsidR="00140D25" w:rsidRPr="00190FBF" w:rsidRDefault="00140D25" w:rsidP="00A64C15">
      <w:pPr>
        <w:spacing w:after="0" w:line="240" w:lineRule="auto"/>
        <w:jc w:val="both"/>
        <w:rPr>
          <w:rFonts w:ascii="Times New Roman" w:hAnsi="Times New Roman" w:cs="Times New Roman"/>
        </w:rPr>
      </w:pPr>
    </w:p>
    <w:p w:rsidR="000718FA" w:rsidRPr="00190FBF" w:rsidRDefault="00211E70" w:rsidP="00A64C15">
      <w:pPr>
        <w:spacing w:after="0" w:line="240" w:lineRule="auto"/>
        <w:jc w:val="both"/>
        <w:rPr>
          <w:rFonts w:ascii="Times New Roman" w:hAnsi="Times New Roman" w:cs="Times New Roman"/>
          <w:noProof/>
        </w:rPr>
      </w:pPr>
      <w:proofErr w:type="gramStart"/>
      <w:r w:rsidRPr="00190FBF">
        <w:rPr>
          <w:rFonts w:ascii="Times New Roman" w:hAnsi="Times New Roman" w:cs="Times New Roman"/>
        </w:rPr>
        <w:t xml:space="preserve">Pada domain olahraga, kata apakah yang berkolokasi dengan </w:t>
      </w:r>
      <w:r w:rsidRPr="00190FBF">
        <w:rPr>
          <w:rFonts w:ascii="Times New Roman" w:hAnsi="Times New Roman" w:cs="Times New Roman"/>
          <w:i/>
        </w:rPr>
        <w:t>goal</w:t>
      </w:r>
      <w:r w:rsidRPr="00190FBF">
        <w:rPr>
          <w:rFonts w:ascii="Times New Roman" w:hAnsi="Times New Roman" w:cs="Times New Roman"/>
        </w:rPr>
        <w:t>?</w:t>
      </w:r>
      <w:proofErr w:type="gramEnd"/>
      <w:r w:rsidRPr="00190FBF">
        <w:rPr>
          <w:rFonts w:ascii="Times New Roman" w:hAnsi="Times New Roman" w:cs="Times New Roman"/>
        </w:rPr>
        <w:t xml:space="preserve"> Secara intuitif, penutur bahasa inggris </w:t>
      </w:r>
      <w:proofErr w:type="gramStart"/>
      <w:r w:rsidRPr="00190FBF">
        <w:rPr>
          <w:rFonts w:ascii="Times New Roman" w:hAnsi="Times New Roman" w:cs="Times New Roman"/>
        </w:rPr>
        <w:t>akan</w:t>
      </w:r>
      <w:proofErr w:type="gramEnd"/>
      <w:r w:rsidRPr="00190FBF">
        <w:rPr>
          <w:rFonts w:ascii="Times New Roman" w:hAnsi="Times New Roman" w:cs="Times New Roman"/>
        </w:rPr>
        <w:t xml:space="preserve"> menunjuk verba </w:t>
      </w:r>
      <w:r w:rsidRPr="00190FBF">
        <w:rPr>
          <w:rFonts w:ascii="Times New Roman" w:hAnsi="Times New Roman" w:cs="Times New Roman"/>
          <w:i/>
        </w:rPr>
        <w:t>score</w:t>
      </w:r>
      <w:r w:rsidRPr="00190FBF">
        <w:rPr>
          <w:rFonts w:ascii="Times New Roman" w:hAnsi="Times New Roman" w:cs="Times New Roman"/>
        </w:rPr>
        <w:t xml:space="preserve">. Secara detil, penulis, pada bagian landasan teori </w:t>
      </w:r>
      <w:proofErr w:type="gramStart"/>
      <w:r w:rsidRPr="00190FBF">
        <w:rPr>
          <w:rFonts w:ascii="Times New Roman" w:hAnsi="Times New Roman" w:cs="Times New Roman"/>
        </w:rPr>
        <w:t>akan</w:t>
      </w:r>
      <w:proofErr w:type="gramEnd"/>
      <w:r w:rsidRPr="00190FBF">
        <w:rPr>
          <w:rFonts w:ascii="Times New Roman" w:hAnsi="Times New Roman" w:cs="Times New Roman"/>
        </w:rPr>
        <w:t xml:space="preserve"> menunjukan validasi atas intuisi ini berdasarkan data korpus. </w:t>
      </w:r>
      <w:proofErr w:type="gramStart"/>
      <w:r w:rsidRPr="00190FBF">
        <w:rPr>
          <w:rFonts w:ascii="Times New Roman" w:hAnsi="Times New Roman" w:cs="Times New Roman"/>
        </w:rPr>
        <w:t>Kendati  demikian</w:t>
      </w:r>
      <w:proofErr w:type="gramEnd"/>
      <w:r w:rsidRPr="00190FBF">
        <w:rPr>
          <w:rFonts w:ascii="Times New Roman" w:hAnsi="Times New Roman" w:cs="Times New Roman"/>
        </w:rPr>
        <w:t xml:space="preserve">, </w:t>
      </w:r>
      <w:r w:rsidRPr="00190FBF">
        <w:rPr>
          <w:rFonts w:ascii="Times New Roman" w:hAnsi="Times New Roman" w:cs="Times New Roman"/>
          <w:noProof/>
        </w:rPr>
        <w:t xml:space="preserve">Rebechi (2013) menunjukan bahwa ternyata masih banyak verba yang mampu berkolokasi dengan </w:t>
      </w:r>
      <w:r w:rsidRPr="00190FBF">
        <w:rPr>
          <w:rFonts w:ascii="Times New Roman" w:hAnsi="Times New Roman" w:cs="Times New Roman"/>
          <w:i/>
          <w:noProof/>
        </w:rPr>
        <w:t>goal</w:t>
      </w:r>
      <w:r w:rsidR="000718FA" w:rsidRPr="00190FBF">
        <w:rPr>
          <w:rFonts w:ascii="Times New Roman" w:hAnsi="Times New Roman" w:cs="Times New Roman"/>
          <w:noProof/>
        </w:rPr>
        <w:t>.</w:t>
      </w:r>
    </w:p>
    <w:p w:rsidR="00D50879" w:rsidRPr="00190FBF" w:rsidRDefault="00D50879" w:rsidP="00A64C15">
      <w:pPr>
        <w:spacing w:after="0" w:line="240" w:lineRule="auto"/>
        <w:jc w:val="both"/>
        <w:rPr>
          <w:rFonts w:ascii="Times New Roman" w:hAnsi="Times New Roman" w:cs="Times New Roman"/>
          <w:noProof/>
        </w:rPr>
      </w:pPr>
      <w:r w:rsidRPr="00190FBF">
        <w:rPr>
          <w:rFonts w:ascii="Times New Roman" w:hAnsi="Times New Roman" w:cs="Times New Roman"/>
          <w:noProof/>
        </w:rPr>
        <w:tab/>
        <w:t>Tidak seperti penelitian Rebechi yang menggunakan korpus monolingual, dalam penelitian ini, penulis akan menyajikan data dari korpus paralel (bilingual) bahasa Indonesia – Inggris, yang diambil secara resmi dari website BPPT (Badan Pengkajian dan Penerapan Teknologi). Mengapa korpus ini yang dipilih? Korpus bilingual produksi BPPT</w:t>
      </w:r>
      <w:r w:rsidRPr="00190FBF">
        <w:rPr>
          <w:rStyle w:val="FootnoteReference"/>
          <w:rFonts w:ascii="Times New Roman" w:hAnsi="Times New Roman" w:cs="Times New Roman"/>
          <w:noProof/>
        </w:rPr>
        <w:footnoteReference w:id="2"/>
      </w:r>
      <w:r w:rsidRPr="00190FBF">
        <w:rPr>
          <w:rFonts w:ascii="Times New Roman" w:hAnsi="Times New Roman" w:cs="Times New Roman"/>
          <w:noProof/>
        </w:rPr>
        <w:t xml:space="preserve"> bukan diterjemahkan oleh mesin, namun diterjemahkan secara manual oleh penerjemah, dan diperiksa oleh para linguis untuk menjamin akurasinya.  </w:t>
      </w:r>
    </w:p>
    <w:p w:rsidR="00140D25" w:rsidRPr="00190FBF" w:rsidRDefault="00140D25" w:rsidP="00A64C15">
      <w:pPr>
        <w:spacing w:after="0" w:line="240" w:lineRule="auto"/>
        <w:jc w:val="both"/>
        <w:rPr>
          <w:rFonts w:ascii="Times New Roman" w:hAnsi="Times New Roman" w:cs="Times New Roman"/>
          <w:noProof/>
        </w:rPr>
      </w:pPr>
      <w:r w:rsidRPr="00190FBF">
        <w:rPr>
          <w:rFonts w:ascii="Times New Roman" w:hAnsi="Times New Roman" w:cs="Times New Roman"/>
          <w:noProof/>
        </w:rPr>
        <w:tab/>
        <w:t xml:space="preserve">Tujuan dari penulis memilih korpus ini adalah untuk membandingkan pola pola metaforis yang digunakan dalam bahasa Inggris dan bahasa Indonesia. Dengan menggunakan korpus paralel, akan terlihat jelas perbedaan pola metafora ini. Pemahaman akan perbedaan pola metaforis ini, akan membantu penguasaan bahasa Inggris sebagai bahasa ke dua (L2), khususnya pembelajar yang bahasa pertamanya (L1) adalah bahasa </w:t>
      </w:r>
      <w:r w:rsidR="004264DF" w:rsidRPr="00190FBF">
        <w:rPr>
          <w:rFonts w:ascii="Times New Roman" w:hAnsi="Times New Roman" w:cs="Times New Roman"/>
          <w:noProof/>
        </w:rPr>
        <w:t xml:space="preserve">Inggris. </w:t>
      </w:r>
      <w:r w:rsidRPr="00190FBF">
        <w:rPr>
          <w:rFonts w:ascii="Times New Roman" w:hAnsi="Times New Roman" w:cs="Times New Roman"/>
          <w:noProof/>
        </w:rPr>
        <w:t xml:space="preserve">Pengguna </w:t>
      </w:r>
      <w:r w:rsidR="004264DF" w:rsidRPr="00190FBF">
        <w:rPr>
          <w:rFonts w:ascii="Times New Roman" w:hAnsi="Times New Roman" w:cs="Times New Roman"/>
          <w:noProof/>
        </w:rPr>
        <w:t xml:space="preserve">bahasa Inggris sebagai L2, tidak hanya sekedar menghafal, namun memahami perbedaan pola pikir antara kedua bahasa. Pada giliranya, ini akan membantu mereka dalam meningkatkan kompetensi bahasa Inggris, atau penerjemahan secara praktis. </w:t>
      </w:r>
    </w:p>
    <w:p w:rsidR="00D50879" w:rsidRPr="00190FBF" w:rsidRDefault="00D50879" w:rsidP="00A64C15">
      <w:pPr>
        <w:spacing w:after="0" w:line="240" w:lineRule="auto"/>
        <w:jc w:val="both"/>
        <w:rPr>
          <w:rFonts w:ascii="Times New Roman" w:hAnsi="Times New Roman" w:cs="Times New Roman"/>
          <w:noProof/>
        </w:rPr>
      </w:pPr>
    </w:p>
    <w:p w:rsidR="004264DF" w:rsidRPr="00C95DB0" w:rsidRDefault="004264DF" w:rsidP="00C95DB0">
      <w:pPr>
        <w:pStyle w:val="ListParagraph"/>
        <w:numPr>
          <w:ilvl w:val="0"/>
          <w:numId w:val="2"/>
        </w:numPr>
        <w:spacing w:after="0" w:line="240" w:lineRule="auto"/>
        <w:ind w:left="284" w:hanging="284"/>
        <w:jc w:val="both"/>
        <w:rPr>
          <w:rFonts w:ascii="Times New Roman" w:hAnsi="Times New Roman" w:cs="Times New Roman"/>
          <w:noProof/>
        </w:rPr>
      </w:pPr>
      <w:r w:rsidRPr="00C95DB0">
        <w:rPr>
          <w:rFonts w:ascii="Times New Roman" w:hAnsi="Times New Roman" w:cs="Times New Roman"/>
          <w:noProof/>
        </w:rPr>
        <w:lastRenderedPageBreak/>
        <w:t>LANDASAN TEORI</w:t>
      </w:r>
      <w:r w:rsidR="00116ACB" w:rsidRPr="00C95DB0">
        <w:rPr>
          <w:rFonts w:ascii="Times New Roman" w:hAnsi="Times New Roman" w:cs="Times New Roman"/>
          <w:noProof/>
        </w:rPr>
        <w:t xml:space="preserve"> DAN METODE</w:t>
      </w:r>
    </w:p>
    <w:p w:rsidR="000E1D0C" w:rsidRDefault="000E1D0C" w:rsidP="00A64C15">
      <w:pPr>
        <w:spacing w:after="0" w:line="240" w:lineRule="auto"/>
        <w:ind w:firstLine="720"/>
        <w:jc w:val="both"/>
        <w:rPr>
          <w:rFonts w:ascii="Times New Roman" w:hAnsi="Times New Roman" w:cs="Times New Roman"/>
        </w:rPr>
      </w:pPr>
      <w:proofErr w:type="gramStart"/>
      <w:r w:rsidRPr="00190FBF">
        <w:rPr>
          <w:rFonts w:ascii="Times New Roman" w:hAnsi="Times New Roman" w:cs="Times New Roman"/>
        </w:rPr>
        <w:t xml:space="preserve">Dalam bahasa inggris </w:t>
      </w:r>
      <w:r w:rsidRPr="00190FBF">
        <w:rPr>
          <w:rFonts w:ascii="Times New Roman" w:hAnsi="Times New Roman" w:cs="Times New Roman"/>
          <w:i/>
        </w:rPr>
        <w:t xml:space="preserve">goal </w:t>
      </w:r>
      <w:r w:rsidRPr="00190FBF">
        <w:rPr>
          <w:rFonts w:ascii="Times New Roman" w:hAnsi="Times New Roman" w:cs="Times New Roman"/>
        </w:rPr>
        <w:t>merupakan kata yang memiliki sifat polisemi, atau memiliki beberapa makna.</w:t>
      </w:r>
      <w:proofErr w:type="gramEnd"/>
      <w:r w:rsidRPr="00190FBF">
        <w:rPr>
          <w:rFonts w:ascii="Times New Roman" w:hAnsi="Times New Roman" w:cs="Times New Roman"/>
        </w:rPr>
        <w:t xml:space="preserve"> Perhatikan penjelasan entri </w:t>
      </w:r>
      <w:r w:rsidRPr="00190FBF">
        <w:rPr>
          <w:rFonts w:ascii="Times New Roman" w:hAnsi="Times New Roman" w:cs="Times New Roman"/>
          <w:i/>
        </w:rPr>
        <w:t xml:space="preserve">goal </w:t>
      </w:r>
      <w:r w:rsidRPr="00190FBF">
        <w:rPr>
          <w:rFonts w:ascii="Times New Roman" w:hAnsi="Times New Roman" w:cs="Times New Roman"/>
        </w:rPr>
        <w:t xml:space="preserve">yang berasal dari </w:t>
      </w:r>
      <w:r w:rsidRPr="00190FBF">
        <w:rPr>
          <w:rFonts w:ascii="Times New Roman" w:hAnsi="Times New Roman" w:cs="Times New Roman"/>
          <w:i/>
        </w:rPr>
        <w:t>Collins Cobuild Dictionary</w:t>
      </w:r>
      <w:r w:rsidRPr="00190FBF">
        <w:rPr>
          <w:rFonts w:ascii="Times New Roman" w:hAnsi="Times New Roman" w:cs="Times New Roman"/>
        </w:rPr>
        <w:t xml:space="preserve"> versi CD-ROM berikut:</w:t>
      </w:r>
    </w:p>
    <w:p w:rsidR="00C95DB0" w:rsidRPr="00190FBF" w:rsidRDefault="00C95DB0" w:rsidP="00A64C15">
      <w:pPr>
        <w:spacing w:after="0" w:line="240" w:lineRule="auto"/>
        <w:ind w:firstLine="720"/>
        <w:jc w:val="both"/>
        <w:rPr>
          <w:rFonts w:ascii="Times New Roman" w:hAnsi="Times New Roman" w:cs="Times New Roman"/>
        </w:rPr>
      </w:pPr>
    </w:p>
    <w:p w:rsidR="000E1D0C" w:rsidRPr="00190FBF" w:rsidRDefault="000E1D0C" w:rsidP="00A64C15">
      <w:pPr>
        <w:spacing w:after="0" w:line="240" w:lineRule="auto"/>
        <w:jc w:val="center"/>
        <w:rPr>
          <w:rFonts w:ascii="Times New Roman" w:hAnsi="Times New Roman" w:cs="Times New Roman"/>
          <w:i/>
        </w:rPr>
      </w:pPr>
      <w:proofErr w:type="gramStart"/>
      <w:r w:rsidRPr="00190FBF">
        <w:rPr>
          <w:rFonts w:ascii="Times New Roman" w:hAnsi="Times New Roman" w:cs="Times New Roman"/>
        </w:rPr>
        <w:t>Gambar 1.</w:t>
      </w:r>
      <w:proofErr w:type="gramEnd"/>
      <w:r w:rsidRPr="00190FBF">
        <w:rPr>
          <w:rFonts w:ascii="Times New Roman" w:hAnsi="Times New Roman" w:cs="Times New Roman"/>
        </w:rPr>
        <w:t xml:space="preserve"> Penjelasan entri</w:t>
      </w:r>
      <w:r w:rsidRPr="00190FBF">
        <w:rPr>
          <w:rFonts w:ascii="Times New Roman" w:hAnsi="Times New Roman" w:cs="Times New Roman"/>
          <w:i/>
        </w:rPr>
        <w:t xml:space="preserve"> goal</w:t>
      </w:r>
    </w:p>
    <w:p w:rsidR="000E1D0C" w:rsidRDefault="000E1D0C" w:rsidP="00263E7D">
      <w:pPr>
        <w:spacing w:after="0" w:line="240" w:lineRule="auto"/>
        <w:jc w:val="center"/>
        <w:rPr>
          <w:rFonts w:ascii="Times New Roman" w:hAnsi="Times New Roman" w:cs="Times New Roman"/>
        </w:rPr>
      </w:pPr>
      <w:r w:rsidRPr="00190FBF">
        <w:rPr>
          <w:rFonts w:ascii="Times New Roman" w:hAnsi="Times New Roman" w:cs="Times New Roman"/>
          <w:noProof/>
        </w:rPr>
        <w:drawing>
          <wp:inline distT="0" distB="0" distL="0" distR="0">
            <wp:extent cx="4262172" cy="1594771"/>
            <wp:effectExtent l="19050" t="0" r="5028"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262517" cy="1594900"/>
                    </a:xfrm>
                    <a:prstGeom prst="rect">
                      <a:avLst/>
                    </a:prstGeom>
                    <a:noFill/>
                    <a:ln w="9525">
                      <a:noFill/>
                      <a:miter lim="800000"/>
                      <a:headEnd/>
                      <a:tailEnd/>
                    </a:ln>
                  </pic:spPr>
                </pic:pic>
              </a:graphicData>
            </a:graphic>
          </wp:inline>
        </w:drawing>
      </w:r>
    </w:p>
    <w:p w:rsidR="00C95DB0" w:rsidRPr="00190FBF" w:rsidRDefault="00C95DB0" w:rsidP="00263E7D">
      <w:pPr>
        <w:spacing w:after="0" w:line="240" w:lineRule="auto"/>
        <w:jc w:val="center"/>
        <w:rPr>
          <w:rFonts w:ascii="Times New Roman" w:hAnsi="Times New Roman" w:cs="Times New Roman"/>
        </w:rPr>
      </w:pPr>
    </w:p>
    <w:p w:rsidR="000E1D0C" w:rsidRPr="00190FBF" w:rsidRDefault="000E1D0C" w:rsidP="00A64C15">
      <w:pPr>
        <w:spacing w:after="0" w:line="240" w:lineRule="auto"/>
        <w:ind w:firstLine="720"/>
        <w:jc w:val="both"/>
        <w:rPr>
          <w:rFonts w:ascii="Times New Roman" w:hAnsi="Times New Roman" w:cs="Times New Roman"/>
        </w:rPr>
      </w:pPr>
      <w:r w:rsidRPr="00190FBF">
        <w:rPr>
          <w:rFonts w:ascii="Times New Roman" w:hAnsi="Times New Roman" w:cs="Times New Roman"/>
        </w:rPr>
        <w:t xml:space="preserve">Dalam kerangka &lt;V&gt;&lt;goal&gt; ada dua verba yang memerikan makna yang berbeda, yaitu </w:t>
      </w:r>
      <w:proofErr w:type="gramStart"/>
      <w:r w:rsidRPr="00190FBF">
        <w:rPr>
          <w:rFonts w:ascii="Times New Roman" w:hAnsi="Times New Roman" w:cs="Times New Roman"/>
          <w:i/>
        </w:rPr>
        <w:t xml:space="preserve">score </w:t>
      </w:r>
      <w:r w:rsidR="00190FBF" w:rsidRPr="00190FBF">
        <w:rPr>
          <w:rFonts w:ascii="Times New Roman" w:hAnsi="Times New Roman" w:cs="Times New Roman"/>
        </w:rPr>
        <w:t>,</w:t>
      </w:r>
      <w:proofErr w:type="gramEnd"/>
      <w:r w:rsidR="00190FBF" w:rsidRPr="00190FBF">
        <w:rPr>
          <w:rFonts w:ascii="Times New Roman" w:hAnsi="Times New Roman" w:cs="Times New Roman"/>
        </w:rPr>
        <w:t xml:space="preserve"> dimana </w:t>
      </w:r>
      <w:r w:rsidR="00190FBF" w:rsidRPr="00190FBF">
        <w:rPr>
          <w:rFonts w:ascii="Times New Roman" w:hAnsi="Times New Roman" w:cs="Times New Roman"/>
          <w:i/>
        </w:rPr>
        <w:t xml:space="preserve">goal </w:t>
      </w:r>
      <w:r w:rsidR="00190FBF" w:rsidRPr="00190FBF">
        <w:rPr>
          <w:rFonts w:ascii="Times New Roman" w:hAnsi="Times New Roman" w:cs="Times New Roman"/>
        </w:rPr>
        <w:t xml:space="preserve">berarti angka, dan </w:t>
      </w:r>
      <w:r w:rsidR="00190FBF" w:rsidRPr="00190FBF">
        <w:rPr>
          <w:rFonts w:ascii="Times New Roman" w:hAnsi="Times New Roman" w:cs="Times New Roman"/>
          <w:i/>
        </w:rPr>
        <w:t>set</w:t>
      </w:r>
      <w:r w:rsidR="00190FBF" w:rsidRPr="00190FBF">
        <w:rPr>
          <w:rFonts w:ascii="Times New Roman" w:hAnsi="Times New Roman" w:cs="Times New Roman"/>
        </w:rPr>
        <w:t xml:space="preserve"> dimana goal berarti </w:t>
      </w:r>
      <w:r w:rsidR="00190FBF" w:rsidRPr="00190FBF">
        <w:rPr>
          <w:rFonts w:ascii="Times New Roman" w:hAnsi="Times New Roman" w:cs="Times New Roman"/>
          <w:i/>
        </w:rPr>
        <w:t>tujuan</w:t>
      </w:r>
      <w:r w:rsidR="00190FBF" w:rsidRPr="00190FBF">
        <w:rPr>
          <w:rFonts w:ascii="Times New Roman" w:hAnsi="Times New Roman" w:cs="Times New Roman"/>
        </w:rPr>
        <w:t xml:space="preserve">. </w:t>
      </w:r>
      <w:proofErr w:type="gramStart"/>
      <w:r w:rsidR="00190FBF" w:rsidRPr="00190FBF">
        <w:rPr>
          <w:rFonts w:ascii="Times New Roman" w:hAnsi="Times New Roman" w:cs="Times New Roman"/>
        </w:rPr>
        <w:t xml:space="preserve">Dari konstruksi ini bisa dilihat perngaruh verba dalam fungsinya melakukan </w:t>
      </w:r>
      <w:r w:rsidR="00190FBF" w:rsidRPr="00190FBF">
        <w:rPr>
          <w:rFonts w:ascii="Times New Roman" w:hAnsi="Times New Roman" w:cs="Times New Roman"/>
          <w:i/>
        </w:rPr>
        <w:t>disambiguity resolution</w:t>
      </w:r>
      <w:r w:rsidR="00190FBF" w:rsidRPr="00190FBF">
        <w:rPr>
          <w:rFonts w:ascii="Times New Roman" w:hAnsi="Times New Roman" w:cs="Times New Roman"/>
        </w:rPr>
        <w:t>.</w:t>
      </w:r>
      <w:proofErr w:type="gramEnd"/>
      <w:r w:rsidR="00190FBF" w:rsidRPr="00190FBF">
        <w:rPr>
          <w:rFonts w:ascii="Times New Roman" w:hAnsi="Times New Roman" w:cs="Times New Roman"/>
        </w:rPr>
        <w:t xml:space="preserve"> </w:t>
      </w:r>
    </w:p>
    <w:p w:rsidR="00DB3CAF" w:rsidRDefault="004264DF" w:rsidP="00A64C15">
      <w:pPr>
        <w:spacing w:after="0" w:line="240" w:lineRule="auto"/>
        <w:ind w:firstLine="720"/>
        <w:jc w:val="both"/>
        <w:rPr>
          <w:rFonts w:ascii="Times New Roman" w:hAnsi="Times New Roman" w:cs="Times New Roman"/>
          <w:noProof/>
        </w:rPr>
      </w:pPr>
      <w:proofErr w:type="gramStart"/>
      <w:r w:rsidRPr="00190FBF">
        <w:rPr>
          <w:rFonts w:ascii="Times New Roman" w:hAnsi="Times New Roman" w:cs="Times New Roman"/>
        </w:rPr>
        <w:t>Pola kolokasi &lt;V&gt; dan &lt;</w:t>
      </w:r>
      <w:r w:rsidR="00190FBF" w:rsidRPr="00190FBF">
        <w:rPr>
          <w:rFonts w:ascii="Times New Roman" w:hAnsi="Times New Roman" w:cs="Times New Roman"/>
        </w:rPr>
        <w:t>N</w:t>
      </w:r>
      <w:r w:rsidRPr="00190FBF">
        <w:rPr>
          <w:rFonts w:ascii="Times New Roman" w:hAnsi="Times New Roman" w:cs="Times New Roman"/>
        </w:rPr>
        <w:t xml:space="preserve">&gt; mendapat banyak perhatian, salah satunya dari </w:t>
      </w:r>
      <w:r w:rsidRPr="00190FBF">
        <w:rPr>
          <w:rFonts w:ascii="Times New Roman" w:hAnsi="Times New Roman" w:cs="Times New Roman"/>
          <w:noProof/>
        </w:rPr>
        <w:t>Fukumoto, Suzuki, &amp; Yamashita (2008).</w:t>
      </w:r>
      <w:proofErr w:type="gramEnd"/>
      <w:r w:rsidRPr="00190FBF">
        <w:rPr>
          <w:rFonts w:ascii="Times New Roman" w:hAnsi="Times New Roman" w:cs="Times New Roman"/>
          <w:noProof/>
        </w:rPr>
        <w:t xml:space="preserve"> Dalam kesimpulan penelitiannya, mereka menunjukan bahwa pola sintagmatik ini berlaku universal meskipun ada komponen-komponen yang bisa muncul. </w:t>
      </w:r>
      <w:r w:rsidR="00190FBF" w:rsidRPr="00190FBF">
        <w:rPr>
          <w:rFonts w:ascii="Times New Roman" w:hAnsi="Times New Roman" w:cs="Times New Roman"/>
          <w:noProof/>
        </w:rPr>
        <w:t xml:space="preserve">Perhatikan frasa dalam bahasa Indonesia berikut, beserta </w:t>
      </w:r>
      <w:r w:rsidR="00190FBF" w:rsidRPr="00190FBF">
        <w:rPr>
          <w:rFonts w:ascii="Times New Roman" w:hAnsi="Times New Roman" w:cs="Times New Roman"/>
          <w:i/>
          <w:noProof/>
        </w:rPr>
        <w:t>gloss-</w:t>
      </w:r>
      <w:r w:rsidR="00190FBF" w:rsidRPr="00190FBF">
        <w:rPr>
          <w:rFonts w:ascii="Times New Roman" w:hAnsi="Times New Roman" w:cs="Times New Roman"/>
          <w:noProof/>
        </w:rPr>
        <w:t>nya</w:t>
      </w:r>
      <w:r w:rsidR="000E1D0C" w:rsidRPr="00190FBF">
        <w:rPr>
          <w:rFonts w:ascii="Times New Roman" w:hAnsi="Times New Roman" w:cs="Times New Roman"/>
          <w:noProof/>
        </w:rPr>
        <w:t>:</w:t>
      </w:r>
    </w:p>
    <w:p w:rsidR="00C95DB0" w:rsidRPr="00190FBF" w:rsidRDefault="00C95DB0" w:rsidP="00A64C15">
      <w:pPr>
        <w:spacing w:after="0" w:line="240" w:lineRule="auto"/>
        <w:ind w:firstLine="720"/>
        <w:jc w:val="both"/>
        <w:rPr>
          <w:rFonts w:ascii="Times New Roman" w:hAnsi="Times New Roman" w:cs="Times New Roman"/>
          <w:noProof/>
        </w:rPr>
      </w:pPr>
    </w:p>
    <w:p w:rsidR="004264DF" w:rsidRPr="00190FBF" w:rsidRDefault="004264DF" w:rsidP="00A64C15">
      <w:pPr>
        <w:pStyle w:val="ListParagraph"/>
        <w:numPr>
          <w:ilvl w:val="0"/>
          <w:numId w:val="1"/>
        </w:numPr>
        <w:spacing w:after="0" w:line="240" w:lineRule="auto"/>
        <w:jc w:val="both"/>
        <w:rPr>
          <w:rFonts w:ascii="Times New Roman" w:hAnsi="Times New Roman" w:cs="Times New Roman"/>
        </w:rPr>
      </w:pPr>
      <w:r w:rsidRPr="00190FBF">
        <w:rPr>
          <w:rFonts w:ascii="Times New Roman" w:hAnsi="Times New Roman" w:cs="Times New Roman"/>
        </w:rPr>
        <w:t>Mencetak gol</w:t>
      </w:r>
    </w:p>
    <w:p w:rsidR="004264DF" w:rsidRPr="00190FBF" w:rsidRDefault="004264DF" w:rsidP="00A64C15">
      <w:pPr>
        <w:pStyle w:val="ListParagraph"/>
        <w:spacing w:after="0" w:line="240" w:lineRule="auto"/>
        <w:jc w:val="both"/>
        <w:rPr>
          <w:rFonts w:ascii="Times New Roman" w:hAnsi="Times New Roman" w:cs="Times New Roman"/>
          <w:i/>
        </w:rPr>
      </w:pPr>
      <w:r w:rsidRPr="00190FBF">
        <w:rPr>
          <w:rFonts w:ascii="Times New Roman" w:hAnsi="Times New Roman" w:cs="Times New Roman"/>
          <w:i/>
        </w:rPr>
        <w:t>Score goal</w:t>
      </w:r>
    </w:p>
    <w:p w:rsidR="004264DF" w:rsidRPr="00190FBF" w:rsidRDefault="004264DF" w:rsidP="00A64C15">
      <w:pPr>
        <w:pStyle w:val="ListParagraph"/>
        <w:spacing w:after="0" w:line="240" w:lineRule="auto"/>
        <w:jc w:val="both"/>
        <w:rPr>
          <w:rFonts w:ascii="Times New Roman" w:hAnsi="Times New Roman" w:cs="Times New Roman"/>
          <w:i/>
        </w:rPr>
      </w:pPr>
      <w:r w:rsidRPr="00190FBF">
        <w:rPr>
          <w:rFonts w:ascii="Times New Roman" w:hAnsi="Times New Roman" w:cs="Times New Roman"/>
          <w:i/>
        </w:rPr>
        <w:t>‘</w:t>
      </w:r>
      <w:proofErr w:type="gramStart"/>
      <w:r w:rsidRPr="00190FBF">
        <w:rPr>
          <w:rFonts w:ascii="Times New Roman" w:hAnsi="Times New Roman" w:cs="Times New Roman"/>
          <w:i/>
        </w:rPr>
        <w:t>to</w:t>
      </w:r>
      <w:proofErr w:type="gramEnd"/>
      <w:r w:rsidRPr="00190FBF">
        <w:rPr>
          <w:rFonts w:ascii="Times New Roman" w:hAnsi="Times New Roman" w:cs="Times New Roman"/>
          <w:i/>
        </w:rPr>
        <w:t xml:space="preserve"> score (a) goal(s)’</w:t>
      </w:r>
    </w:p>
    <w:p w:rsidR="004264DF" w:rsidRPr="00190FBF" w:rsidRDefault="004264DF" w:rsidP="00A64C15">
      <w:pPr>
        <w:spacing w:after="0" w:line="240" w:lineRule="auto"/>
        <w:jc w:val="both"/>
        <w:rPr>
          <w:rFonts w:ascii="Times New Roman" w:hAnsi="Times New Roman" w:cs="Times New Roman"/>
        </w:rPr>
      </w:pPr>
    </w:p>
    <w:p w:rsidR="00C12847" w:rsidRDefault="004264DF" w:rsidP="00A64C15">
      <w:pPr>
        <w:spacing w:after="0" w:line="240" w:lineRule="auto"/>
        <w:ind w:firstLine="720"/>
        <w:jc w:val="both"/>
        <w:rPr>
          <w:rFonts w:ascii="Times New Roman" w:hAnsi="Times New Roman" w:cs="Times New Roman"/>
        </w:rPr>
      </w:pPr>
      <w:proofErr w:type="gramStart"/>
      <w:r w:rsidRPr="00190FBF">
        <w:rPr>
          <w:rFonts w:ascii="Times New Roman" w:hAnsi="Times New Roman" w:cs="Times New Roman"/>
        </w:rPr>
        <w:t xml:space="preserve">Dalam bahasa Inggris komposisi </w:t>
      </w:r>
      <w:r w:rsidR="003E45BE" w:rsidRPr="00190FBF">
        <w:rPr>
          <w:rFonts w:ascii="Times New Roman" w:hAnsi="Times New Roman" w:cs="Times New Roman"/>
        </w:rPr>
        <w:t>lema [</w:t>
      </w:r>
      <w:r w:rsidRPr="00190FBF">
        <w:rPr>
          <w:rFonts w:ascii="Times New Roman" w:hAnsi="Times New Roman" w:cs="Times New Roman"/>
        </w:rPr>
        <w:t>score</w:t>
      </w:r>
      <w:r w:rsidR="003E45BE" w:rsidRPr="00190FBF">
        <w:rPr>
          <w:rFonts w:ascii="Times New Roman" w:hAnsi="Times New Roman" w:cs="Times New Roman"/>
        </w:rPr>
        <w:t>]</w:t>
      </w:r>
      <w:r w:rsidRPr="00190FBF">
        <w:rPr>
          <w:rFonts w:ascii="Times New Roman" w:hAnsi="Times New Roman" w:cs="Times New Roman"/>
          <w:i/>
        </w:rPr>
        <w:t xml:space="preserve"> </w:t>
      </w:r>
      <w:r w:rsidR="003E45BE" w:rsidRPr="00190FBF">
        <w:rPr>
          <w:rFonts w:ascii="Times New Roman" w:hAnsi="Times New Roman" w:cs="Times New Roman"/>
        </w:rPr>
        <w:t>dan [</w:t>
      </w:r>
      <w:r w:rsidRPr="00190FBF">
        <w:rPr>
          <w:rFonts w:ascii="Times New Roman" w:hAnsi="Times New Roman" w:cs="Times New Roman"/>
        </w:rPr>
        <w:t>goal</w:t>
      </w:r>
      <w:r w:rsidR="003E45BE" w:rsidRPr="00190FBF">
        <w:rPr>
          <w:rFonts w:ascii="Times New Roman" w:hAnsi="Times New Roman" w:cs="Times New Roman"/>
        </w:rPr>
        <w:t>]</w:t>
      </w:r>
      <w:r w:rsidRPr="00190FBF">
        <w:rPr>
          <w:rFonts w:ascii="Times New Roman" w:hAnsi="Times New Roman" w:cs="Times New Roman"/>
        </w:rPr>
        <w:t xml:space="preserve"> </w:t>
      </w:r>
      <w:r w:rsidR="003E45BE" w:rsidRPr="00190FBF">
        <w:rPr>
          <w:rFonts w:ascii="Times New Roman" w:hAnsi="Times New Roman" w:cs="Times New Roman"/>
        </w:rPr>
        <w:t>tidak begitu natural</w:t>
      </w:r>
      <w:r w:rsidRPr="00190FBF">
        <w:rPr>
          <w:rFonts w:ascii="Times New Roman" w:hAnsi="Times New Roman" w:cs="Times New Roman"/>
        </w:rPr>
        <w:t>.</w:t>
      </w:r>
      <w:proofErr w:type="gramEnd"/>
      <w:r w:rsidRPr="00190FBF">
        <w:rPr>
          <w:rFonts w:ascii="Times New Roman" w:hAnsi="Times New Roman" w:cs="Times New Roman"/>
        </w:rPr>
        <w:t xml:space="preserve"> Dalam Corpus</w:t>
      </w:r>
      <w:r w:rsidR="000718FA" w:rsidRPr="00190FBF">
        <w:rPr>
          <w:rFonts w:ascii="Times New Roman" w:hAnsi="Times New Roman" w:cs="Times New Roman"/>
        </w:rPr>
        <w:t xml:space="preserve"> of Contemporary American English</w:t>
      </w:r>
      <w:r w:rsidR="000718FA" w:rsidRPr="00190FBF">
        <w:rPr>
          <w:rStyle w:val="FootnoteReference"/>
          <w:rFonts w:ascii="Times New Roman" w:hAnsi="Times New Roman" w:cs="Times New Roman"/>
        </w:rPr>
        <w:footnoteReference w:id="3"/>
      </w:r>
      <w:r w:rsidR="000718FA" w:rsidRPr="00190FBF">
        <w:rPr>
          <w:rFonts w:ascii="Times New Roman" w:hAnsi="Times New Roman" w:cs="Times New Roman"/>
        </w:rPr>
        <w:t xml:space="preserve"> (COCA), pola ini terdeteksi</w:t>
      </w:r>
      <w:r w:rsidR="003E45BE" w:rsidRPr="00190FBF">
        <w:rPr>
          <w:rFonts w:ascii="Times New Roman" w:hAnsi="Times New Roman" w:cs="Times New Roman"/>
        </w:rPr>
        <w:t xml:space="preserve"> kurang dari 100 hit</w:t>
      </w:r>
      <w:r w:rsidR="00214A9D" w:rsidRPr="00190FBF">
        <w:rPr>
          <w:rFonts w:ascii="Times New Roman" w:hAnsi="Times New Roman" w:cs="Times New Roman"/>
        </w:rPr>
        <w:t xml:space="preserve">. </w:t>
      </w:r>
      <w:r w:rsidR="003E45BE" w:rsidRPr="00190FBF">
        <w:rPr>
          <w:rFonts w:ascii="Times New Roman" w:hAnsi="Times New Roman" w:cs="Times New Roman"/>
        </w:rPr>
        <w:t>Ini cukup berbeda dengan [score] [TOKEN</w:t>
      </w:r>
      <w:proofErr w:type="gramStart"/>
      <w:r w:rsidR="003E45BE" w:rsidRPr="00190FBF">
        <w:rPr>
          <w:rFonts w:ascii="Times New Roman" w:hAnsi="Times New Roman" w:cs="Times New Roman"/>
        </w:rPr>
        <w:t>][</w:t>
      </w:r>
      <w:proofErr w:type="gramEnd"/>
      <w:r w:rsidR="003E45BE" w:rsidRPr="00190FBF">
        <w:rPr>
          <w:rFonts w:ascii="Times New Roman" w:hAnsi="Times New Roman" w:cs="Times New Roman"/>
        </w:rPr>
        <w:t>goal], terdeteksi sebanyak lebih dari 400 hit:</w:t>
      </w:r>
    </w:p>
    <w:p w:rsidR="00C95DB0" w:rsidRPr="00190FBF" w:rsidRDefault="00C95DB0" w:rsidP="00A64C15">
      <w:pPr>
        <w:spacing w:after="0" w:line="240" w:lineRule="auto"/>
        <w:ind w:firstLine="720"/>
        <w:jc w:val="both"/>
        <w:rPr>
          <w:rFonts w:ascii="Times New Roman" w:hAnsi="Times New Roman" w:cs="Times New Roman"/>
        </w:rPr>
      </w:pPr>
    </w:p>
    <w:p w:rsidR="00C12847" w:rsidRDefault="00190FBF" w:rsidP="00263E7D">
      <w:pPr>
        <w:spacing w:after="0" w:line="240" w:lineRule="auto"/>
        <w:jc w:val="center"/>
        <w:rPr>
          <w:rFonts w:ascii="Times New Roman" w:hAnsi="Times New Roman" w:cs="Times New Roman"/>
        </w:rPr>
      </w:pPr>
      <w:proofErr w:type="gramStart"/>
      <w:r w:rsidRPr="00190FBF">
        <w:rPr>
          <w:rFonts w:ascii="Times New Roman" w:hAnsi="Times New Roman" w:cs="Times New Roman"/>
        </w:rPr>
        <w:t>Gambar 2</w:t>
      </w:r>
      <w:r w:rsidR="00C12847" w:rsidRPr="00190FBF">
        <w:rPr>
          <w:rFonts w:ascii="Times New Roman" w:hAnsi="Times New Roman" w:cs="Times New Roman"/>
        </w:rPr>
        <w:t>.</w:t>
      </w:r>
      <w:proofErr w:type="gramEnd"/>
      <w:r w:rsidR="00C12847" w:rsidRPr="00190FBF">
        <w:rPr>
          <w:rFonts w:ascii="Times New Roman" w:hAnsi="Times New Roman" w:cs="Times New Roman"/>
        </w:rPr>
        <w:t xml:space="preserve"> Frekwensi Pola [score</w:t>
      </w:r>
      <w:proofErr w:type="gramStart"/>
      <w:r w:rsidR="00C12847" w:rsidRPr="00190FBF">
        <w:rPr>
          <w:rFonts w:ascii="Times New Roman" w:hAnsi="Times New Roman" w:cs="Times New Roman"/>
        </w:rPr>
        <w:t>][</w:t>
      </w:r>
      <w:proofErr w:type="gramEnd"/>
      <w:r w:rsidR="00C12847" w:rsidRPr="00190FBF">
        <w:rPr>
          <w:rFonts w:ascii="Times New Roman" w:hAnsi="Times New Roman" w:cs="Times New Roman"/>
        </w:rPr>
        <w:t>goal]</w:t>
      </w:r>
      <w:r w:rsidR="003E45BE" w:rsidRPr="00190FBF">
        <w:rPr>
          <w:rFonts w:ascii="Times New Roman" w:hAnsi="Times New Roman" w:cs="Times New Roman"/>
          <w:noProof/>
        </w:rPr>
        <w:drawing>
          <wp:inline distT="0" distB="0" distL="0" distR="0">
            <wp:extent cx="4731967" cy="7084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733876" cy="708736"/>
                    </a:xfrm>
                    <a:prstGeom prst="rect">
                      <a:avLst/>
                    </a:prstGeom>
                    <a:noFill/>
                    <a:ln w="9525">
                      <a:noFill/>
                      <a:miter lim="800000"/>
                      <a:headEnd/>
                      <a:tailEnd/>
                    </a:ln>
                  </pic:spPr>
                </pic:pic>
              </a:graphicData>
            </a:graphic>
          </wp:inline>
        </w:drawing>
      </w:r>
    </w:p>
    <w:p w:rsidR="00C95DB0" w:rsidRPr="00190FBF" w:rsidRDefault="00C95DB0" w:rsidP="00263E7D">
      <w:pPr>
        <w:spacing w:after="0" w:line="240" w:lineRule="auto"/>
        <w:jc w:val="center"/>
        <w:rPr>
          <w:rFonts w:ascii="Times New Roman" w:hAnsi="Times New Roman" w:cs="Times New Roman"/>
        </w:rPr>
      </w:pPr>
    </w:p>
    <w:p w:rsidR="003E45BE" w:rsidRPr="00190FBF" w:rsidRDefault="00263E7D" w:rsidP="00263E7D">
      <w:pPr>
        <w:spacing w:after="0" w:line="240" w:lineRule="auto"/>
        <w:jc w:val="center"/>
        <w:rPr>
          <w:rFonts w:ascii="Times New Roman" w:hAnsi="Times New Roman" w:cs="Times New Roman"/>
        </w:rPr>
      </w:pPr>
      <w:proofErr w:type="gramStart"/>
      <w:r>
        <w:rPr>
          <w:rFonts w:ascii="Times New Roman" w:hAnsi="Times New Roman" w:cs="Times New Roman"/>
        </w:rPr>
        <w:t>Gambar 3</w:t>
      </w:r>
      <w:r w:rsidR="00C12847" w:rsidRPr="00190FBF">
        <w:rPr>
          <w:rFonts w:ascii="Times New Roman" w:hAnsi="Times New Roman" w:cs="Times New Roman"/>
        </w:rPr>
        <w:t>.</w:t>
      </w:r>
      <w:proofErr w:type="gramEnd"/>
      <w:r w:rsidR="00C12847" w:rsidRPr="00190FBF">
        <w:rPr>
          <w:rFonts w:ascii="Times New Roman" w:hAnsi="Times New Roman" w:cs="Times New Roman"/>
        </w:rPr>
        <w:t xml:space="preserve"> Frekwensi Pola [score] [</w:t>
      </w:r>
      <w:r w:rsidR="000E1D0C" w:rsidRPr="00190FBF">
        <w:rPr>
          <w:rFonts w:ascii="Times New Roman" w:hAnsi="Times New Roman" w:cs="Times New Roman"/>
        </w:rPr>
        <w:t>TOKEN</w:t>
      </w:r>
      <w:r w:rsidR="00C12847" w:rsidRPr="00190FBF">
        <w:rPr>
          <w:rFonts w:ascii="Times New Roman" w:hAnsi="Times New Roman" w:cs="Times New Roman"/>
        </w:rPr>
        <w:t>] [goal]</w:t>
      </w:r>
      <w:r w:rsidR="003E45BE" w:rsidRPr="00190FBF">
        <w:rPr>
          <w:rFonts w:ascii="Times New Roman" w:hAnsi="Times New Roman" w:cs="Times New Roman"/>
          <w:noProof/>
        </w:rPr>
        <w:drawing>
          <wp:inline distT="0" distB="0" distL="0" distR="0">
            <wp:extent cx="4731543" cy="579641"/>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754625" cy="582469"/>
                    </a:xfrm>
                    <a:prstGeom prst="rect">
                      <a:avLst/>
                    </a:prstGeom>
                    <a:noFill/>
                    <a:ln w="9525">
                      <a:noFill/>
                      <a:miter lim="800000"/>
                      <a:headEnd/>
                      <a:tailEnd/>
                    </a:ln>
                  </pic:spPr>
                </pic:pic>
              </a:graphicData>
            </a:graphic>
          </wp:inline>
        </w:drawing>
      </w:r>
    </w:p>
    <w:p w:rsidR="00116ACB" w:rsidRDefault="003E45BE" w:rsidP="00A64C15">
      <w:pPr>
        <w:spacing w:after="0" w:line="240" w:lineRule="auto"/>
        <w:ind w:firstLine="720"/>
        <w:jc w:val="both"/>
        <w:rPr>
          <w:rFonts w:ascii="Times New Roman" w:hAnsi="Times New Roman" w:cs="Times New Roman"/>
        </w:rPr>
      </w:pPr>
      <w:r w:rsidRPr="00190FBF">
        <w:rPr>
          <w:rFonts w:ascii="Times New Roman" w:hAnsi="Times New Roman" w:cs="Times New Roman"/>
        </w:rPr>
        <w:lastRenderedPageBreak/>
        <w:t xml:space="preserve">Namun secara paradigmatik, pilihan lema verba yang berkolokasi dengan gol bisa </w:t>
      </w:r>
      <w:r w:rsidRPr="00190FBF">
        <w:rPr>
          <w:rFonts w:ascii="Times New Roman" w:hAnsi="Times New Roman" w:cs="Times New Roman"/>
          <w:i/>
        </w:rPr>
        <w:t>language-sepcific</w:t>
      </w:r>
      <w:r w:rsidRPr="00190FBF">
        <w:rPr>
          <w:rFonts w:ascii="Times New Roman" w:hAnsi="Times New Roman" w:cs="Times New Roman"/>
        </w:rPr>
        <w:t xml:space="preserve">, berbeda antara satu bahasa dan bahasa lain. Dalam bahasa Indonesia, kita mungkin akrab dengan ungkapan ‘mencetak gol’ dimana mencetak </w:t>
      </w:r>
      <w:r w:rsidRPr="00190FBF">
        <w:rPr>
          <w:rFonts w:ascii="Times New Roman" w:hAnsi="Times New Roman" w:cs="Times New Roman"/>
          <w:i/>
        </w:rPr>
        <w:t>to print</w:t>
      </w:r>
      <w:r w:rsidRPr="00190FBF">
        <w:rPr>
          <w:rFonts w:ascii="Times New Roman" w:hAnsi="Times New Roman" w:cs="Times New Roman"/>
        </w:rPr>
        <w:t xml:space="preserve"> secara semantik bukanlah verba yang komposisional apabila berdampingan dengan gol. Meski derajat metaforisnya sangat tinggi, namun dalam bahasa Indonesia verba ini sering sekali digunakan dibandingkan </w:t>
      </w:r>
      <w:r w:rsidR="00116ACB" w:rsidRPr="00190FBF">
        <w:rPr>
          <w:rFonts w:ascii="Times New Roman" w:hAnsi="Times New Roman" w:cs="Times New Roman"/>
        </w:rPr>
        <w:t xml:space="preserve">verba </w:t>
      </w:r>
      <w:proofErr w:type="gramStart"/>
      <w:r w:rsidR="00116ACB" w:rsidRPr="00190FBF">
        <w:rPr>
          <w:rFonts w:ascii="Times New Roman" w:hAnsi="Times New Roman" w:cs="Times New Roman"/>
        </w:rPr>
        <w:t>lain</w:t>
      </w:r>
      <w:proofErr w:type="gramEnd"/>
      <w:r w:rsidR="00116ACB" w:rsidRPr="00190FBF">
        <w:rPr>
          <w:rFonts w:ascii="Times New Roman" w:hAnsi="Times New Roman" w:cs="Times New Roman"/>
        </w:rPr>
        <w:t xml:space="preserve"> seperti ‘menciptakan’ atau ‘membuat’.</w:t>
      </w:r>
      <w:r w:rsidR="0051002B" w:rsidRPr="00190FBF">
        <w:rPr>
          <w:rFonts w:ascii="Times New Roman" w:hAnsi="Times New Roman" w:cs="Times New Roman"/>
        </w:rPr>
        <w:t xml:space="preserve"> </w:t>
      </w:r>
      <w:r w:rsidR="00116ACB" w:rsidRPr="00190FBF">
        <w:rPr>
          <w:rFonts w:ascii="Times New Roman" w:hAnsi="Times New Roman" w:cs="Times New Roman"/>
        </w:rPr>
        <w:t>Apakah</w:t>
      </w:r>
      <w:r w:rsidR="0051002B" w:rsidRPr="00190FBF">
        <w:rPr>
          <w:rFonts w:ascii="Times New Roman" w:hAnsi="Times New Roman" w:cs="Times New Roman"/>
        </w:rPr>
        <w:t xml:space="preserve"> ada</w:t>
      </w:r>
      <w:r w:rsidR="00116ACB" w:rsidRPr="00190FBF">
        <w:rPr>
          <w:rFonts w:ascii="Times New Roman" w:hAnsi="Times New Roman" w:cs="Times New Roman"/>
        </w:rPr>
        <w:t xml:space="preserve"> verba </w:t>
      </w:r>
      <w:proofErr w:type="gramStart"/>
      <w:r w:rsidR="00116ACB" w:rsidRPr="00190FBF">
        <w:rPr>
          <w:rFonts w:ascii="Times New Roman" w:hAnsi="Times New Roman" w:cs="Times New Roman"/>
        </w:rPr>
        <w:t>lain</w:t>
      </w:r>
      <w:proofErr w:type="gramEnd"/>
      <w:r w:rsidR="00116ACB" w:rsidRPr="00190FBF">
        <w:rPr>
          <w:rFonts w:ascii="Times New Roman" w:hAnsi="Times New Roman" w:cs="Times New Roman"/>
        </w:rPr>
        <w:t xml:space="preserve"> yang berkolokasi dengan </w:t>
      </w:r>
      <w:r w:rsidR="00116ACB" w:rsidRPr="00190FBF">
        <w:rPr>
          <w:rFonts w:ascii="Times New Roman" w:hAnsi="Times New Roman" w:cs="Times New Roman"/>
          <w:i/>
        </w:rPr>
        <w:t xml:space="preserve">goal </w:t>
      </w:r>
      <w:r w:rsidR="00116ACB" w:rsidRPr="00190FBF">
        <w:rPr>
          <w:rFonts w:ascii="Times New Roman" w:hAnsi="Times New Roman" w:cs="Times New Roman"/>
        </w:rPr>
        <w:t xml:space="preserve">dalam bahasa Inggris? Dengan </w:t>
      </w:r>
      <w:r w:rsidR="00116ACB" w:rsidRPr="00190FBF">
        <w:rPr>
          <w:rFonts w:ascii="Times New Roman" w:hAnsi="Times New Roman" w:cs="Times New Roman"/>
          <w:i/>
        </w:rPr>
        <w:t xml:space="preserve">query </w:t>
      </w:r>
      <w:r w:rsidR="00116ACB" w:rsidRPr="00190FBF">
        <w:rPr>
          <w:rFonts w:ascii="Times New Roman" w:hAnsi="Times New Roman" w:cs="Times New Roman"/>
        </w:rPr>
        <w:t xml:space="preserve">[v*] * [goal], pada domain </w:t>
      </w:r>
      <w:r w:rsidR="00116ACB" w:rsidRPr="00190FBF">
        <w:rPr>
          <w:rFonts w:ascii="Times New Roman" w:hAnsi="Times New Roman" w:cs="Times New Roman"/>
          <w:i/>
        </w:rPr>
        <w:t>sport</w:t>
      </w:r>
      <w:r w:rsidR="00116ACB" w:rsidRPr="00190FBF">
        <w:rPr>
          <w:rFonts w:ascii="Times New Roman" w:hAnsi="Times New Roman" w:cs="Times New Roman"/>
        </w:rPr>
        <w:t>, penulis mendapatkan hasil sebagai berikut:</w:t>
      </w:r>
    </w:p>
    <w:p w:rsidR="00C95DB0" w:rsidRPr="00190FBF" w:rsidRDefault="00C95DB0" w:rsidP="00A64C15">
      <w:pPr>
        <w:spacing w:after="0" w:line="240" w:lineRule="auto"/>
        <w:ind w:firstLine="720"/>
        <w:jc w:val="both"/>
        <w:rPr>
          <w:rFonts w:ascii="Times New Roman" w:hAnsi="Times New Roman" w:cs="Times New Roman"/>
        </w:rPr>
      </w:pPr>
    </w:p>
    <w:p w:rsidR="00116ACB" w:rsidRPr="00190FBF" w:rsidRDefault="00DB3CAF" w:rsidP="00A64C15">
      <w:pPr>
        <w:spacing w:after="0" w:line="240" w:lineRule="auto"/>
        <w:jc w:val="center"/>
        <w:rPr>
          <w:rFonts w:ascii="Times New Roman" w:hAnsi="Times New Roman" w:cs="Times New Roman"/>
        </w:rPr>
      </w:pPr>
      <w:proofErr w:type="gramStart"/>
      <w:r>
        <w:rPr>
          <w:rFonts w:ascii="Times New Roman" w:hAnsi="Times New Roman" w:cs="Times New Roman"/>
        </w:rPr>
        <w:t xml:space="preserve">Gambar </w:t>
      </w:r>
      <w:r w:rsidR="00263E7D">
        <w:rPr>
          <w:rFonts w:ascii="Times New Roman" w:hAnsi="Times New Roman" w:cs="Times New Roman"/>
        </w:rPr>
        <w:t>4</w:t>
      </w:r>
      <w:r>
        <w:rPr>
          <w:rFonts w:ascii="Times New Roman" w:hAnsi="Times New Roman" w:cs="Times New Roman"/>
        </w:rPr>
        <w:t>.</w:t>
      </w:r>
      <w:proofErr w:type="gramEnd"/>
      <w:r>
        <w:rPr>
          <w:rFonts w:ascii="Times New Roman" w:hAnsi="Times New Roman" w:cs="Times New Roman"/>
        </w:rPr>
        <w:t xml:space="preserve"> Hasil Penelusuran &lt;goal&gt; pada COCA: Domain Olahraga</w:t>
      </w:r>
    </w:p>
    <w:p w:rsidR="00DB3CAF" w:rsidRDefault="00DB3CAF" w:rsidP="00263E7D">
      <w:pPr>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extent cx="4755315" cy="2092615"/>
            <wp:effectExtent l="19050" t="0" r="718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4755641" cy="2092758"/>
                    </a:xfrm>
                    <a:prstGeom prst="rect">
                      <a:avLst/>
                    </a:prstGeom>
                    <a:noFill/>
                    <a:ln w="9525">
                      <a:noFill/>
                      <a:miter lim="800000"/>
                      <a:headEnd/>
                      <a:tailEnd/>
                    </a:ln>
                  </pic:spPr>
                </pic:pic>
              </a:graphicData>
            </a:graphic>
          </wp:inline>
        </w:drawing>
      </w:r>
    </w:p>
    <w:p w:rsidR="00DB3CAF" w:rsidRDefault="00DB3CAF" w:rsidP="00A64C15">
      <w:pPr>
        <w:spacing w:after="0" w:line="240" w:lineRule="auto"/>
        <w:jc w:val="both"/>
        <w:rPr>
          <w:rFonts w:ascii="Times New Roman" w:hAnsi="Times New Roman" w:cs="Times New Roman"/>
        </w:rPr>
      </w:pPr>
      <w:r>
        <w:rPr>
          <w:rFonts w:ascii="Times New Roman" w:hAnsi="Times New Roman" w:cs="Times New Roman"/>
        </w:rPr>
        <w:tab/>
      </w:r>
    </w:p>
    <w:p w:rsidR="00DB3CAF" w:rsidRDefault="00DB3CAF" w:rsidP="00A64C15">
      <w:pPr>
        <w:spacing w:after="0" w:line="240" w:lineRule="auto"/>
        <w:ind w:firstLine="720"/>
        <w:jc w:val="both"/>
        <w:rPr>
          <w:rFonts w:ascii="Times New Roman" w:hAnsi="Times New Roman" w:cs="Times New Roman"/>
        </w:rPr>
      </w:pPr>
      <w:proofErr w:type="gramStart"/>
      <w:r>
        <w:rPr>
          <w:rFonts w:ascii="Times New Roman" w:hAnsi="Times New Roman" w:cs="Times New Roman"/>
        </w:rPr>
        <w:t xml:space="preserve">Di sini, pengaruh </w:t>
      </w:r>
      <w:r>
        <w:rPr>
          <w:rFonts w:ascii="Times New Roman" w:hAnsi="Times New Roman" w:cs="Times New Roman"/>
          <w:i/>
        </w:rPr>
        <w:t xml:space="preserve">goal </w:t>
      </w:r>
      <w:r>
        <w:rPr>
          <w:rFonts w:ascii="Times New Roman" w:hAnsi="Times New Roman" w:cs="Times New Roman"/>
        </w:rPr>
        <w:t>yang bermakna tujuan, masih sangat kental.</w:t>
      </w:r>
      <w:proofErr w:type="gramEnd"/>
      <w:r>
        <w:rPr>
          <w:rFonts w:ascii="Times New Roman" w:hAnsi="Times New Roman" w:cs="Times New Roman"/>
        </w:rPr>
        <w:t xml:space="preserve"> Hanya dua verba yang berkolokasi dengan </w:t>
      </w:r>
      <w:r>
        <w:rPr>
          <w:rFonts w:ascii="Times New Roman" w:hAnsi="Times New Roman" w:cs="Times New Roman"/>
          <w:i/>
        </w:rPr>
        <w:t xml:space="preserve">goal </w:t>
      </w:r>
      <w:r>
        <w:rPr>
          <w:rFonts w:ascii="Times New Roman" w:hAnsi="Times New Roman" w:cs="Times New Roman"/>
        </w:rPr>
        <w:t xml:space="preserve">yang bermakna angka, yaitu </w:t>
      </w:r>
      <w:r>
        <w:rPr>
          <w:rFonts w:ascii="Times New Roman" w:hAnsi="Times New Roman" w:cs="Times New Roman"/>
          <w:i/>
        </w:rPr>
        <w:t xml:space="preserve">score </w:t>
      </w:r>
      <w:proofErr w:type="gramStart"/>
      <w:r>
        <w:rPr>
          <w:rFonts w:ascii="Times New Roman" w:hAnsi="Times New Roman" w:cs="Times New Roman"/>
        </w:rPr>
        <w:t xml:space="preserve">dan </w:t>
      </w:r>
      <w:r>
        <w:rPr>
          <w:rFonts w:ascii="Times New Roman" w:hAnsi="Times New Roman" w:cs="Times New Roman"/>
          <w:i/>
        </w:rPr>
        <w:t>have</w:t>
      </w:r>
      <w:proofErr w:type="gramEnd"/>
      <w:r>
        <w:rPr>
          <w:rFonts w:ascii="Times New Roman" w:hAnsi="Times New Roman" w:cs="Times New Roman"/>
        </w:rPr>
        <w:t xml:space="preserve">. Hal ini cukup wajar mengingat, COCA bukanlah satu </w:t>
      </w:r>
      <w:r>
        <w:rPr>
          <w:rFonts w:ascii="Times New Roman" w:hAnsi="Times New Roman" w:cs="Times New Roman"/>
          <w:i/>
        </w:rPr>
        <w:t xml:space="preserve">specialized </w:t>
      </w:r>
      <w:r w:rsidRPr="00DB3CAF">
        <w:rPr>
          <w:rFonts w:ascii="Times New Roman" w:hAnsi="Times New Roman" w:cs="Times New Roman"/>
        </w:rPr>
        <w:t>corpus</w:t>
      </w:r>
      <w:r>
        <w:rPr>
          <w:rFonts w:ascii="Times New Roman" w:hAnsi="Times New Roman" w:cs="Times New Roman"/>
        </w:rPr>
        <w:t>.</w:t>
      </w:r>
    </w:p>
    <w:p w:rsidR="00DB3CAF" w:rsidRPr="00DB3CAF" w:rsidRDefault="005010C6" w:rsidP="00A64C15">
      <w:pPr>
        <w:spacing w:after="0" w:line="240" w:lineRule="auto"/>
        <w:ind w:firstLine="720"/>
        <w:jc w:val="both"/>
        <w:rPr>
          <w:rFonts w:ascii="Times New Roman" w:hAnsi="Times New Roman" w:cs="Times New Roman"/>
          <w:noProof/>
        </w:rPr>
      </w:pPr>
      <w:r w:rsidRPr="00DB3CAF">
        <w:rPr>
          <w:rFonts w:ascii="Times New Roman" w:hAnsi="Times New Roman" w:cs="Times New Roman"/>
        </w:rPr>
        <w:t>Sebagai</w:t>
      </w:r>
      <w:r w:rsidRPr="00190FBF">
        <w:rPr>
          <w:rFonts w:ascii="Times New Roman" w:hAnsi="Times New Roman" w:cs="Times New Roman"/>
        </w:rPr>
        <w:t xml:space="preserve"> pembanding</w:t>
      </w:r>
      <w:r w:rsidR="000718FA" w:rsidRPr="00190FBF">
        <w:rPr>
          <w:rFonts w:ascii="Times New Roman" w:hAnsi="Times New Roman" w:cs="Times New Roman"/>
        </w:rPr>
        <w:t xml:space="preserve"> </w:t>
      </w:r>
      <w:proofErr w:type="gramStart"/>
      <w:r w:rsidR="000718FA" w:rsidRPr="00190FBF">
        <w:rPr>
          <w:rFonts w:ascii="Times New Roman" w:hAnsi="Times New Roman" w:cs="Times New Roman"/>
        </w:rPr>
        <w:t>mari</w:t>
      </w:r>
      <w:proofErr w:type="gramEnd"/>
      <w:r w:rsidR="000718FA" w:rsidRPr="00190FBF">
        <w:rPr>
          <w:rFonts w:ascii="Times New Roman" w:hAnsi="Times New Roman" w:cs="Times New Roman"/>
        </w:rPr>
        <w:t xml:space="preserve"> kita melihat</w:t>
      </w:r>
      <w:r w:rsidRPr="00190FBF">
        <w:rPr>
          <w:rFonts w:ascii="Times New Roman" w:hAnsi="Times New Roman" w:cs="Times New Roman"/>
        </w:rPr>
        <w:t xml:space="preserve"> hasil penelitian Rebechi</w:t>
      </w:r>
      <w:r w:rsidR="000718FA" w:rsidRPr="00190FBF">
        <w:rPr>
          <w:rStyle w:val="FootnoteReference"/>
          <w:rFonts w:ascii="Times New Roman" w:hAnsi="Times New Roman" w:cs="Times New Roman"/>
        </w:rPr>
        <w:footnoteReference w:id="4"/>
      </w:r>
      <w:r w:rsidRPr="00190FBF">
        <w:rPr>
          <w:rFonts w:ascii="Times New Roman" w:hAnsi="Times New Roman" w:cs="Times New Roman"/>
        </w:rPr>
        <w:t xml:space="preserve"> (2013) yang menggunakan </w:t>
      </w:r>
      <w:r w:rsidRPr="00190FBF">
        <w:rPr>
          <w:rFonts w:ascii="Times New Roman" w:hAnsi="Times New Roman" w:cs="Times New Roman"/>
          <w:i/>
        </w:rPr>
        <w:t>specialized corpus</w:t>
      </w:r>
      <w:r w:rsidRPr="00190FBF">
        <w:rPr>
          <w:rFonts w:ascii="Times New Roman" w:hAnsi="Times New Roman" w:cs="Times New Roman"/>
        </w:rPr>
        <w:t xml:space="preserve">, khusus di bidang olahraga. </w:t>
      </w:r>
      <w:proofErr w:type="gramStart"/>
      <w:r w:rsidRPr="00190FBF">
        <w:rPr>
          <w:rFonts w:ascii="Times New Roman" w:hAnsi="Times New Roman" w:cs="Times New Roman"/>
        </w:rPr>
        <w:t>Ia</w:t>
      </w:r>
      <w:proofErr w:type="gramEnd"/>
      <w:r w:rsidRPr="00190FBF">
        <w:rPr>
          <w:rFonts w:ascii="Times New Roman" w:hAnsi="Times New Roman" w:cs="Times New Roman"/>
        </w:rPr>
        <w:t xml:space="preserve"> menunjukan bahwa selain verba </w:t>
      </w:r>
      <w:r w:rsidRPr="00190FBF">
        <w:rPr>
          <w:rFonts w:ascii="Times New Roman" w:hAnsi="Times New Roman" w:cs="Times New Roman"/>
          <w:i/>
        </w:rPr>
        <w:t>to score</w:t>
      </w:r>
      <w:r w:rsidRPr="00190FBF">
        <w:rPr>
          <w:rFonts w:ascii="Times New Roman" w:hAnsi="Times New Roman" w:cs="Times New Roman"/>
        </w:rPr>
        <w:t xml:space="preserve"> ada beberapa verba lain yang juga digunakan </w:t>
      </w:r>
      <w:r w:rsidR="00883CA0" w:rsidRPr="00190FBF">
        <w:rPr>
          <w:rFonts w:ascii="Times New Roman" w:hAnsi="Times New Roman" w:cs="Times New Roman"/>
        </w:rPr>
        <w:t>seperti</w:t>
      </w:r>
      <w:r w:rsidR="000718FA" w:rsidRPr="00190FBF">
        <w:rPr>
          <w:rFonts w:ascii="Times New Roman" w:hAnsi="Times New Roman" w:cs="Times New Roman"/>
        </w:rPr>
        <w:t xml:space="preserve"> </w:t>
      </w:r>
      <w:r w:rsidR="000718FA" w:rsidRPr="00190FBF">
        <w:rPr>
          <w:rFonts w:ascii="Times New Roman" w:hAnsi="Times New Roman" w:cs="Times New Roman"/>
          <w:noProof/>
        </w:rPr>
        <w:t xml:space="preserve">seperti </w:t>
      </w:r>
      <w:r w:rsidR="000718FA" w:rsidRPr="00190FBF">
        <w:rPr>
          <w:rFonts w:ascii="Times New Roman" w:hAnsi="Times New Roman" w:cs="Times New Roman"/>
          <w:i/>
          <w:noProof/>
        </w:rPr>
        <w:t>deliver, blast, fire, hammer</w:t>
      </w:r>
      <w:r w:rsidR="000718FA" w:rsidRPr="00190FBF">
        <w:rPr>
          <w:rFonts w:ascii="Times New Roman" w:hAnsi="Times New Roman" w:cs="Times New Roman"/>
          <w:noProof/>
        </w:rPr>
        <w:t xml:space="preserve"> dan sebagainya. </w:t>
      </w:r>
      <w:r w:rsidR="00DB3CAF">
        <w:rPr>
          <w:rFonts w:ascii="Times New Roman" w:hAnsi="Times New Roman" w:cs="Times New Roman"/>
          <w:noProof/>
        </w:rPr>
        <w:t xml:space="preserve">Edisi terbaru </w:t>
      </w:r>
      <w:r w:rsidR="00DB3CAF">
        <w:rPr>
          <w:rFonts w:ascii="Times New Roman" w:hAnsi="Times New Roman" w:cs="Times New Roman"/>
          <w:i/>
          <w:noProof/>
        </w:rPr>
        <w:t xml:space="preserve">Longman Dictionary of Contemporary English </w:t>
      </w:r>
      <w:r w:rsidR="00DB3CAF">
        <w:rPr>
          <w:rFonts w:ascii="Times New Roman" w:hAnsi="Times New Roman" w:cs="Times New Roman"/>
          <w:noProof/>
        </w:rPr>
        <w:t xml:space="preserve">menyertakan daftar kolokasi seperti pada gambar xxx. Pertanyaannya adalah, bagaimana dengan verba yang berkolokasi dengan </w:t>
      </w:r>
      <w:r w:rsidR="00DB3CAF">
        <w:rPr>
          <w:rFonts w:ascii="Times New Roman" w:hAnsi="Times New Roman" w:cs="Times New Roman"/>
          <w:i/>
          <w:noProof/>
        </w:rPr>
        <w:t xml:space="preserve">goal </w:t>
      </w:r>
      <w:r w:rsidR="00DB3CAF">
        <w:rPr>
          <w:rFonts w:ascii="Times New Roman" w:hAnsi="Times New Roman" w:cs="Times New Roman"/>
          <w:noProof/>
        </w:rPr>
        <w:t xml:space="preserve">pada </w:t>
      </w:r>
      <w:r w:rsidR="00DB3CAF" w:rsidRPr="00DB3CAF">
        <w:rPr>
          <w:rFonts w:ascii="Times New Roman" w:hAnsi="Times New Roman" w:cs="Times New Roman"/>
          <w:i/>
          <w:noProof/>
        </w:rPr>
        <w:t>PAN localization Project Corpus</w:t>
      </w:r>
      <w:r w:rsidR="00DB3CAF">
        <w:rPr>
          <w:rFonts w:ascii="Times New Roman" w:hAnsi="Times New Roman" w:cs="Times New Roman"/>
          <w:noProof/>
        </w:rPr>
        <w:t xml:space="preserve">, korpus yang menjadi fokus penelitian ini? Sebelum didiskusikan pada bagian pembahasan, ada baiknya dibahas secara singkat mengenai </w:t>
      </w:r>
      <w:r w:rsidR="00DB3CAF" w:rsidRPr="00DB3CAF">
        <w:rPr>
          <w:rFonts w:ascii="Times New Roman" w:hAnsi="Times New Roman" w:cs="Times New Roman"/>
          <w:i/>
          <w:noProof/>
        </w:rPr>
        <w:t>PAN localization Project</w:t>
      </w:r>
      <w:r w:rsidR="00DB3CAF">
        <w:rPr>
          <w:rFonts w:ascii="Times New Roman" w:hAnsi="Times New Roman" w:cs="Times New Roman"/>
          <w:noProof/>
        </w:rPr>
        <w:t xml:space="preserve"> ini.</w:t>
      </w:r>
    </w:p>
    <w:p w:rsidR="00DB3CAF" w:rsidRDefault="00DB3CAF" w:rsidP="00A64C15">
      <w:pPr>
        <w:spacing w:after="0" w:line="240" w:lineRule="auto"/>
        <w:jc w:val="both"/>
        <w:rPr>
          <w:rFonts w:ascii="Times New Roman" w:hAnsi="Times New Roman" w:cs="Times New Roman"/>
          <w:noProof/>
        </w:rPr>
      </w:pPr>
    </w:p>
    <w:p w:rsidR="00DB3CAF" w:rsidRDefault="00DB3CAF" w:rsidP="00A64C15">
      <w:pPr>
        <w:spacing w:after="0" w:line="240" w:lineRule="auto"/>
        <w:jc w:val="center"/>
        <w:rPr>
          <w:rFonts w:ascii="Times New Roman" w:hAnsi="Times New Roman" w:cs="Times New Roman"/>
          <w:noProof/>
        </w:rPr>
      </w:pPr>
      <w:r>
        <w:rPr>
          <w:rFonts w:ascii="Times New Roman" w:hAnsi="Times New Roman" w:cs="Times New Roman"/>
          <w:noProof/>
        </w:rPr>
        <w:t xml:space="preserve">Gambar </w:t>
      </w:r>
      <w:r w:rsidR="00263E7D">
        <w:rPr>
          <w:rFonts w:ascii="Times New Roman" w:hAnsi="Times New Roman" w:cs="Times New Roman"/>
          <w:noProof/>
        </w:rPr>
        <w:t>5</w:t>
      </w:r>
      <w:r>
        <w:rPr>
          <w:rFonts w:ascii="Times New Roman" w:hAnsi="Times New Roman" w:cs="Times New Roman"/>
          <w:noProof/>
        </w:rPr>
        <w:t xml:space="preserve">. Verba yang berkolokasi dengan </w:t>
      </w:r>
      <w:r>
        <w:rPr>
          <w:rFonts w:ascii="Times New Roman" w:hAnsi="Times New Roman" w:cs="Times New Roman"/>
          <w:i/>
          <w:noProof/>
        </w:rPr>
        <w:t xml:space="preserve">goal </w:t>
      </w:r>
      <w:r>
        <w:rPr>
          <w:rFonts w:ascii="Times New Roman" w:hAnsi="Times New Roman" w:cs="Times New Roman"/>
          <w:noProof/>
        </w:rPr>
        <w:t xml:space="preserve">pada </w:t>
      </w:r>
    </w:p>
    <w:p w:rsidR="00DB3CAF" w:rsidRPr="00DB3CAF" w:rsidRDefault="00DB3CAF" w:rsidP="00A64C15">
      <w:pPr>
        <w:spacing w:after="0" w:line="240" w:lineRule="auto"/>
        <w:jc w:val="center"/>
        <w:rPr>
          <w:rFonts w:ascii="Times New Roman" w:hAnsi="Times New Roman" w:cs="Times New Roman"/>
          <w:noProof/>
        </w:rPr>
      </w:pPr>
      <w:r w:rsidRPr="00DB3CAF">
        <w:rPr>
          <w:rFonts w:ascii="Times New Roman" w:hAnsi="Times New Roman" w:cs="Times New Roman"/>
          <w:i/>
          <w:noProof/>
        </w:rPr>
        <w:t>Longman Dictionary of Contemporary English</w:t>
      </w:r>
    </w:p>
    <w:p w:rsidR="00263E7D" w:rsidRPr="00C95DB0" w:rsidRDefault="00DB3CAF" w:rsidP="00C95DB0">
      <w:pPr>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extent cx="4102893" cy="1243527"/>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4101032" cy="1242963"/>
                    </a:xfrm>
                    <a:prstGeom prst="rect">
                      <a:avLst/>
                    </a:prstGeom>
                    <a:noFill/>
                    <a:ln w="9525">
                      <a:noFill/>
                      <a:miter lim="800000"/>
                      <a:headEnd/>
                      <a:tailEnd/>
                    </a:ln>
                  </pic:spPr>
                </pic:pic>
              </a:graphicData>
            </a:graphic>
          </wp:inline>
        </w:drawing>
      </w:r>
    </w:p>
    <w:p w:rsidR="00116ACB" w:rsidRPr="00190FBF" w:rsidRDefault="00FE6486" w:rsidP="00A64C15">
      <w:pPr>
        <w:spacing w:after="0" w:line="240" w:lineRule="auto"/>
        <w:jc w:val="both"/>
        <w:rPr>
          <w:rFonts w:ascii="Times New Roman" w:hAnsi="Times New Roman" w:cs="Times New Roman"/>
        </w:rPr>
      </w:pPr>
      <w:r w:rsidRPr="00190FBF">
        <w:rPr>
          <w:rFonts w:ascii="Times New Roman" w:hAnsi="Times New Roman" w:cs="Times New Roman"/>
          <w:i/>
        </w:rPr>
        <w:lastRenderedPageBreak/>
        <w:t>PAN Localization Project</w:t>
      </w:r>
    </w:p>
    <w:p w:rsidR="00FE6486" w:rsidRPr="00190FBF" w:rsidRDefault="00FE6486" w:rsidP="00A64C15">
      <w:pPr>
        <w:spacing w:after="0" w:line="240" w:lineRule="auto"/>
        <w:jc w:val="both"/>
        <w:rPr>
          <w:rFonts w:ascii="Times New Roman" w:hAnsi="Times New Roman" w:cs="Times New Roman"/>
        </w:rPr>
      </w:pPr>
    </w:p>
    <w:p w:rsidR="00FE6486" w:rsidRPr="00190FBF" w:rsidRDefault="00FE6486" w:rsidP="00A64C15">
      <w:pPr>
        <w:spacing w:after="0" w:line="240" w:lineRule="auto"/>
        <w:jc w:val="both"/>
        <w:rPr>
          <w:rFonts w:ascii="Times New Roman" w:hAnsi="Times New Roman" w:cs="Times New Roman"/>
        </w:rPr>
      </w:pPr>
      <w:r w:rsidRPr="00190FBF">
        <w:rPr>
          <w:rFonts w:ascii="Times New Roman" w:hAnsi="Times New Roman" w:cs="Times New Roman"/>
          <w:i/>
        </w:rPr>
        <w:tab/>
      </w:r>
      <w:proofErr w:type="gramStart"/>
      <w:r w:rsidRPr="00190FBF">
        <w:rPr>
          <w:rFonts w:ascii="Times New Roman" w:hAnsi="Times New Roman" w:cs="Times New Roman"/>
          <w:i/>
        </w:rPr>
        <w:t xml:space="preserve">Pan Localization Project </w:t>
      </w:r>
      <w:r w:rsidRPr="00190FBF">
        <w:rPr>
          <w:rFonts w:ascii="Times New Roman" w:hAnsi="Times New Roman" w:cs="Times New Roman"/>
        </w:rPr>
        <w:t xml:space="preserve">adalah sebuah proyek yang bertujuan mendesain mesin penerjemah otomatis seperti </w:t>
      </w:r>
      <w:r w:rsidRPr="00190FBF">
        <w:rPr>
          <w:rFonts w:ascii="Times New Roman" w:hAnsi="Times New Roman" w:cs="Times New Roman"/>
          <w:i/>
        </w:rPr>
        <w:t>Google Translation.</w:t>
      </w:r>
      <w:proofErr w:type="gramEnd"/>
      <w:r w:rsidRPr="00190FBF">
        <w:rPr>
          <w:rFonts w:ascii="Times New Roman" w:hAnsi="Times New Roman" w:cs="Times New Roman"/>
          <w:i/>
        </w:rPr>
        <w:t xml:space="preserve"> </w:t>
      </w:r>
      <w:proofErr w:type="gramStart"/>
      <w:r w:rsidRPr="00190FBF">
        <w:rPr>
          <w:rFonts w:ascii="Times New Roman" w:hAnsi="Times New Roman" w:cs="Times New Roman"/>
        </w:rPr>
        <w:t>Mesin penerjemah otomatis ini menggunakan data korpus dan diolah secara statistik.</w:t>
      </w:r>
      <w:proofErr w:type="gramEnd"/>
      <w:r w:rsidRPr="00190FBF">
        <w:rPr>
          <w:rFonts w:ascii="Times New Roman" w:hAnsi="Times New Roman" w:cs="Times New Roman"/>
        </w:rPr>
        <w:t xml:space="preserve"> </w:t>
      </w:r>
      <w:proofErr w:type="gramStart"/>
      <w:r w:rsidRPr="00190FBF">
        <w:rPr>
          <w:rFonts w:ascii="Times New Roman" w:hAnsi="Times New Roman" w:cs="Times New Roman"/>
        </w:rPr>
        <w:t xml:space="preserve">Sistem penerjemahnyapun berbeda dengan penerjemahan oleh manusia, namun menggunakan </w:t>
      </w:r>
      <w:r w:rsidRPr="00190FBF">
        <w:rPr>
          <w:rFonts w:ascii="Times New Roman" w:hAnsi="Times New Roman" w:cs="Times New Roman"/>
          <w:i/>
        </w:rPr>
        <w:t xml:space="preserve">training data </w:t>
      </w:r>
      <w:r w:rsidRPr="00190FBF">
        <w:rPr>
          <w:rFonts w:ascii="Times New Roman" w:hAnsi="Times New Roman" w:cs="Times New Roman"/>
        </w:rPr>
        <w:t>dan sistem probabilitas.</w:t>
      </w:r>
      <w:proofErr w:type="gramEnd"/>
      <w:r w:rsidRPr="00190FBF">
        <w:rPr>
          <w:rFonts w:ascii="Times New Roman" w:hAnsi="Times New Roman" w:cs="Times New Roman"/>
        </w:rPr>
        <w:t xml:space="preserve"> </w:t>
      </w:r>
      <w:proofErr w:type="gramStart"/>
      <w:r w:rsidR="000B17BF" w:rsidRPr="00190FBF">
        <w:rPr>
          <w:rFonts w:ascii="Times New Roman" w:hAnsi="Times New Roman" w:cs="Times New Roman"/>
        </w:rPr>
        <w:t>Dipimpin oleh Jepang, ada beberapa Negara yang ikut di dalam proyek ini untuk menghasilkan desain mesin penerjemah otomatis.</w:t>
      </w:r>
      <w:proofErr w:type="gramEnd"/>
      <w:r w:rsidR="000B17BF" w:rsidRPr="00190FBF">
        <w:rPr>
          <w:rFonts w:ascii="Times New Roman" w:hAnsi="Times New Roman" w:cs="Times New Roman"/>
        </w:rPr>
        <w:t xml:space="preserve"> Di Indonesia, proyek ini ditangani oleh BPPT.</w:t>
      </w:r>
    </w:p>
    <w:p w:rsidR="00A64C15" w:rsidRDefault="00FE6486" w:rsidP="00A64C15">
      <w:pPr>
        <w:spacing w:after="0" w:line="240" w:lineRule="auto"/>
        <w:jc w:val="both"/>
        <w:rPr>
          <w:rFonts w:ascii="Times New Roman" w:hAnsi="Times New Roman" w:cs="Times New Roman"/>
        </w:rPr>
      </w:pPr>
      <w:r w:rsidRPr="00190FBF">
        <w:rPr>
          <w:rFonts w:ascii="Times New Roman" w:hAnsi="Times New Roman" w:cs="Times New Roman"/>
        </w:rPr>
        <w:tab/>
      </w:r>
      <w:proofErr w:type="gramStart"/>
      <w:r w:rsidRPr="00190FBF">
        <w:rPr>
          <w:rFonts w:ascii="Times New Roman" w:hAnsi="Times New Roman" w:cs="Times New Roman"/>
        </w:rPr>
        <w:t>Meski demikian, korpus paralel</w:t>
      </w:r>
      <w:r w:rsidR="000B17BF" w:rsidRPr="00190FBF">
        <w:rPr>
          <w:rFonts w:ascii="Times New Roman" w:hAnsi="Times New Roman" w:cs="Times New Roman"/>
        </w:rPr>
        <w:t xml:space="preserve"> (Bahasa Sumber – Bahasa Sasaran)</w:t>
      </w:r>
      <w:r w:rsidRPr="00190FBF">
        <w:rPr>
          <w:rFonts w:ascii="Times New Roman" w:hAnsi="Times New Roman" w:cs="Times New Roman"/>
        </w:rPr>
        <w:t xml:space="preserve"> yang menjadi basis data tetaplah diterjemahkan secara manual oleh penerjemah, dan diperiksa oleh linguis</w:t>
      </w:r>
      <w:r w:rsidR="000B17BF" w:rsidRPr="00190FBF">
        <w:rPr>
          <w:rFonts w:ascii="Times New Roman" w:hAnsi="Times New Roman" w:cs="Times New Roman"/>
        </w:rPr>
        <w:t>.</w:t>
      </w:r>
      <w:proofErr w:type="gramEnd"/>
      <w:r w:rsidR="00DB3CAF">
        <w:rPr>
          <w:rFonts w:ascii="Times New Roman" w:hAnsi="Times New Roman" w:cs="Times New Roman"/>
        </w:rPr>
        <w:t xml:space="preserve"> </w:t>
      </w:r>
      <w:r w:rsidR="000B17BF" w:rsidRPr="00190FBF">
        <w:rPr>
          <w:rFonts w:ascii="Times New Roman" w:hAnsi="Times New Roman" w:cs="Times New Roman"/>
        </w:rPr>
        <w:t xml:space="preserve">Untuk </w:t>
      </w:r>
      <w:proofErr w:type="gramStart"/>
      <w:r w:rsidR="000B17BF" w:rsidRPr="00190FBF">
        <w:rPr>
          <w:rFonts w:ascii="Times New Roman" w:hAnsi="Times New Roman" w:cs="Times New Roman"/>
        </w:rPr>
        <w:t>bahasa</w:t>
      </w:r>
      <w:proofErr w:type="gramEnd"/>
      <w:r w:rsidR="000B17BF" w:rsidRPr="00190FBF">
        <w:rPr>
          <w:rFonts w:ascii="Times New Roman" w:hAnsi="Times New Roman" w:cs="Times New Roman"/>
        </w:rPr>
        <w:t xml:space="preserve"> Indonesia, data diambil dari beberapa surat kabar nasional, lalu diterjemahkan ke dalam bahasa Inggris oleh penerjemah </w:t>
      </w:r>
      <w:r w:rsidR="00DB3CAF">
        <w:rPr>
          <w:rFonts w:ascii="Times New Roman" w:hAnsi="Times New Roman" w:cs="Times New Roman"/>
        </w:rPr>
        <w:t>dan diperik</w:t>
      </w:r>
      <w:r w:rsidR="000B17BF" w:rsidRPr="00190FBF">
        <w:rPr>
          <w:rFonts w:ascii="Times New Roman" w:hAnsi="Times New Roman" w:cs="Times New Roman"/>
        </w:rPr>
        <w:t xml:space="preserve">sa oleh linguis. </w:t>
      </w:r>
      <w:proofErr w:type="gramStart"/>
      <w:r w:rsidR="000B17BF" w:rsidRPr="00190FBF">
        <w:rPr>
          <w:rFonts w:ascii="Times New Roman" w:hAnsi="Times New Roman" w:cs="Times New Roman"/>
        </w:rPr>
        <w:t>Korpus BPPT ini dibagi menjadi empat bagian; Internasional, Ekonomi, Olahraga, dan Sains.</w:t>
      </w:r>
      <w:proofErr w:type="gramEnd"/>
      <w:r w:rsidR="000B17BF" w:rsidRPr="00190FBF">
        <w:rPr>
          <w:rFonts w:ascii="Times New Roman" w:hAnsi="Times New Roman" w:cs="Times New Roman"/>
        </w:rPr>
        <w:t xml:space="preserve"> </w:t>
      </w:r>
      <w:proofErr w:type="gramStart"/>
      <w:r w:rsidR="000B17BF" w:rsidRPr="00190FBF">
        <w:rPr>
          <w:rFonts w:ascii="Times New Roman" w:hAnsi="Times New Roman" w:cs="Times New Roman"/>
        </w:rPr>
        <w:t xml:space="preserve">Desain mesin penerjemah ini sudah mencapai tahap akhir </w:t>
      </w:r>
      <w:sdt>
        <w:sdtPr>
          <w:rPr>
            <w:rFonts w:ascii="Times New Roman" w:hAnsi="Times New Roman" w:cs="Times New Roman"/>
          </w:rPr>
          <w:id w:val="3522395"/>
          <w:citation/>
        </w:sdtPr>
        <w:sdtContent>
          <w:r w:rsidR="00C718FF" w:rsidRPr="00190FBF">
            <w:rPr>
              <w:rFonts w:ascii="Times New Roman" w:hAnsi="Times New Roman" w:cs="Times New Roman"/>
            </w:rPr>
            <w:fldChar w:fldCharType="begin"/>
          </w:r>
          <w:r w:rsidR="000B17BF" w:rsidRPr="00190FBF">
            <w:rPr>
              <w:rFonts w:ascii="Times New Roman" w:hAnsi="Times New Roman" w:cs="Times New Roman"/>
            </w:rPr>
            <w:instrText xml:space="preserve"> CITATION Adr09 \l 1033 </w:instrText>
          </w:r>
          <w:r w:rsidR="00C718FF" w:rsidRPr="00190FBF">
            <w:rPr>
              <w:rFonts w:ascii="Times New Roman" w:hAnsi="Times New Roman" w:cs="Times New Roman"/>
            </w:rPr>
            <w:fldChar w:fldCharType="separate"/>
          </w:r>
          <w:r w:rsidR="000B17BF" w:rsidRPr="00190FBF">
            <w:rPr>
              <w:rFonts w:ascii="Times New Roman" w:hAnsi="Times New Roman" w:cs="Times New Roman"/>
              <w:noProof/>
            </w:rPr>
            <w:t>(Adriani &amp; Hamam, 2009)</w:t>
          </w:r>
          <w:r w:rsidR="00C718FF" w:rsidRPr="00190FBF">
            <w:rPr>
              <w:rFonts w:ascii="Times New Roman" w:hAnsi="Times New Roman" w:cs="Times New Roman"/>
            </w:rPr>
            <w:fldChar w:fldCharType="end"/>
          </w:r>
        </w:sdtContent>
      </w:sdt>
      <w:r w:rsidR="000B17BF" w:rsidRPr="00190FBF">
        <w:rPr>
          <w:rFonts w:ascii="Times New Roman" w:hAnsi="Times New Roman" w:cs="Times New Roman"/>
        </w:rPr>
        <w:t>, namun hingga saat ini belum dirilis untuk umum.</w:t>
      </w:r>
      <w:proofErr w:type="gramEnd"/>
      <w:r w:rsidR="00DB3CAF">
        <w:rPr>
          <w:rFonts w:ascii="Times New Roman" w:hAnsi="Times New Roman" w:cs="Times New Roman"/>
        </w:rPr>
        <w:t xml:space="preserve"> </w:t>
      </w:r>
      <w:proofErr w:type="gramStart"/>
      <w:r w:rsidR="00DB3CAF">
        <w:rPr>
          <w:rFonts w:ascii="Times New Roman" w:hAnsi="Times New Roman" w:cs="Times New Roman"/>
        </w:rPr>
        <w:t>Untuk penelitian ini, data korpus yang diambil berasal dari domain olahraga.</w:t>
      </w:r>
      <w:proofErr w:type="gramEnd"/>
    </w:p>
    <w:p w:rsidR="00A64C15" w:rsidRDefault="00A64C15" w:rsidP="00A64C15">
      <w:pPr>
        <w:spacing w:after="0" w:line="240" w:lineRule="auto"/>
        <w:jc w:val="both"/>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Data yang diambil sudah dibagi menjadi dua kolom.</w:t>
      </w:r>
      <w:proofErr w:type="gramEnd"/>
      <w:r>
        <w:rPr>
          <w:rFonts w:ascii="Times New Roman" w:hAnsi="Times New Roman" w:cs="Times New Roman"/>
        </w:rPr>
        <w:t xml:space="preserve"> </w:t>
      </w:r>
      <w:proofErr w:type="gramStart"/>
      <w:r>
        <w:rPr>
          <w:rFonts w:ascii="Times New Roman" w:hAnsi="Times New Roman" w:cs="Times New Roman"/>
        </w:rPr>
        <w:t>Kolom kiri adalah teks berbahasa Inggris, dan kolom kanan adalah teks berbahasa Indonesia.</w:t>
      </w:r>
      <w:proofErr w:type="gramEnd"/>
      <w:r>
        <w:rPr>
          <w:rFonts w:ascii="Times New Roman" w:hAnsi="Times New Roman" w:cs="Times New Roman"/>
        </w:rPr>
        <w:t xml:space="preserve"> Setiap baris sudah disegmentasi secara sepadan. </w:t>
      </w:r>
      <w:proofErr w:type="gramStart"/>
      <w:r>
        <w:rPr>
          <w:rFonts w:ascii="Times New Roman" w:hAnsi="Times New Roman" w:cs="Times New Roman"/>
        </w:rPr>
        <w:t>Artinya teks pada baris pada kolom sebelah kiri merupakan padanan dari teks yang ada di sebelah kanan.</w:t>
      </w:r>
      <w:proofErr w:type="gramEnd"/>
      <w:r>
        <w:rPr>
          <w:rFonts w:ascii="Times New Roman" w:hAnsi="Times New Roman" w:cs="Times New Roman"/>
        </w:rPr>
        <w:t xml:space="preserve"> </w:t>
      </w:r>
      <w:proofErr w:type="gramStart"/>
      <w:r>
        <w:rPr>
          <w:rFonts w:ascii="Times New Roman" w:hAnsi="Times New Roman" w:cs="Times New Roman"/>
        </w:rPr>
        <w:t xml:space="preserve">Berikut contoh segmentasi dalam format </w:t>
      </w:r>
      <w:r>
        <w:rPr>
          <w:rFonts w:ascii="Times New Roman" w:hAnsi="Times New Roman" w:cs="Times New Roman"/>
          <w:i/>
        </w:rPr>
        <w:t>spreadsheet</w:t>
      </w:r>
      <w:r>
        <w:rPr>
          <w:rFonts w:ascii="Times New Roman" w:hAnsi="Times New Roman" w:cs="Times New Roman"/>
        </w:rPr>
        <w:t>.</w:t>
      </w:r>
      <w:proofErr w:type="gramEnd"/>
    </w:p>
    <w:p w:rsidR="00C95DB0" w:rsidRDefault="00C95DB0" w:rsidP="00A64C15">
      <w:pPr>
        <w:spacing w:after="0" w:line="240" w:lineRule="auto"/>
        <w:jc w:val="both"/>
        <w:rPr>
          <w:rFonts w:ascii="Times New Roman" w:hAnsi="Times New Roman" w:cs="Times New Roman"/>
        </w:rPr>
      </w:pPr>
    </w:p>
    <w:p w:rsidR="00A64C15" w:rsidRDefault="00A64C15" w:rsidP="00A64C15">
      <w:pPr>
        <w:spacing w:after="0" w:line="240" w:lineRule="auto"/>
        <w:jc w:val="center"/>
        <w:rPr>
          <w:rFonts w:ascii="Times New Roman" w:hAnsi="Times New Roman" w:cs="Times New Roman"/>
        </w:rPr>
      </w:pPr>
      <w:proofErr w:type="gramStart"/>
      <w:r>
        <w:rPr>
          <w:rFonts w:ascii="Times New Roman" w:hAnsi="Times New Roman" w:cs="Times New Roman"/>
        </w:rPr>
        <w:t xml:space="preserve">Gambar </w:t>
      </w:r>
      <w:r w:rsidR="00263E7D">
        <w:rPr>
          <w:rFonts w:ascii="Times New Roman" w:hAnsi="Times New Roman" w:cs="Times New Roman"/>
        </w:rPr>
        <w:t>6</w:t>
      </w:r>
      <w:r>
        <w:rPr>
          <w:rFonts w:ascii="Times New Roman" w:hAnsi="Times New Roman" w:cs="Times New Roman"/>
        </w:rPr>
        <w:t>.</w:t>
      </w:r>
      <w:proofErr w:type="gramEnd"/>
      <w:r>
        <w:rPr>
          <w:rFonts w:ascii="Times New Roman" w:hAnsi="Times New Roman" w:cs="Times New Roman"/>
        </w:rPr>
        <w:t xml:space="preserve"> Sampel Segmentasi Inggris-Indonesia</w:t>
      </w:r>
    </w:p>
    <w:p w:rsidR="00A64C15" w:rsidRDefault="00A64C15" w:rsidP="00A64C15">
      <w:pPr>
        <w:spacing w:after="0" w:line="240" w:lineRule="auto"/>
        <w:jc w:val="both"/>
        <w:rPr>
          <w:rFonts w:ascii="Times New Roman" w:hAnsi="Times New Roman" w:cs="Times New Roman"/>
        </w:rPr>
      </w:pPr>
      <w:r>
        <w:rPr>
          <w:rFonts w:ascii="Times New Roman" w:hAnsi="Times New Roman" w:cs="Times New Roman"/>
          <w:noProof/>
        </w:rPr>
        <w:drawing>
          <wp:inline distT="0" distB="0" distL="0" distR="0">
            <wp:extent cx="5243830" cy="471805"/>
            <wp:effectExtent l="1905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5243830" cy="471805"/>
                    </a:xfrm>
                    <a:prstGeom prst="rect">
                      <a:avLst/>
                    </a:prstGeom>
                    <a:noFill/>
                    <a:ln w="9525">
                      <a:noFill/>
                      <a:miter lim="800000"/>
                      <a:headEnd/>
                      <a:tailEnd/>
                    </a:ln>
                  </pic:spPr>
                </pic:pic>
              </a:graphicData>
            </a:graphic>
          </wp:inline>
        </w:drawing>
      </w:r>
    </w:p>
    <w:p w:rsidR="00C95DB0" w:rsidRPr="00A64C15" w:rsidRDefault="00C95DB0" w:rsidP="00A64C15">
      <w:pPr>
        <w:spacing w:after="0" w:line="240" w:lineRule="auto"/>
        <w:jc w:val="both"/>
        <w:rPr>
          <w:rFonts w:ascii="Times New Roman" w:hAnsi="Times New Roman" w:cs="Times New Roman"/>
        </w:rPr>
      </w:pPr>
    </w:p>
    <w:p w:rsidR="00DB3CAF" w:rsidRDefault="00A64C15" w:rsidP="00A64C15">
      <w:pPr>
        <w:spacing w:after="0" w:line="240" w:lineRule="auto"/>
        <w:jc w:val="both"/>
        <w:rPr>
          <w:rFonts w:ascii="Times New Roman" w:hAnsi="Times New Roman" w:cs="Times New Roman"/>
        </w:rPr>
      </w:pPr>
      <w:r>
        <w:rPr>
          <w:rFonts w:ascii="Times New Roman" w:hAnsi="Times New Roman" w:cs="Times New Roman"/>
        </w:rPr>
        <w:tab/>
        <w:t xml:space="preserve">Dalam pembahasan, data ini </w:t>
      </w:r>
      <w:proofErr w:type="gramStart"/>
      <w:r>
        <w:rPr>
          <w:rFonts w:ascii="Times New Roman" w:hAnsi="Times New Roman" w:cs="Times New Roman"/>
        </w:rPr>
        <w:t>akan</w:t>
      </w:r>
      <w:proofErr w:type="gramEnd"/>
      <w:r>
        <w:rPr>
          <w:rFonts w:ascii="Times New Roman" w:hAnsi="Times New Roman" w:cs="Times New Roman"/>
        </w:rPr>
        <w:t xml:space="preserve"> difilter menggunakan lema </w:t>
      </w:r>
      <w:r>
        <w:rPr>
          <w:rFonts w:ascii="Times New Roman" w:hAnsi="Times New Roman" w:cs="Times New Roman"/>
          <w:i/>
        </w:rPr>
        <w:t>goal</w:t>
      </w:r>
      <w:r>
        <w:rPr>
          <w:rFonts w:ascii="Times New Roman" w:hAnsi="Times New Roman" w:cs="Times New Roman"/>
        </w:rPr>
        <w:t xml:space="preserve"> pada segmen bahasa Inggris. Dari data yang sudah difilter tadi, </w:t>
      </w:r>
      <w:proofErr w:type="gramStart"/>
      <w:r>
        <w:rPr>
          <w:rFonts w:ascii="Times New Roman" w:hAnsi="Times New Roman" w:cs="Times New Roman"/>
        </w:rPr>
        <w:t>akan</w:t>
      </w:r>
      <w:proofErr w:type="gramEnd"/>
      <w:r>
        <w:rPr>
          <w:rFonts w:ascii="Times New Roman" w:hAnsi="Times New Roman" w:cs="Times New Roman"/>
        </w:rPr>
        <w:t xml:space="preserve"> diekstraksi verba yang berkolokasi dengan </w:t>
      </w:r>
      <w:r>
        <w:rPr>
          <w:rFonts w:ascii="Times New Roman" w:hAnsi="Times New Roman" w:cs="Times New Roman"/>
          <w:i/>
        </w:rPr>
        <w:t>goal</w:t>
      </w:r>
      <w:r>
        <w:rPr>
          <w:rFonts w:ascii="Times New Roman" w:hAnsi="Times New Roman" w:cs="Times New Roman"/>
        </w:rPr>
        <w:t xml:space="preserve"> lalu dipadankan dengan verba yang berkolokasi dengan </w:t>
      </w:r>
      <w:r>
        <w:rPr>
          <w:rFonts w:ascii="Times New Roman" w:hAnsi="Times New Roman" w:cs="Times New Roman"/>
          <w:i/>
        </w:rPr>
        <w:t xml:space="preserve">gol </w:t>
      </w:r>
      <w:r>
        <w:rPr>
          <w:rFonts w:ascii="Times New Roman" w:hAnsi="Times New Roman" w:cs="Times New Roman"/>
        </w:rPr>
        <w:t>dalam Bahasa Indonesia untuk memahami pola penerjemahannya.</w:t>
      </w:r>
    </w:p>
    <w:p w:rsidR="00A64C15" w:rsidRDefault="00A64C15" w:rsidP="00A64C15">
      <w:pPr>
        <w:spacing w:after="0" w:line="240" w:lineRule="auto"/>
        <w:jc w:val="both"/>
        <w:rPr>
          <w:rFonts w:ascii="Times New Roman" w:hAnsi="Times New Roman" w:cs="Times New Roman"/>
        </w:rPr>
      </w:pPr>
    </w:p>
    <w:p w:rsidR="00CC6EFA" w:rsidRDefault="00CC6EFA" w:rsidP="00A64C15">
      <w:pPr>
        <w:spacing w:after="0" w:line="240" w:lineRule="auto"/>
        <w:jc w:val="both"/>
        <w:rPr>
          <w:rFonts w:ascii="Times New Roman" w:hAnsi="Times New Roman" w:cs="Times New Roman"/>
        </w:rPr>
      </w:pPr>
    </w:p>
    <w:p w:rsidR="00DB3CAF" w:rsidRPr="00C95DB0" w:rsidRDefault="00DB3CAF" w:rsidP="00C95DB0">
      <w:pPr>
        <w:pStyle w:val="ListParagraph"/>
        <w:numPr>
          <w:ilvl w:val="0"/>
          <w:numId w:val="2"/>
        </w:numPr>
        <w:spacing w:after="0" w:line="240" w:lineRule="auto"/>
        <w:ind w:left="284" w:hanging="284"/>
        <w:jc w:val="both"/>
        <w:rPr>
          <w:rFonts w:ascii="Times New Roman" w:hAnsi="Times New Roman" w:cs="Times New Roman"/>
        </w:rPr>
      </w:pPr>
      <w:r w:rsidRPr="00C95DB0">
        <w:rPr>
          <w:rFonts w:ascii="Times New Roman" w:hAnsi="Times New Roman" w:cs="Times New Roman"/>
        </w:rPr>
        <w:t>PEMBAHASAN</w:t>
      </w:r>
    </w:p>
    <w:p w:rsidR="00116ACB" w:rsidRPr="00190FBF" w:rsidRDefault="00116ACB" w:rsidP="00A64C15">
      <w:pPr>
        <w:spacing w:after="0" w:line="240" w:lineRule="auto"/>
        <w:jc w:val="both"/>
        <w:rPr>
          <w:rFonts w:ascii="Times New Roman" w:hAnsi="Times New Roman" w:cs="Times New Roman"/>
        </w:rPr>
      </w:pPr>
    </w:p>
    <w:p w:rsidR="00116ACB" w:rsidRDefault="00644CB0" w:rsidP="00A64C15">
      <w:pPr>
        <w:spacing w:after="0" w:line="240" w:lineRule="auto"/>
        <w:jc w:val="both"/>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 xml:space="preserve">Data yang digunakan untuk pembahasan adalah data-data yang sudah diekstraksi dari segmen berbahasa Inggris dengan lema GOAL sebagai </w:t>
      </w:r>
      <w:r>
        <w:rPr>
          <w:rFonts w:ascii="Times New Roman" w:hAnsi="Times New Roman" w:cs="Times New Roman"/>
          <w:i/>
        </w:rPr>
        <w:t>keyword</w:t>
      </w:r>
      <w:r>
        <w:rPr>
          <w:rFonts w:ascii="Times New Roman" w:hAnsi="Times New Roman" w:cs="Times New Roman"/>
        </w:rPr>
        <w:t>nya.</w:t>
      </w:r>
      <w:proofErr w:type="gramEnd"/>
      <w:r>
        <w:rPr>
          <w:rFonts w:ascii="Times New Roman" w:hAnsi="Times New Roman" w:cs="Times New Roman"/>
        </w:rPr>
        <w:t xml:space="preserve"> Namun perlu dipahami, bahwa posisi verba bisa saja tidak berdampingan langsung, namun diselingi oleh beberapa token seperti pada frasa </w:t>
      </w:r>
      <w:r w:rsidRPr="00644CB0">
        <w:rPr>
          <w:rFonts w:ascii="Times New Roman" w:hAnsi="Times New Roman" w:cs="Times New Roman"/>
          <w:i/>
          <w:u w:val="single"/>
        </w:rPr>
        <w:t>score</w:t>
      </w:r>
      <w:r>
        <w:rPr>
          <w:rFonts w:ascii="Times New Roman" w:hAnsi="Times New Roman" w:cs="Times New Roman"/>
          <w:i/>
        </w:rPr>
        <w:t xml:space="preserve"> 25 goals, </w:t>
      </w:r>
      <w:r w:rsidRPr="00644CB0">
        <w:rPr>
          <w:rFonts w:ascii="Times New Roman" w:hAnsi="Times New Roman" w:cs="Times New Roman"/>
          <w:i/>
          <w:u w:val="single"/>
        </w:rPr>
        <w:t>blew</w:t>
      </w:r>
      <w:r>
        <w:rPr>
          <w:rFonts w:ascii="Times New Roman" w:hAnsi="Times New Roman" w:cs="Times New Roman"/>
          <w:i/>
        </w:rPr>
        <w:t xml:space="preserve"> two straight goals, </w:t>
      </w:r>
      <w:r w:rsidRPr="00644CB0">
        <w:rPr>
          <w:rFonts w:ascii="Times New Roman" w:hAnsi="Times New Roman" w:cs="Times New Roman"/>
          <w:i/>
          <w:u w:val="single"/>
        </w:rPr>
        <w:t>score</w:t>
      </w:r>
      <w:r>
        <w:rPr>
          <w:rFonts w:ascii="Times New Roman" w:hAnsi="Times New Roman" w:cs="Times New Roman"/>
          <w:i/>
        </w:rPr>
        <w:t xml:space="preserve"> the decisive goal </w:t>
      </w:r>
      <w:r>
        <w:rPr>
          <w:rFonts w:ascii="Times New Roman" w:hAnsi="Times New Roman" w:cs="Times New Roman"/>
        </w:rPr>
        <w:t xml:space="preserve">dan lain-lain. </w:t>
      </w:r>
      <w:proofErr w:type="gramStart"/>
      <w:r>
        <w:rPr>
          <w:rFonts w:ascii="Times New Roman" w:hAnsi="Times New Roman" w:cs="Times New Roman"/>
        </w:rPr>
        <w:t>Verba-verba inilah yang harus diidentifikasi untuk mencari pola kolokasi verba gol dalam bahasa Inggris.</w:t>
      </w:r>
      <w:proofErr w:type="gramEnd"/>
      <w:r>
        <w:rPr>
          <w:rFonts w:ascii="Times New Roman" w:hAnsi="Times New Roman" w:cs="Times New Roman"/>
        </w:rPr>
        <w:t xml:space="preserve"> </w:t>
      </w:r>
      <w:proofErr w:type="gramStart"/>
      <w:r>
        <w:rPr>
          <w:rFonts w:ascii="Times New Roman" w:hAnsi="Times New Roman" w:cs="Times New Roman"/>
        </w:rPr>
        <w:t xml:space="preserve">Gambar </w:t>
      </w:r>
      <w:r w:rsidR="00263E7D">
        <w:rPr>
          <w:rFonts w:ascii="Times New Roman" w:hAnsi="Times New Roman" w:cs="Times New Roman"/>
        </w:rPr>
        <w:t>7</w:t>
      </w:r>
      <w:r>
        <w:rPr>
          <w:rFonts w:ascii="Times New Roman" w:hAnsi="Times New Roman" w:cs="Times New Roman"/>
        </w:rPr>
        <w:t xml:space="preserve"> menunjukan lema </w:t>
      </w:r>
      <w:r>
        <w:rPr>
          <w:rFonts w:ascii="Times New Roman" w:hAnsi="Times New Roman" w:cs="Times New Roman"/>
          <w:i/>
        </w:rPr>
        <w:t xml:space="preserve">goal </w:t>
      </w:r>
      <w:r>
        <w:rPr>
          <w:rFonts w:ascii="Times New Roman" w:hAnsi="Times New Roman" w:cs="Times New Roman"/>
        </w:rPr>
        <w:t>sebagai keyword, dan verba yang sudah diidentifikasi.</w:t>
      </w:r>
      <w:proofErr w:type="gramEnd"/>
    </w:p>
    <w:p w:rsidR="00644CB0" w:rsidRDefault="00644CB0" w:rsidP="00A64C15">
      <w:pPr>
        <w:spacing w:after="0" w:line="240" w:lineRule="auto"/>
        <w:jc w:val="both"/>
        <w:rPr>
          <w:rFonts w:ascii="Times New Roman" w:hAnsi="Times New Roman" w:cs="Times New Roman"/>
        </w:rPr>
      </w:pPr>
    </w:p>
    <w:p w:rsidR="00C95DB0" w:rsidRDefault="00C95DB0" w:rsidP="00A64C15">
      <w:pPr>
        <w:spacing w:after="0" w:line="240" w:lineRule="auto"/>
        <w:jc w:val="both"/>
        <w:rPr>
          <w:rFonts w:ascii="Times New Roman" w:hAnsi="Times New Roman" w:cs="Times New Roman"/>
        </w:rPr>
      </w:pPr>
    </w:p>
    <w:p w:rsidR="00C95DB0" w:rsidRDefault="00C95DB0" w:rsidP="00A64C15">
      <w:pPr>
        <w:spacing w:after="0" w:line="240" w:lineRule="auto"/>
        <w:jc w:val="both"/>
        <w:rPr>
          <w:rFonts w:ascii="Times New Roman" w:hAnsi="Times New Roman" w:cs="Times New Roman"/>
        </w:rPr>
      </w:pPr>
    </w:p>
    <w:p w:rsidR="00C95DB0" w:rsidRDefault="00C95DB0" w:rsidP="00A64C15">
      <w:pPr>
        <w:spacing w:after="0" w:line="240" w:lineRule="auto"/>
        <w:jc w:val="both"/>
        <w:rPr>
          <w:rFonts w:ascii="Times New Roman" w:hAnsi="Times New Roman" w:cs="Times New Roman"/>
        </w:rPr>
      </w:pPr>
    </w:p>
    <w:p w:rsidR="00C95DB0" w:rsidRDefault="00C95DB0" w:rsidP="00A64C15">
      <w:pPr>
        <w:spacing w:after="0" w:line="240" w:lineRule="auto"/>
        <w:jc w:val="both"/>
        <w:rPr>
          <w:rFonts w:ascii="Times New Roman" w:hAnsi="Times New Roman" w:cs="Times New Roman"/>
        </w:rPr>
      </w:pPr>
    </w:p>
    <w:p w:rsidR="00C95DB0" w:rsidRDefault="00C95DB0" w:rsidP="00A64C15">
      <w:pPr>
        <w:spacing w:after="0" w:line="240" w:lineRule="auto"/>
        <w:jc w:val="both"/>
        <w:rPr>
          <w:rFonts w:ascii="Times New Roman" w:hAnsi="Times New Roman" w:cs="Times New Roman"/>
        </w:rPr>
      </w:pPr>
    </w:p>
    <w:p w:rsidR="00644CB0" w:rsidRPr="00644CB0" w:rsidRDefault="00644CB0" w:rsidP="00263E7D">
      <w:pPr>
        <w:spacing w:after="0" w:line="240" w:lineRule="auto"/>
        <w:jc w:val="center"/>
        <w:rPr>
          <w:rFonts w:ascii="Times New Roman" w:hAnsi="Times New Roman" w:cs="Times New Roman"/>
        </w:rPr>
      </w:pPr>
      <w:proofErr w:type="gramStart"/>
      <w:r>
        <w:rPr>
          <w:rFonts w:ascii="Times New Roman" w:hAnsi="Times New Roman" w:cs="Times New Roman"/>
        </w:rPr>
        <w:lastRenderedPageBreak/>
        <w:t xml:space="preserve">Gambar </w:t>
      </w:r>
      <w:r w:rsidR="00263E7D">
        <w:rPr>
          <w:rFonts w:ascii="Times New Roman" w:hAnsi="Times New Roman" w:cs="Times New Roman"/>
        </w:rPr>
        <w:t>7</w:t>
      </w:r>
      <w:r>
        <w:rPr>
          <w:rFonts w:ascii="Times New Roman" w:hAnsi="Times New Roman" w:cs="Times New Roman"/>
        </w:rPr>
        <w:t>.</w:t>
      </w:r>
      <w:proofErr w:type="gramEnd"/>
      <w:r>
        <w:rPr>
          <w:rFonts w:ascii="Times New Roman" w:hAnsi="Times New Roman" w:cs="Times New Roman"/>
        </w:rPr>
        <w:t xml:space="preserve"> Identifikasi Verba </w:t>
      </w:r>
      <w:proofErr w:type="gramStart"/>
      <w:r>
        <w:rPr>
          <w:rFonts w:ascii="Times New Roman" w:hAnsi="Times New Roman" w:cs="Times New Roman"/>
        </w:rPr>
        <w:t xml:space="preserve">yang berkolokasi dengan </w:t>
      </w:r>
      <w:r>
        <w:rPr>
          <w:rFonts w:ascii="Times New Roman" w:hAnsi="Times New Roman" w:cs="Times New Roman"/>
          <w:i/>
        </w:rPr>
        <w:t>goal</w:t>
      </w:r>
      <w:proofErr w:type="gramEnd"/>
    </w:p>
    <w:p w:rsidR="00644CB0" w:rsidRDefault="0038736D" w:rsidP="00A64C15">
      <w:pPr>
        <w:spacing w:after="0" w:line="240" w:lineRule="auto"/>
        <w:jc w:val="both"/>
        <w:rPr>
          <w:rFonts w:ascii="Times New Roman" w:hAnsi="Times New Roman" w:cs="Times New Roman"/>
        </w:rPr>
      </w:pPr>
      <w:r>
        <w:rPr>
          <w:rFonts w:ascii="Times New Roman" w:hAnsi="Times New Roman" w:cs="Times New Roman"/>
          <w:noProof/>
        </w:rPr>
        <w:drawing>
          <wp:inline distT="0" distB="0" distL="0" distR="0">
            <wp:extent cx="5250815" cy="721360"/>
            <wp:effectExtent l="19050" t="0" r="6985"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5250815" cy="721360"/>
                    </a:xfrm>
                    <a:prstGeom prst="rect">
                      <a:avLst/>
                    </a:prstGeom>
                    <a:noFill/>
                    <a:ln w="9525">
                      <a:noFill/>
                      <a:miter lim="800000"/>
                      <a:headEnd/>
                      <a:tailEnd/>
                    </a:ln>
                  </pic:spPr>
                </pic:pic>
              </a:graphicData>
            </a:graphic>
          </wp:inline>
        </w:drawing>
      </w:r>
    </w:p>
    <w:p w:rsidR="00644CB0" w:rsidRDefault="00644CB0" w:rsidP="00A64C15">
      <w:pPr>
        <w:spacing w:after="0" w:line="240" w:lineRule="auto"/>
        <w:jc w:val="both"/>
        <w:rPr>
          <w:rFonts w:ascii="Times New Roman" w:hAnsi="Times New Roman" w:cs="Times New Roman"/>
        </w:rPr>
      </w:pPr>
    </w:p>
    <w:p w:rsidR="00770B20" w:rsidRDefault="00644CB0" w:rsidP="00770B20">
      <w:pPr>
        <w:spacing w:after="0" w:line="240" w:lineRule="auto"/>
        <w:ind w:firstLine="720"/>
        <w:jc w:val="both"/>
        <w:rPr>
          <w:rFonts w:ascii="Times New Roman" w:hAnsi="Times New Roman" w:cs="Times New Roman"/>
        </w:rPr>
      </w:pPr>
      <w:r>
        <w:rPr>
          <w:rFonts w:ascii="Times New Roman" w:hAnsi="Times New Roman" w:cs="Times New Roman"/>
        </w:rPr>
        <w:t xml:space="preserve">Proses identifikasi berbasiskan keyword dilanjutkan dengan identifikasi </w:t>
      </w:r>
      <w:r w:rsidR="00770B20">
        <w:rPr>
          <w:rFonts w:ascii="Times New Roman" w:hAnsi="Times New Roman" w:cs="Times New Roman"/>
          <w:i/>
        </w:rPr>
        <w:t xml:space="preserve">agents </w:t>
      </w:r>
      <w:r w:rsidR="00770B20">
        <w:rPr>
          <w:rFonts w:ascii="Times New Roman" w:hAnsi="Times New Roman" w:cs="Times New Roman"/>
        </w:rPr>
        <w:t xml:space="preserve">dengan pendekatan </w:t>
      </w:r>
      <w:r w:rsidR="00770B20">
        <w:rPr>
          <w:rFonts w:ascii="Times New Roman" w:hAnsi="Times New Roman" w:cs="Times New Roman"/>
          <w:i/>
        </w:rPr>
        <w:t xml:space="preserve">thematic role </w:t>
      </w:r>
      <w:proofErr w:type="gramStart"/>
      <w:r w:rsidR="00770B20">
        <w:rPr>
          <w:rFonts w:ascii="Times New Roman" w:hAnsi="Times New Roman" w:cs="Times New Roman"/>
        </w:rPr>
        <w:t>yang  mengkombinasikan</w:t>
      </w:r>
      <w:proofErr w:type="gramEnd"/>
      <w:r w:rsidR="00770B20">
        <w:rPr>
          <w:rFonts w:ascii="Times New Roman" w:hAnsi="Times New Roman" w:cs="Times New Roman"/>
        </w:rPr>
        <w:t xml:space="preserve"> sintaksis dan semantik</w:t>
      </w:r>
      <w:r>
        <w:rPr>
          <w:rFonts w:ascii="Times New Roman" w:hAnsi="Times New Roman" w:cs="Times New Roman"/>
        </w:rPr>
        <w:t xml:space="preserve">. Di sini kadang tidak semua verba yang merupakan modifier </w:t>
      </w:r>
      <w:r>
        <w:rPr>
          <w:rFonts w:ascii="Times New Roman" w:hAnsi="Times New Roman" w:cs="Times New Roman"/>
          <w:i/>
        </w:rPr>
        <w:t xml:space="preserve">goal </w:t>
      </w:r>
      <w:r w:rsidR="0038736D">
        <w:rPr>
          <w:rFonts w:ascii="Times New Roman" w:hAnsi="Times New Roman" w:cs="Times New Roman"/>
        </w:rPr>
        <w:t xml:space="preserve">dipilih untuk dianalisis. Pada gambar </w:t>
      </w:r>
      <w:r w:rsidR="004310BF">
        <w:rPr>
          <w:rFonts w:ascii="Times New Roman" w:hAnsi="Times New Roman" w:cs="Times New Roman"/>
        </w:rPr>
        <w:t>7</w:t>
      </w:r>
      <w:r w:rsidR="0038736D">
        <w:rPr>
          <w:rFonts w:ascii="Times New Roman" w:hAnsi="Times New Roman" w:cs="Times New Roman"/>
        </w:rPr>
        <w:t xml:space="preserve"> misalnya, dari sampel 5 baris, ada tiga baris yang secara kontekstual merupakan padanan dari mencetak gol, yaitu </w:t>
      </w:r>
      <w:r w:rsidR="0038736D">
        <w:rPr>
          <w:rFonts w:ascii="Times New Roman" w:hAnsi="Times New Roman" w:cs="Times New Roman"/>
          <w:i/>
        </w:rPr>
        <w:t xml:space="preserve">fire, </w:t>
      </w:r>
      <w:proofErr w:type="gramStart"/>
      <w:r w:rsidR="0038736D">
        <w:rPr>
          <w:rFonts w:ascii="Times New Roman" w:hAnsi="Times New Roman" w:cs="Times New Roman"/>
          <w:i/>
        </w:rPr>
        <w:t>score ,</w:t>
      </w:r>
      <w:proofErr w:type="gramEnd"/>
      <w:r w:rsidR="0038736D">
        <w:rPr>
          <w:rFonts w:ascii="Times New Roman" w:hAnsi="Times New Roman" w:cs="Times New Roman"/>
          <w:i/>
        </w:rPr>
        <w:t xml:space="preserve"> give </w:t>
      </w:r>
      <w:r w:rsidR="0038736D">
        <w:rPr>
          <w:rFonts w:ascii="Times New Roman" w:hAnsi="Times New Roman" w:cs="Times New Roman"/>
        </w:rPr>
        <w:t xml:space="preserve">dan </w:t>
      </w:r>
      <w:r w:rsidR="0038736D">
        <w:rPr>
          <w:rFonts w:ascii="Times New Roman" w:hAnsi="Times New Roman" w:cs="Times New Roman"/>
          <w:i/>
        </w:rPr>
        <w:t>pull</w:t>
      </w:r>
      <w:r w:rsidR="0038736D">
        <w:rPr>
          <w:rFonts w:ascii="Times New Roman" w:hAnsi="Times New Roman" w:cs="Times New Roman"/>
        </w:rPr>
        <w:t xml:space="preserve">. </w:t>
      </w:r>
      <w:r w:rsidR="00770B20">
        <w:rPr>
          <w:rFonts w:ascii="Times New Roman" w:hAnsi="Times New Roman" w:cs="Times New Roman"/>
        </w:rPr>
        <w:t xml:space="preserve">Kata </w:t>
      </w:r>
      <w:proofErr w:type="gramStart"/>
      <w:r w:rsidR="00770B20">
        <w:rPr>
          <w:rFonts w:ascii="Times New Roman" w:hAnsi="Times New Roman" w:cs="Times New Roman"/>
          <w:i/>
        </w:rPr>
        <w:t>fell</w:t>
      </w:r>
      <w:proofErr w:type="gramEnd"/>
      <w:r w:rsidR="00770B20">
        <w:rPr>
          <w:rFonts w:ascii="Times New Roman" w:hAnsi="Times New Roman" w:cs="Times New Roman"/>
          <w:i/>
        </w:rPr>
        <w:t xml:space="preserve"> </w:t>
      </w:r>
      <w:r w:rsidR="00770B20">
        <w:rPr>
          <w:rFonts w:ascii="Times New Roman" w:hAnsi="Times New Roman" w:cs="Times New Roman"/>
        </w:rPr>
        <w:t xml:space="preserve">meskipun merupakan modifier dari </w:t>
      </w:r>
      <w:r w:rsidR="00770B20">
        <w:rPr>
          <w:rFonts w:ascii="Times New Roman" w:hAnsi="Times New Roman" w:cs="Times New Roman"/>
          <w:i/>
        </w:rPr>
        <w:t>goal</w:t>
      </w:r>
      <w:r w:rsidR="00770B20">
        <w:rPr>
          <w:rFonts w:ascii="Times New Roman" w:hAnsi="Times New Roman" w:cs="Times New Roman"/>
        </w:rPr>
        <w:t xml:space="preserve">, namun </w:t>
      </w:r>
      <w:r w:rsidR="00770B20">
        <w:rPr>
          <w:rFonts w:ascii="Times New Roman" w:hAnsi="Times New Roman" w:cs="Times New Roman"/>
          <w:i/>
        </w:rPr>
        <w:t xml:space="preserve">agent </w:t>
      </w:r>
      <w:r w:rsidR="00770B20">
        <w:rPr>
          <w:rFonts w:ascii="Times New Roman" w:hAnsi="Times New Roman" w:cs="Times New Roman"/>
        </w:rPr>
        <w:t xml:space="preserve">berupa pencetak gol tidak ada. Dalam baris tersebut, </w:t>
      </w:r>
      <w:proofErr w:type="gramStart"/>
      <w:r w:rsidR="00770B20">
        <w:rPr>
          <w:rFonts w:ascii="Times New Roman" w:hAnsi="Times New Roman" w:cs="Times New Roman"/>
        </w:rPr>
        <w:t xml:space="preserve">peran subject bukanlah </w:t>
      </w:r>
      <w:r w:rsidR="00770B20" w:rsidRPr="00770B20">
        <w:rPr>
          <w:rFonts w:ascii="Times New Roman" w:hAnsi="Times New Roman" w:cs="Times New Roman"/>
          <w:i/>
        </w:rPr>
        <w:t>agent</w:t>
      </w:r>
      <w:proofErr w:type="gramEnd"/>
      <w:r w:rsidR="00770B20">
        <w:rPr>
          <w:rFonts w:ascii="Times New Roman" w:hAnsi="Times New Roman" w:cs="Times New Roman"/>
        </w:rPr>
        <w:t xml:space="preserve">, melainkan </w:t>
      </w:r>
      <w:r w:rsidR="00770B20" w:rsidRPr="00770B20">
        <w:rPr>
          <w:rFonts w:ascii="Times New Roman" w:hAnsi="Times New Roman" w:cs="Times New Roman"/>
          <w:i/>
        </w:rPr>
        <w:t>theme</w:t>
      </w:r>
      <w:r w:rsidR="00770B20">
        <w:rPr>
          <w:rFonts w:ascii="Times New Roman" w:hAnsi="Times New Roman" w:cs="Times New Roman"/>
        </w:rPr>
        <w:t xml:space="preserve">. Setelah terkondisikan secara kontekstual, padanan dalam </w:t>
      </w:r>
      <w:proofErr w:type="gramStart"/>
      <w:r w:rsidR="00770B20">
        <w:rPr>
          <w:rFonts w:ascii="Times New Roman" w:hAnsi="Times New Roman" w:cs="Times New Roman"/>
        </w:rPr>
        <w:t>bahasa</w:t>
      </w:r>
      <w:proofErr w:type="gramEnd"/>
      <w:r w:rsidR="00770B20">
        <w:rPr>
          <w:rFonts w:ascii="Times New Roman" w:hAnsi="Times New Roman" w:cs="Times New Roman"/>
        </w:rPr>
        <w:t xml:space="preserve"> Indonesia ditampilkan</w:t>
      </w:r>
      <w:r w:rsidR="00BD4C17">
        <w:rPr>
          <w:rFonts w:ascii="Times New Roman" w:hAnsi="Times New Roman" w:cs="Times New Roman"/>
        </w:rPr>
        <w:t>. Sampel data bisa dilihat pada t</w:t>
      </w:r>
      <w:r w:rsidR="00770B20">
        <w:rPr>
          <w:rFonts w:ascii="Times New Roman" w:hAnsi="Times New Roman" w:cs="Times New Roman"/>
        </w:rPr>
        <w:t xml:space="preserve">abel </w:t>
      </w:r>
      <w:r w:rsidR="00263E7D">
        <w:rPr>
          <w:rFonts w:ascii="Times New Roman" w:hAnsi="Times New Roman" w:cs="Times New Roman"/>
        </w:rPr>
        <w:t>1</w:t>
      </w:r>
      <w:r w:rsidR="00770B20">
        <w:rPr>
          <w:rFonts w:ascii="Times New Roman" w:hAnsi="Times New Roman" w:cs="Times New Roman"/>
        </w:rPr>
        <w:t>:</w:t>
      </w:r>
    </w:p>
    <w:p w:rsidR="00770B20" w:rsidRDefault="00770B20" w:rsidP="00BD4C17">
      <w:pPr>
        <w:spacing w:after="0" w:line="240" w:lineRule="auto"/>
        <w:jc w:val="both"/>
        <w:rPr>
          <w:rFonts w:ascii="Times New Roman" w:hAnsi="Times New Roman" w:cs="Times New Roman"/>
        </w:rPr>
      </w:pPr>
    </w:p>
    <w:p w:rsidR="00BD4C17" w:rsidRDefault="00BD4C17" w:rsidP="00BD4C17">
      <w:pPr>
        <w:spacing w:after="0" w:line="240" w:lineRule="auto"/>
        <w:jc w:val="center"/>
        <w:rPr>
          <w:rFonts w:ascii="Times New Roman" w:hAnsi="Times New Roman" w:cs="Times New Roman"/>
        </w:rPr>
      </w:pPr>
      <w:proofErr w:type="gramStart"/>
      <w:r>
        <w:rPr>
          <w:rFonts w:ascii="Times New Roman" w:hAnsi="Times New Roman" w:cs="Times New Roman"/>
        </w:rPr>
        <w:t xml:space="preserve">Gambar </w:t>
      </w:r>
      <w:r w:rsidR="00263E7D">
        <w:rPr>
          <w:rFonts w:ascii="Times New Roman" w:hAnsi="Times New Roman" w:cs="Times New Roman"/>
        </w:rPr>
        <w:t>1</w:t>
      </w:r>
      <w:r>
        <w:rPr>
          <w:rFonts w:ascii="Times New Roman" w:hAnsi="Times New Roman" w:cs="Times New Roman"/>
        </w:rPr>
        <w:t>.</w:t>
      </w:r>
      <w:proofErr w:type="gramEnd"/>
      <w:r>
        <w:rPr>
          <w:rFonts w:ascii="Times New Roman" w:hAnsi="Times New Roman" w:cs="Times New Roman"/>
        </w:rPr>
        <w:t xml:space="preserve"> Sampel Padanan yang sudah terseleksi</w:t>
      </w:r>
    </w:p>
    <w:tbl>
      <w:tblPr>
        <w:tblStyle w:val="TableGrid"/>
        <w:tblW w:w="8487" w:type="dxa"/>
        <w:tblLook w:val="04A0"/>
      </w:tblPr>
      <w:tblGrid>
        <w:gridCol w:w="4243"/>
        <w:gridCol w:w="4244"/>
      </w:tblGrid>
      <w:tr w:rsidR="00770B20" w:rsidRPr="00261DD0" w:rsidTr="00770B20">
        <w:trPr>
          <w:trHeight w:val="900"/>
        </w:trPr>
        <w:tc>
          <w:tcPr>
            <w:tcW w:w="4243" w:type="dxa"/>
            <w:hideMark/>
          </w:tcPr>
          <w:p w:rsidR="00770B20" w:rsidRPr="00C95DB0" w:rsidRDefault="00770B20">
            <w:pPr>
              <w:rPr>
                <w:rFonts w:ascii="Times New Roman" w:hAnsi="Times New Roman" w:cs="Times New Roman"/>
                <w:i/>
                <w:color w:val="000000"/>
              </w:rPr>
            </w:pPr>
            <w:r w:rsidRPr="00C95DB0">
              <w:rPr>
                <w:rFonts w:ascii="Times New Roman" w:hAnsi="Times New Roman" w:cs="Times New Roman"/>
                <w:i/>
                <w:color w:val="000000"/>
              </w:rPr>
              <w:t xml:space="preserve">Earlier, Joaquin returned to haunt his former club Real Betis, </w:t>
            </w:r>
            <w:r w:rsidRPr="00C95DB0">
              <w:rPr>
                <w:rFonts w:ascii="Times New Roman" w:hAnsi="Times New Roman" w:cs="Times New Roman"/>
                <w:i/>
                <w:color w:val="000000"/>
                <w:highlight w:val="yellow"/>
                <w:u w:val="single"/>
              </w:rPr>
              <w:t>scoring both goals</w:t>
            </w:r>
            <w:r w:rsidRPr="00C95DB0">
              <w:rPr>
                <w:rFonts w:ascii="Times New Roman" w:hAnsi="Times New Roman" w:cs="Times New Roman"/>
                <w:i/>
                <w:color w:val="000000"/>
                <w:highlight w:val="yellow"/>
              </w:rPr>
              <w:t xml:space="preserve"> </w:t>
            </w:r>
            <w:r w:rsidRPr="00C95DB0">
              <w:rPr>
                <w:rFonts w:ascii="Times New Roman" w:hAnsi="Times New Roman" w:cs="Times New Roman"/>
                <w:i/>
                <w:color w:val="000000"/>
              </w:rPr>
              <w:t>for Valencia in a 2-1 away win that gave Ronald Koeman's side a much-needed lift.</w:t>
            </w:r>
          </w:p>
        </w:tc>
        <w:tc>
          <w:tcPr>
            <w:tcW w:w="4244" w:type="dxa"/>
            <w:hideMark/>
          </w:tcPr>
          <w:p w:rsidR="00770B20" w:rsidRPr="00261DD0" w:rsidRDefault="00770B20">
            <w:pPr>
              <w:rPr>
                <w:rFonts w:ascii="Times New Roman" w:hAnsi="Times New Roman" w:cs="Times New Roman"/>
                <w:color w:val="000000"/>
              </w:rPr>
            </w:pPr>
            <w:r w:rsidRPr="00261DD0">
              <w:rPr>
                <w:rFonts w:ascii="Times New Roman" w:hAnsi="Times New Roman" w:cs="Times New Roman"/>
                <w:color w:val="000000"/>
              </w:rPr>
              <w:t xml:space="preserve">Pada pertandingan </w:t>
            </w:r>
            <w:proofErr w:type="gramStart"/>
            <w:r w:rsidRPr="00261DD0">
              <w:rPr>
                <w:rFonts w:ascii="Times New Roman" w:hAnsi="Times New Roman" w:cs="Times New Roman"/>
                <w:color w:val="000000"/>
              </w:rPr>
              <w:t>lain</w:t>
            </w:r>
            <w:proofErr w:type="gramEnd"/>
            <w:r w:rsidRPr="00261DD0">
              <w:rPr>
                <w:rFonts w:ascii="Times New Roman" w:hAnsi="Times New Roman" w:cs="Times New Roman"/>
                <w:color w:val="000000"/>
              </w:rPr>
              <w:t xml:space="preserve">, Joaquin yang bermain untuk menakuti mantan klubnya Real Betis, </w:t>
            </w:r>
            <w:r w:rsidRPr="0003498F">
              <w:rPr>
                <w:rFonts w:ascii="Times New Roman" w:hAnsi="Times New Roman" w:cs="Times New Roman"/>
                <w:color w:val="000000"/>
                <w:highlight w:val="yellow"/>
                <w:u w:val="single"/>
              </w:rPr>
              <w:t>menyarangkan dua gol</w:t>
            </w:r>
            <w:r w:rsidRPr="0003498F">
              <w:rPr>
                <w:rFonts w:ascii="Times New Roman" w:hAnsi="Times New Roman" w:cs="Times New Roman"/>
                <w:color w:val="000000"/>
                <w:highlight w:val="yellow"/>
              </w:rPr>
              <w:t xml:space="preserve"> </w:t>
            </w:r>
            <w:r w:rsidRPr="00261DD0">
              <w:rPr>
                <w:rFonts w:ascii="Times New Roman" w:hAnsi="Times New Roman" w:cs="Times New Roman"/>
                <w:color w:val="000000"/>
              </w:rPr>
              <w:t>kemenangan Valencia pada pertandingan yang berakhir 2-1.</w:t>
            </w:r>
          </w:p>
        </w:tc>
      </w:tr>
      <w:tr w:rsidR="00770B20" w:rsidRPr="00261DD0" w:rsidTr="00770B20">
        <w:trPr>
          <w:trHeight w:val="900"/>
        </w:trPr>
        <w:tc>
          <w:tcPr>
            <w:tcW w:w="4243" w:type="dxa"/>
            <w:hideMark/>
          </w:tcPr>
          <w:p w:rsidR="00770B20" w:rsidRPr="00C95DB0" w:rsidRDefault="00770B20">
            <w:pPr>
              <w:rPr>
                <w:rFonts w:ascii="Times New Roman" w:hAnsi="Times New Roman" w:cs="Times New Roman"/>
                <w:i/>
                <w:color w:val="000000"/>
              </w:rPr>
            </w:pPr>
            <w:r w:rsidRPr="00C95DB0">
              <w:rPr>
                <w:rFonts w:ascii="Times New Roman" w:hAnsi="Times New Roman" w:cs="Times New Roman"/>
                <w:i/>
                <w:color w:val="000000"/>
              </w:rPr>
              <w:t xml:space="preserve">The Dutch international joined Real from Manchester United in 2006 and </w:t>
            </w:r>
            <w:r w:rsidRPr="00C95DB0">
              <w:rPr>
                <w:rFonts w:ascii="Times New Roman" w:hAnsi="Times New Roman" w:cs="Times New Roman"/>
                <w:i/>
                <w:color w:val="000000"/>
                <w:highlight w:val="yellow"/>
                <w:u w:val="single"/>
              </w:rPr>
              <w:t>fired in 25 league goals</w:t>
            </w:r>
            <w:r w:rsidRPr="00C95DB0">
              <w:rPr>
                <w:rFonts w:ascii="Times New Roman" w:hAnsi="Times New Roman" w:cs="Times New Roman"/>
                <w:i/>
                <w:color w:val="000000"/>
                <w:highlight w:val="yellow"/>
              </w:rPr>
              <w:t xml:space="preserve"> </w:t>
            </w:r>
            <w:r w:rsidRPr="00C95DB0">
              <w:rPr>
                <w:rFonts w:ascii="Times New Roman" w:hAnsi="Times New Roman" w:cs="Times New Roman"/>
                <w:i/>
                <w:color w:val="000000"/>
              </w:rPr>
              <w:t>in his debut season to lead the side to their first Primera Liga title in four years in June.</w:t>
            </w:r>
          </w:p>
        </w:tc>
        <w:tc>
          <w:tcPr>
            <w:tcW w:w="4244" w:type="dxa"/>
            <w:hideMark/>
          </w:tcPr>
          <w:p w:rsidR="00770B20" w:rsidRPr="00261DD0" w:rsidRDefault="00770B20">
            <w:pPr>
              <w:rPr>
                <w:rFonts w:ascii="Times New Roman" w:hAnsi="Times New Roman" w:cs="Times New Roman"/>
                <w:color w:val="000000"/>
              </w:rPr>
            </w:pPr>
            <w:r w:rsidRPr="00261DD0">
              <w:rPr>
                <w:rFonts w:ascii="Times New Roman" w:hAnsi="Times New Roman" w:cs="Times New Roman"/>
                <w:color w:val="000000"/>
              </w:rPr>
              <w:t xml:space="preserve">Pemain internasional Belanda itu bergabung dengan Real dari Manchester United pada 2006 dan </w:t>
            </w:r>
            <w:r w:rsidRPr="0003498F">
              <w:rPr>
                <w:rFonts w:ascii="Times New Roman" w:hAnsi="Times New Roman" w:cs="Times New Roman"/>
                <w:color w:val="000000"/>
                <w:highlight w:val="yellow"/>
                <w:u w:val="single"/>
              </w:rPr>
              <w:t>mencetak 25 gol liga</w:t>
            </w:r>
            <w:r w:rsidRPr="0003498F">
              <w:rPr>
                <w:rFonts w:ascii="Times New Roman" w:hAnsi="Times New Roman" w:cs="Times New Roman"/>
                <w:color w:val="000000"/>
                <w:highlight w:val="yellow"/>
              </w:rPr>
              <w:t xml:space="preserve"> </w:t>
            </w:r>
            <w:r w:rsidRPr="00261DD0">
              <w:rPr>
                <w:rFonts w:ascii="Times New Roman" w:hAnsi="Times New Roman" w:cs="Times New Roman"/>
                <w:color w:val="000000"/>
              </w:rPr>
              <w:t>dalam musim debutnya untuk memimpin tim tersebut meraih gelar Liga Primera pertama mereka dalam empat tahun pada Juni.</w:t>
            </w:r>
          </w:p>
        </w:tc>
      </w:tr>
      <w:tr w:rsidR="00770B20" w:rsidRPr="00261DD0" w:rsidTr="00770B20">
        <w:trPr>
          <w:trHeight w:val="900"/>
        </w:trPr>
        <w:tc>
          <w:tcPr>
            <w:tcW w:w="4243" w:type="dxa"/>
            <w:hideMark/>
          </w:tcPr>
          <w:p w:rsidR="00770B20" w:rsidRPr="00C95DB0" w:rsidRDefault="00770B20" w:rsidP="00BA6360">
            <w:pPr>
              <w:rPr>
                <w:rFonts w:ascii="Times New Roman" w:eastAsia="Times New Roman" w:hAnsi="Times New Roman" w:cs="Times New Roman"/>
                <w:i/>
                <w:color w:val="000000"/>
              </w:rPr>
            </w:pPr>
            <w:r w:rsidRPr="00C95DB0">
              <w:rPr>
                <w:rFonts w:ascii="Times New Roman" w:eastAsia="Times New Roman" w:hAnsi="Times New Roman" w:cs="Times New Roman"/>
                <w:i/>
                <w:color w:val="000000"/>
              </w:rPr>
              <w:t>Eto'o</w:t>
            </w:r>
            <w:r w:rsidRPr="00C95DB0">
              <w:rPr>
                <w:rFonts w:ascii="Times New Roman" w:eastAsia="Times New Roman" w:hAnsi="Times New Roman" w:cs="Times New Roman"/>
                <w:i/>
                <w:color w:val="000000"/>
                <w:u w:val="single"/>
              </w:rPr>
              <w:t xml:space="preserve"> </w:t>
            </w:r>
            <w:r w:rsidRPr="00C95DB0">
              <w:rPr>
                <w:rFonts w:ascii="Times New Roman" w:eastAsia="Times New Roman" w:hAnsi="Times New Roman" w:cs="Times New Roman"/>
                <w:i/>
                <w:color w:val="000000"/>
                <w:highlight w:val="yellow"/>
                <w:u w:val="single"/>
              </w:rPr>
              <w:t>pulled a goal</w:t>
            </w:r>
            <w:r w:rsidRPr="00C95DB0">
              <w:rPr>
                <w:rFonts w:ascii="Times New Roman" w:eastAsia="Times New Roman" w:hAnsi="Times New Roman" w:cs="Times New Roman"/>
                <w:i/>
                <w:color w:val="000000"/>
                <w:highlight w:val="yellow"/>
              </w:rPr>
              <w:t xml:space="preserve"> </w:t>
            </w:r>
            <w:r w:rsidRPr="00C95DB0">
              <w:rPr>
                <w:rFonts w:ascii="Times New Roman" w:eastAsia="Times New Roman" w:hAnsi="Times New Roman" w:cs="Times New Roman"/>
                <w:i/>
                <w:color w:val="000000"/>
              </w:rPr>
              <w:t xml:space="preserve">back on 51 minutes but his side's hopes </w:t>
            </w:r>
            <w:proofErr w:type="gramStart"/>
            <w:r w:rsidRPr="00C95DB0">
              <w:rPr>
                <w:rFonts w:ascii="Times New Roman" w:eastAsia="Times New Roman" w:hAnsi="Times New Roman" w:cs="Times New Roman"/>
                <w:i/>
                <w:color w:val="000000"/>
              </w:rPr>
              <w:t>were dashed</w:t>
            </w:r>
            <w:proofErr w:type="gramEnd"/>
            <w:r w:rsidRPr="00C95DB0">
              <w:rPr>
                <w:rFonts w:ascii="Times New Roman" w:eastAsia="Times New Roman" w:hAnsi="Times New Roman" w:cs="Times New Roman"/>
                <w:i/>
                <w:color w:val="000000"/>
              </w:rPr>
              <w:t xml:space="preserve"> nine minutes from time when Hosni scored his second with a 25-metre drive.</w:t>
            </w:r>
          </w:p>
        </w:tc>
        <w:tc>
          <w:tcPr>
            <w:tcW w:w="4244" w:type="dxa"/>
            <w:hideMark/>
          </w:tcPr>
          <w:p w:rsidR="00770B20" w:rsidRPr="00770B20" w:rsidRDefault="00770B20" w:rsidP="00BA6360">
            <w:pPr>
              <w:rPr>
                <w:rFonts w:ascii="Times New Roman" w:eastAsia="Times New Roman" w:hAnsi="Times New Roman" w:cs="Times New Roman"/>
                <w:color w:val="000000"/>
              </w:rPr>
            </w:pPr>
            <w:r w:rsidRPr="00770B20">
              <w:rPr>
                <w:rFonts w:ascii="Times New Roman" w:eastAsia="Times New Roman" w:hAnsi="Times New Roman" w:cs="Times New Roman"/>
                <w:color w:val="000000"/>
              </w:rPr>
              <w:t xml:space="preserve">Eto'o </w:t>
            </w:r>
            <w:r w:rsidRPr="0003498F">
              <w:rPr>
                <w:rFonts w:ascii="Times New Roman" w:eastAsia="Times New Roman" w:hAnsi="Times New Roman" w:cs="Times New Roman"/>
                <w:color w:val="000000"/>
                <w:highlight w:val="yellow"/>
                <w:u w:val="single"/>
              </w:rPr>
              <w:t>membalaskan satu gol</w:t>
            </w:r>
            <w:r w:rsidRPr="0003498F">
              <w:rPr>
                <w:rFonts w:ascii="Times New Roman" w:eastAsia="Times New Roman" w:hAnsi="Times New Roman" w:cs="Times New Roman"/>
                <w:color w:val="000000"/>
                <w:highlight w:val="yellow"/>
              </w:rPr>
              <w:t xml:space="preserve"> </w:t>
            </w:r>
            <w:r w:rsidRPr="00770B20">
              <w:rPr>
                <w:rFonts w:ascii="Times New Roman" w:eastAsia="Times New Roman" w:hAnsi="Times New Roman" w:cs="Times New Roman"/>
                <w:color w:val="000000"/>
              </w:rPr>
              <w:t xml:space="preserve">pada menit ke-51 tetapi harapan timnya hancur sembilan menit menjelang pertandingan usai ketika Hosni mencetak gol keduanya melalui tendangan sejauh 25 </w:t>
            </w:r>
            <w:proofErr w:type="gramStart"/>
            <w:r w:rsidRPr="00770B20">
              <w:rPr>
                <w:rFonts w:ascii="Times New Roman" w:eastAsia="Times New Roman" w:hAnsi="Times New Roman" w:cs="Times New Roman"/>
                <w:color w:val="000000"/>
              </w:rPr>
              <w:t>meter</w:t>
            </w:r>
            <w:proofErr w:type="gramEnd"/>
            <w:r w:rsidRPr="00770B20">
              <w:rPr>
                <w:rFonts w:ascii="Times New Roman" w:eastAsia="Times New Roman" w:hAnsi="Times New Roman" w:cs="Times New Roman"/>
                <w:color w:val="000000"/>
              </w:rPr>
              <w:t>.</w:t>
            </w:r>
          </w:p>
        </w:tc>
      </w:tr>
    </w:tbl>
    <w:p w:rsidR="00770B20" w:rsidRDefault="00770B20" w:rsidP="00770B20">
      <w:pPr>
        <w:spacing w:after="0" w:line="240" w:lineRule="auto"/>
        <w:jc w:val="both"/>
        <w:rPr>
          <w:rFonts w:ascii="Times New Roman" w:hAnsi="Times New Roman" w:cs="Times New Roman"/>
        </w:rPr>
      </w:pPr>
    </w:p>
    <w:p w:rsidR="0063296A" w:rsidRDefault="0063296A" w:rsidP="00770B20">
      <w:pPr>
        <w:spacing w:after="0" w:line="240" w:lineRule="auto"/>
        <w:jc w:val="both"/>
        <w:rPr>
          <w:rFonts w:ascii="Times New Roman" w:hAnsi="Times New Roman" w:cs="Times New Roman"/>
        </w:rPr>
      </w:pPr>
    </w:p>
    <w:p w:rsidR="00C95DB0" w:rsidRDefault="004310BF" w:rsidP="00C95DB0">
      <w:pPr>
        <w:spacing w:after="0" w:line="240" w:lineRule="auto"/>
        <w:ind w:firstLine="720"/>
        <w:jc w:val="both"/>
        <w:rPr>
          <w:rFonts w:ascii="Times New Roman" w:hAnsi="Times New Roman" w:cs="Times New Roman"/>
        </w:rPr>
      </w:pPr>
      <w:proofErr w:type="gramStart"/>
      <w:r>
        <w:rPr>
          <w:rFonts w:ascii="Times New Roman" w:hAnsi="Times New Roman" w:cs="Times New Roman"/>
        </w:rPr>
        <w:t xml:space="preserve">Meskipun tidak mutlak, namun </w:t>
      </w:r>
      <w:r>
        <w:rPr>
          <w:rFonts w:ascii="Times New Roman" w:hAnsi="Times New Roman" w:cs="Times New Roman"/>
          <w:i/>
        </w:rPr>
        <w:t xml:space="preserve">the degree of freqwency </w:t>
      </w:r>
      <w:r>
        <w:rPr>
          <w:rFonts w:ascii="Times New Roman" w:hAnsi="Times New Roman" w:cs="Times New Roman"/>
        </w:rPr>
        <w:t>dari sebuah kata menunjukan bahwa kata tersebut perlu mendapat perhatian khusus</w:t>
      </w:r>
      <w:sdt>
        <w:sdtPr>
          <w:rPr>
            <w:rFonts w:ascii="Times New Roman" w:hAnsi="Times New Roman" w:cs="Times New Roman"/>
          </w:rPr>
          <w:id w:val="1460419"/>
          <w:citation/>
        </w:sdtPr>
        <w:sdtContent>
          <w:r w:rsidR="00C718FF">
            <w:rPr>
              <w:rFonts w:ascii="Times New Roman" w:hAnsi="Times New Roman" w:cs="Times New Roman"/>
            </w:rPr>
            <w:fldChar w:fldCharType="begin"/>
          </w:r>
          <w:r>
            <w:rPr>
              <w:rFonts w:ascii="Times New Roman" w:hAnsi="Times New Roman" w:cs="Times New Roman"/>
            </w:rPr>
            <w:instrText xml:space="preserve"> CITATION Kwa13 \l 1033 </w:instrText>
          </w:r>
          <w:r w:rsidR="00C718FF">
            <w:rPr>
              <w:rFonts w:ascii="Times New Roman" w:hAnsi="Times New Roman" w:cs="Times New Roman"/>
            </w:rPr>
            <w:fldChar w:fldCharType="separate"/>
          </w:r>
          <w:r>
            <w:rPr>
              <w:rFonts w:ascii="Times New Roman" w:hAnsi="Times New Roman" w:cs="Times New Roman"/>
              <w:noProof/>
            </w:rPr>
            <w:t xml:space="preserve"> </w:t>
          </w:r>
          <w:r w:rsidRPr="004310BF">
            <w:rPr>
              <w:rFonts w:ascii="Times New Roman" w:hAnsi="Times New Roman" w:cs="Times New Roman"/>
              <w:noProof/>
            </w:rPr>
            <w:t>(Kwary, 2013)</w:t>
          </w:r>
          <w:r w:rsidR="00C718FF">
            <w:rPr>
              <w:rFonts w:ascii="Times New Roman" w:hAnsi="Times New Roman" w:cs="Times New Roman"/>
            </w:rPr>
            <w:fldChar w:fldCharType="end"/>
          </w:r>
        </w:sdtContent>
      </w:sd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Pada penelitian ini, f</w:t>
      </w:r>
      <w:r w:rsidR="0063296A">
        <w:rPr>
          <w:rFonts w:ascii="Times New Roman" w:hAnsi="Times New Roman" w:cs="Times New Roman"/>
        </w:rPr>
        <w:t xml:space="preserve">rekwensi dihitung tidak menggunakan </w:t>
      </w:r>
      <w:r w:rsidR="0063296A">
        <w:rPr>
          <w:rFonts w:ascii="Times New Roman" w:hAnsi="Times New Roman" w:cs="Times New Roman"/>
          <w:i/>
        </w:rPr>
        <w:t xml:space="preserve">token </w:t>
      </w:r>
      <w:r w:rsidR="0063296A">
        <w:rPr>
          <w:rFonts w:ascii="Times New Roman" w:hAnsi="Times New Roman" w:cs="Times New Roman"/>
        </w:rPr>
        <w:t xml:space="preserve">tapi menggunakan </w:t>
      </w:r>
      <w:r w:rsidR="0063296A">
        <w:rPr>
          <w:rFonts w:ascii="Times New Roman" w:hAnsi="Times New Roman" w:cs="Times New Roman"/>
          <w:i/>
        </w:rPr>
        <w:t>headword</w:t>
      </w:r>
      <w:r w:rsidR="0063296A">
        <w:rPr>
          <w:rFonts w:ascii="Times New Roman" w:hAnsi="Times New Roman" w:cs="Times New Roman"/>
        </w:rPr>
        <w:t>.</w:t>
      </w:r>
      <w:proofErr w:type="gramEnd"/>
      <w:r w:rsidR="0063296A">
        <w:rPr>
          <w:rFonts w:ascii="Times New Roman" w:hAnsi="Times New Roman" w:cs="Times New Roman"/>
        </w:rPr>
        <w:t xml:space="preserve">  </w:t>
      </w:r>
      <w:proofErr w:type="gramStart"/>
      <w:r w:rsidR="0063296A">
        <w:rPr>
          <w:rFonts w:ascii="Times New Roman" w:hAnsi="Times New Roman" w:cs="Times New Roman"/>
        </w:rPr>
        <w:t xml:space="preserve">Misalnya, terdapat </w:t>
      </w:r>
      <w:r w:rsidR="0063296A">
        <w:rPr>
          <w:rFonts w:ascii="Times New Roman" w:hAnsi="Times New Roman" w:cs="Times New Roman"/>
          <w:i/>
        </w:rPr>
        <w:t xml:space="preserve">token score, scored, </w:t>
      </w:r>
      <w:r w:rsidR="0063296A">
        <w:rPr>
          <w:rFonts w:ascii="Times New Roman" w:hAnsi="Times New Roman" w:cs="Times New Roman"/>
        </w:rPr>
        <w:t xml:space="preserve">dan </w:t>
      </w:r>
      <w:r w:rsidR="0063296A">
        <w:rPr>
          <w:rFonts w:ascii="Times New Roman" w:hAnsi="Times New Roman" w:cs="Times New Roman"/>
          <w:i/>
        </w:rPr>
        <w:t xml:space="preserve">scoring </w:t>
      </w:r>
      <w:r w:rsidR="0063296A">
        <w:rPr>
          <w:rFonts w:ascii="Times New Roman" w:hAnsi="Times New Roman" w:cs="Times New Roman"/>
        </w:rPr>
        <w:t xml:space="preserve">maka jumlah frekwensi adalah total frekwensi ketiga token tersebut, namun hanya dilambangkan dengan </w:t>
      </w:r>
      <w:r w:rsidR="0063296A">
        <w:rPr>
          <w:rFonts w:ascii="Times New Roman" w:hAnsi="Times New Roman" w:cs="Times New Roman"/>
          <w:i/>
        </w:rPr>
        <w:t>headword</w:t>
      </w:r>
      <w:r w:rsidR="0063296A">
        <w:rPr>
          <w:rFonts w:ascii="Times New Roman" w:hAnsi="Times New Roman" w:cs="Times New Roman"/>
        </w:rPr>
        <w:t xml:space="preserve">nya </w:t>
      </w:r>
      <w:r w:rsidR="0063296A">
        <w:rPr>
          <w:rFonts w:ascii="Times New Roman" w:hAnsi="Times New Roman" w:cs="Times New Roman"/>
          <w:i/>
        </w:rPr>
        <w:t>score.</w:t>
      </w:r>
      <w:proofErr w:type="gramEnd"/>
      <w:r w:rsidR="0063296A">
        <w:rPr>
          <w:rFonts w:ascii="Times New Roman" w:hAnsi="Times New Roman" w:cs="Times New Roman"/>
          <w:i/>
        </w:rPr>
        <w:t xml:space="preserve"> </w:t>
      </w:r>
      <w:proofErr w:type="gramStart"/>
      <w:r w:rsidR="0063296A">
        <w:rPr>
          <w:rFonts w:ascii="Times New Roman" w:hAnsi="Times New Roman" w:cs="Times New Roman"/>
        </w:rPr>
        <w:t xml:space="preserve">Kebanyakan dari verba tersebut mengalami infleksi </w:t>
      </w:r>
      <w:r w:rsidR="0063296A">
        <w:rPr>
          <w:rFonts w:ascii="Times New Roman" w:hAnsi="Times New Roman" w:cs="Times New Roman"/>
          <w:i/>
        </w:rPr>
        <w:t xml:space="preserve">past tense </w:t>
      </w:r>
      <w:r w:rsidR="0063296A">
        <w:rPr>
          <w:rFonts w:ascii="Times New Roman" w:hAnsi="Times New Roman" w:cs="Times New Roman"/>
        </w:rPr>
        <w:t>karena diambil dari berita yang melaporkan sesuatu yang telah terjadi.</w:t>
      </w:r>
      <w:proofErr w:type="gramEnd"/>
      <w:r w:rsidR="0063296A">
        <w:rPr>
          <w:rFonts w:ascii="Times New Roman" w:hAnsi="Times New Roman" w:cs="Times New Roman"/>
        </w:rPr>
        <w:t xml:space="preserve"> </w:t>
      </w:r>
      <w:proofErr w:type="gramStart"/>
      <w:r w:rsidR="0063296A">
        <w:rPr>
          <w:rFonts w:ascii="Times New Roman" w:hAnsi="Times New Roman" w:cs="Times New Roman"/>
        </w:rPr>
        <w:t xml:space="preserve">Untuk bentuk ini juga yang diambil adalah </w:t>
      </w:r>
      <w:r w:rsidR="0063296A">
        <w:rPr>
          <w:rFonts w:ascii="Times New Roman" w:hAnsi="Times New Roman" w:cs="Times New Roman"/>
          <w:i/>
        </w:rPr>
        <w:t xml:space="preserve">headword </w:t>
      </w:r>
      <w:r w:rsidR="0063296A">
        <w:rPr>
          <w:rFonts w:ascii="Times New Roman" w:hAnsi="Times New Roman" w:cs="Times New Roman"/>
        </w:rPr>
        <w:t>nya.</w:t>
      </w:r>
      <w:proofErr w:type="gramEnd"/>
      <w:r w:rsidR="0063296A">
        <w:rPr>
          <w:rFonts w:ascii="Times New Roman" w:hAnsi="Times New Roman" w:cs="Times New Roman"/>
        </w:rPr>
        <w:t xml:space="preserve"> </w:t>
      </w:r>
      <w:r>
        <w:rPr>
          <w:rStyle w:val="FootnoteReference"/>
          <w:rFonts w:ascii="Times New Roman" w:hAnsi="Times New Roman" w:cs="Times New Roman"/>
        </w:rPr>
        <w:footnoteReference w:id="5"/>
      </w:r>
      <w:r w:rsidR="0063296A">
        <w:rPr>
          <w:rFonts w:ascii="Times New Roman" w:hAnsi="Times New Roman" w:cs="Times New Roman"/>
        </w:rPr>
        <w:t xml:space="preserve">Sehingga meskipun bentuk </w:t>
      </w:r>
      <w:r w:rsidR="0063296A">
        <w:rPr>
          <w:rFonts w:ascii="Times New Roman" w:hAnsi="Times New Roman" w:cs="Times New Roman"/>
          <w:i/>
        </w:rPr>
        <w:t>fire</w:t>
      </w:r>
      <w:r w:rsidR="0063296A">
        <w:rPr>
          <w:rFonts w:ascii="Times New Roman" w:hAnsi="Times New Roman" w:cs="Times New Roman"/>
        </w:rPr>
        <w:t xml:space="preserve"> tidak ada, namun </w:t>
      </w:r>
      <w:r w:rsidR="0063296A">
        <w:rPr>
          <w:rFonts w:ascii="Times New Roman" w:hAnsi="Times New Roman" w:cs="Times New Roman"/>
          <w:i/>
        </w:rPr>
        <w:t xml:space="preserve">headword </w:t>
      </w:r>
      <w:r w:rsidR="0063296A">
        <w:rPr>
          <w:rFonts w:ascii="Times New Roman" w:hAnsi="Times New Roman" w:cs="Times New Roman"/>
        </w:rPr>
        <w:t xml:space="preserve">ini dianggap sudah mewakili </w:t>
      </w:r>
      <w:r w:rsidR="0063296A">
        <w:rPr>
          <w:rFonts w:ascii="Times New Roman" w:hAnsi="Times New Roman" w:cs="Times New Roman"/>
          <w:i/>
        </w:rPr>
        <w:t>fired</w:t>
      </w:r>
      <w:r w:rsidR="0063296A">
        <w:rPr>
          <w:rFonts w:ascii="Times New Roman" w:hAnsi="Times New Roman" w:cs="Times New Roman"/>
        </w:rPr>
        <w:t>.</w:t>
      </w:r>
      <w:r w:rsidR="00C95DB0">
        <w:rPr>
          <w:rFonts w:ascii="Times New Roman" w:hAnsi="Times New Roman" w:cs="Times New Roman"/>
        </w:rPr>
        <w:t xml:space="preserve"> Perhatikan gambar 8:</w:t>
      </w:r>
    </w:p>
    <w:p w:rsidR="00615DC2" w:rsidRPr="00615DC2" w:rsidRDefault="00615DC2" w:rsidP="00C95DB0">
      <w:pPr>
        <w:spacing w:after="0" w:line="240" w:lineRule="auto"/>
        <w:jc w:val="center"/>
        <w:rPr>
          <w:rFonts w:ascii="Times New Roman" w:hAnsi="Times New Roman" w:cs="Times New Roman"/>
        </w:rPr>
      </w:pPr>
      <w:proofErr w:type="gramStart"/>
      <w:r>
        <w:rPr>
          <w:rFonts w:ascii="Times New Roman" w:hAnsi="Times New Roman" w:cs="Times New Roman"/>
        </w:rPr>
        <w:lastRenderedPageBreak/>
        <w:t xml:space="preserve">Gambar </w:t>
      </w:r>
      <w:r w:rsidR="00263E7D">
        <w:rPr>
          <w:rFonts w:ascii="Times New Roman" w:hAnsi="Times New Roman" w:cs="Times New Roman"/>
        </w:rPr>
        <w:t>8</w:t>
      </w:r>
      <w:r>
        <w:rPr>
          <w:rFonts w:ascii="Times New Roman" w:hAnsi="Times New Roman" w:cs="Times New Roman"/>
        </w:rPr>
        <w:t>.</w:t>
      </w:r>
      <w:proofErr w:type="gramEnd"/>
      <w:r>
        <w:rPr>
          <w:rFonts w:ascii="Times New Roman" w:hAnsi="Times New Roman" w:cs="Times New Roman"/>
        </w:rPr>
        <w:t xml:space="preserve"> Statistik Frekwensi Pengguanaan Verba </w:t>
      </w:r>
      <w:proofErr w:type="gramStart"/>
      <w:r>
        <w:rPr>
          <w:rFonts w:ascii="Times New Roman" w:hAnsi="Times New Roman" w:cs="Times New Roman"/>
        </w:rPr>
        <w:t xml:space="preserve">yang berkolokasi dengan </w:t>
      </w:r>
      <w:r>
        <w:rPr>
          <w:rFonts w:ascii="Times New Roman" w:hAnsi="Times New Roman" w:cs="Times New Roman"/>
          <w:i/>
        </w:rPr>
        <w:t>goal</w:t>
      </w:r>
      <w:proofErr w:type="gramEnd"/>
    </w:p>
    <w:p w:rsidR="00615DC2" w:rsidRDefault="00615DC2" w:rsidP="00770B20">
      <w:pPr>
        <w:spacing w:after="0" w:line="240" w:lineRule="auto"/>
        <w:jc w:val="both"/>
        <w:rPr>
          <w:rFonts w:ascii="Times New Roman" w:hAnsi="Times New Roman" w:cs="Times New Roman"/>
        </w:rPr>
      </w:pPr>
      <w:r w:rsidRPr="00615DC2">
        <w:rPr>
          <w:rFonts w:ascii="Times New Roman" w:hAnsi="Times New Roman" w:cs="Times New Roman"/>
          <w:noProof/>
        </w:rPr>
        <w:drawing>
          <wp:inline distT="0" distB="0" distL="0" distR="0">
            <wp:extent cx="5249703" cy="2893219"/>
            <wp:effectExtent l="19050" t="0" r="27147" b="2381"/>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95DB0" w:rsidRDefault="00C95DB0" w:rsidP="00770B20">
      <w:pPr>
        <w:spacing w:after="0" w:line="240" w:lineRule="auto"/>
        <w:jc w:val="both"/>
        <w:rPr>
          <w:rFonts w:ascii="Times New Roman" w:hAnsi="Times New Roman" w:cs="Times New Roman"/>
        </w:rPr>
      </w:pPr>
    </w:p>
    <w:p w:rsidR="00615DC2" w:rsidRDefault="00615DC2" w:rsidP="00770B20">
      <w:pPr>
        <w:spacing w:after="0" w:line="240" w:lineRule="auto"/>
        <w:jc w:val="both"/>
        <w:rPr>
          <w:rFonts w:ascii="Times New Roman" w:hAnsi="Times New Roman" w:cs="Times New Roman"/>
        </w:rPr>
      </w:pPr>
    </w:p>
    <w:p w:rsidR="00615DC2" w:rsidRDefault="00615DC2" w:rsidP="00263E7D">
      <w:pPr>
        <w:spacing w:after="0" w:line="240" w:lineRule="auto"/>
        <w:ind w:firstLine="720"/>
        <w:jc w:val="both"/>
        <w:rPr>
          <w:rFonts w:ascii="Times New Roman" w:hAnsi="Times New Roman" w:cs="Times New Roman"/>
        </w:rPr>
      </w:pPr>
      <w:r>
        <w:rPr>
          <w:rFonts w:ascii="Times New Roman" w:hAnsi="Times New Roman" w:cs="Times New Roman"/>
        </w:rPr>
        <w:t xml:space="preserve">Pada gambar </w:t>
      </w:r>
      <w:r w:rsidR="00263E7D">
        <w:rPr>
          <w:rFonts w:ascii="Times New Roman" w:hAnsi="Times New Roman" w:cs="Times New Roman"/>
        </w:rPr>
        <w:t>8</w:t>
      </w:r>
      <w:r>
        <w:rPr>
          <w:rFonts w:ascii="Times New Roman" w:hAnsi="Times New Roman" w:cs="Times New Roman"/>
        </w:rPr>
        <w:t xml:space="preserve">, kita bisa melihat frekwensi penggunaan verba dan menemukan bahwa distribusi verba </w:t>
      </w:r>
      <w:r>
        <w:rPr>
          <w:rFonts w:ascii="Times New Roman" w:hAnsi="Times New Roman" w:cs="Times New Roman"/>
          <w:i/>
        </w:rPr>
        <w:t xml:space="preserve">score </w:t>
      </w:r>
      <w:r>
        <w:rPr>
          <w:rFonts w:ascii="Times New Roman" w:hAnsi="Times New Roman" w:cs="Times New Roman"/>
        </w:rPr>
        <w:t xml:space="preserve">adalah yang paling tinggi. </w:t>
      </w:r>
      <w:proofErr w:type="gramStart"/>
      <w:r>
        <w:rPr>
          <w:rFonts w:ascii="Times New Roman" w:hAnsi="Times New Roman" w:cs="Times New Roman"/>
        </w:rPr>
        <w:t xml:space="preserve">Verba lain yang frekwensinya cukup tinggi, namun tidak begitu signifikan adalah </w:t>
      </w:r>
      <w:r>
        <w:rPr>
          <w:rFonts w:ascii="Times New Roman" w:hAnsi="Times New Roman" w:cs="Times New Roman"/>
          <w:i/>
        </w:rPr>
        <w:t xml:space="preserve">blast, fire, storm, </w:t>
      </w:r>
      <w:r>
        <w:rPr>
          <w:rFonts w:ascii="Times New Roman" w:hAnsi="Times New Roman" w:cs="Times New Roman"/>
        </w:rPr>
        <w:t xml:space="preserve">dan </w:t>
      </w:r>
      <w:r>
        <w:rPr>
          <w:rFonts w:ascii="Times New Roman" w:hAnsi="Times New Roman" w:cs="Times New Roman"/>
          <w:i/>
        </w:rPr>
        <w:t>struck</w:t>
      </w:r>
      <w:r>
        <w:rPr>
          <w:rFonts w:ascii="Times New Roman" w:hAnsi="Times New Roman" w:cs="Times New Roman"/>
        </w:rPr>
        <w:t>.</w:t>
      </w:r>
      <w:proofErr w:type="gramEnd"/>
    </w:p>
    <w:p w:rsidR="00615DC2" w:rsidRDefault="00DB609C" w:rsidP="008B0A4F">
      <w:pPr>
        <w:spacing w:after="0" w:line="240" w:lineRule="auto"/>
        <w:ind w:firstLine="720"/>
        <w:jc w:val="both"/>
        <w:rPr>
          <w:rFonts w:ascii="Times New Roman" w:hAnsi="Times New Roman" w:cs="Times New Roman"/>
        </w:rPr>
      </w:pPr>
      <w:proofErr w:type="gramStart"/>
      <w:r>
        <w:rPr>
          <w:rFonts w:ascii="Times New Roman" w:hAnsi="Times New Roman" w:cs="Times New Roman"/>
        </w:rPr>
        <w:t>Istilah fitur semantik merujuk pada fitur makna yang dikandung dalam satu kata seperti banyak disinggung dalam buku pengantar linguistik ata semantik, contohnya oleh</w:t>
      </w:r>
      <w:r>
        <w:rPr>
          <w:rFonts w:ascii="Times New Roman" w:hAnsi="Times New Roman" w:cs="Times New Roman"/>
          <w:noProof/>
        </w:rPr>
        <w:t xml:space="preserve"> Fromkin, et al (2011</w:t>
      </w:r>
      <w:r w:rsidRPr="00DB609C">
        <w:rPr>
          <w:rFonts w:ascii="Times New Roman" w:hAnsi="Times New Roman" w:cs="Times New Roman"/>
          <w:noProof/>
        </w:rPr>
        <w:t>)</w:t>
      </w:r>
      <w:r>
        <w:rPr>
          <w:rFonts w:ascii="Times New Roman" w:hAnsi="Times New Roman" w:cs="Times New Roman"/>
          <w:noProof/>
        </w:rPr>
        <w:t>.</w:t>
      </w:r>
      <w:proofErr w:type="gramEnd"/>
      <w:r>
        <w:rPr>
          <w:rFonts w:ascii="Times New Roman" w:hAnsi="Times New Roman" w:cs="Times New Roman"/>
        </w:rPr>
        <w:t xml:space="preserve"> </w:t>
      </w:r>
      <w:r w:rsidR="00615DC2">
        <w:rPr>
          <w:rFonts w:ascii="Times New Roman" w:hAnsi="Times New Roman" w:cs="Times New Roman"/>
        </w:rPr>
        <w:t xml:space="preserve">Secara semantik, ada </w:t>
      </w:r>
      <w:r>
        <w:rPr>
          <w:rFonts w:ascii="Times New Roman" w:hAnsi="Times New Roman" w:cs="Times New Roman"/>
        </w:rPr>
        <w:t>fitur</w:t>
      </w:r>
      <w:r w:rsidR="00615DC2">
        <w:rPr>
          <w:rFonts w:ascii="Times New Roman" w:hAnsi="Times New Roman" w:cs="Times New Roman"/>
        </w:rPr>
        <w:t xml:space="preserve"> yang sama diantara beberapa verba ini. </w:t>
      </w:r>
      <w:proofErr w:type="gramStart"/>
      <w:r w:rsidR="00615DC2">
        <w:rPr>
          <w:rFonts w:ascii="Times New Roman" w:hAnsi="Times New Roman" w:cs="Times New Roman"/>
        </w:rPr>
        <w:t>Yang paling banyak kesamaanya tentu saja adalah sifat [+TRANSFER], dimana ada perpindahan bola dari satu titik ke titik yang lain, yang hasilnya adalah gol.</w:t>
      </w:r>
      <w:proofErr w:type="gramEnd"/>
      <w:r w:rsidR="00615DC2">
        <w:rPr>
          <w:rFonts w:ascii="Times New Roman" w:hAnsi="Times New Roman" w:cs="Times New Roman"/>
        </w:rPr>
        <w:t xml:space="preserve"> Ini yang terjadi untuk verba-verba seperti </w:t>
      </w:r>
      <w:r w:rsidR="00615DC2">
        <w:rPr>
          <w:rFonts w:ascii="Times New Roman" w:hAnsi="Times New Roman" w:cs="Times New Roman"/>
          <w:i/>
        </w:rPr>
        <w:t xml:space="preserve">score, struck, blast </w:t>
      </w:r>
      <w:r w:rsidR="00615DC2">
        <w:rPr>
          <w:rFonts w:ascii="Times New Roman" w:hAnsi="Times New Roman" w:cs="Times New Roman"/>
        </w:rPr>
        <w:t xml:space="preserve">dan </w:t>
      </w:r>
      <w:r w:rsidR="00615DC2">
        <w:rPr>
          <w:rFonts w:ascii="Times New Roman" w:hAnsi="Times New Roman" w:cs="Times New Roman"/>
          <w:i/>
        </w:rPr>
        <w:t>fire</w:t>
      </w:r>
      <w:r w:rsidR="00615DC2">
        <w:rPr>
          <w:rFonts w:ascii="Times New Roman" w:hAnsi="Times New Roman" w:cs="Times New Roman"/>
        </w:rPr>
        <w:t xml:space="preserve">. </w:t>
      </w:r>
      <w:proofErr w:type="gramStart"/>
      <w:r w:rsidR="00615DC2">
        <w:rPr>
          <w:rFonts w:ascii="Times New Roman" w:hAnsi="Times New Roman" w:cs="Times New Roman"/>
        </w:rPr>
        <w:t>Momentum yang dihasilkan antara tendangan dan bola membuat bola berpindah tempat, hal ini yang berpengaruh pada pilihan kata.</w:t>
      </w:r>
      <w:proofErr w:type="gramEnd"/>
      <w:r w:rsidR="00615DC2">
        <w:rPr>
          <w:rFonts w:ascii="Times New Roman" w:hAnsi="Times New Roman" w:cs="Times New Roman"/>
        </w:rPr>
        <w:t xml:space="preserve"> </w:t>
      </w:r>
    </w:p>
    <w:p w:rsidR="00615DC2" w:rsidRDefault="00615DC2" w:rsidP="008B0A4F">
      <w:pPr>
        <w:spacing w:after="0" w:line="240" w:lineRule="auto"/>
        <w:ind w:firstLine="720"/>
        <w:jc w:val="both"/>
        <w:rPr>
          <w:rFonts w:ascii="Times New Roman" w:hAnsi="Times New Roman" w:cs="Times New Roman"/>
        </w:rPr>
      </w:pPr>
      <w:r>
        <w:rPr>
          <w:rFonts w:ascii="Times New Roman" w:hAnsi="Times New Roman" w:cs="Times New Roman"/>
        </w:rPr>
        <w:t xml:space="preserve">Ada juga fitur-fitur </w:t>
      </w:r>
      <w:proofErr w:type="gramStart"/>
      <w:r>
        <w:rPr>
          <w:rFonts w:ascii="Times New Roman" w:hAnsi="Times New Roman" w:cs="Times New Roman"/>
        </w:rPr>
        <w:t>lain</w:t>
      </w:r>
      <w:proofErr w:type="gramEnd"/>
      <w:r>
        <w:rPr>
          <w:rFonts w:ascii="Times New Roman" w:hAnsi="Times New Roman" w:cs="Times New Roman"/>
        </w:rPr>
        <w:t xml:space="preserve">, meskipun frekwensi verbanya tidak begit signifikan. Verba </w:t>
      </w:r>
      <w:r>
        <w:rPr>
          <w:rFonts w:ascii="Times New Roman" w:hAnsi="Times New Roman" w:cs="Times New Roman"/>
          <w:i/>
        </w:rPr>
        <w:t xml:space="preserve">pull </w:t>
      </w:r>
      <w:r>
        <w:rPr>
          <w:rFonts w:ascii="Times New Roman" w:hAnsi="Times New Roman" w:cs="Times New Roman"/>
        </w:rPr>
        <w:t xml:space="preserve">misalnya, yang menunjukan aspek [+REVERSIVE], bermakna bahwa pemain salah satu </w:t>
      </w:r>
      <w:proofErr w:type="gramStart"/>
      <w:r>
        <w:rPr>
          <w:rFonts w:ascii="Times New Roman" w:hAnsi="Times New Roman" w:cs="Times New Roman"/>
        </w:rPr>
        <w:t>tim</w:t>
      </w:r>
      <w:proofErr w:type="gramEnd"/>
      <w:r>
        <w:rPr>
          <w:rFonts w:ascii="Times New Roman" w:hAnsi="Times New Roman" w:cs="Times New Roman"/>
        </w:rPr>
        <w:t xml:space="preserve"> menyamakan kedudukan. Hal ini menganalogikan sebagai penarikan kembali dimana tidak terjadi perubahan, kedua </w:t>
      </w:r>
      <w:proofErr w:type="gramStart"/>
      <w:r>
        <w:rPr>
          <w:rFonts w:ascii="Times New Roman" w:hAnsi="Times New Roman" w:cs="Times New Roman"/>
        </w:rPr>
        <w:t>tim</w:t>
      </w:r>
      <w:proofErr w:type="gramEnd"/>
      <w:r>
        <w:rPr>
          <w:rFonts w:ascii="Times New Roman" w:hAnsi="Times New Roman" w:cs="Times New Roman"/>
        </w:rPr>
        <w:t xml:space="preserve"> berada pada posisi angka yang sama. </w:t>
      </w:r>
    </w:p>
    <w:p w:rsidR="00EA3176" w:rsidRDefault="008B0A4F" w:rsidP="00EA3176">
      <w:pPr>
        <w:spacing w:after="0" w:line="240" w:lineRule="auto"/>
        <w:ind w:firstLine="720"/>
        <w:jc w:val="both"/>
        <w:rPr>
          <w:rFonts w:ascii="Times New Roman" w:hAnsi="Times New Roman" w:cs="Times New Roman"/>
        </w:rPr>
      </w:pPr>
      <w:proofErr w:type="gramStart"/>
      <w:r>
        <w:rPr>
          <w:rFonts w:ascii="Times New Roman" w:hAnsi="Times New Roman" w:cs="Times New Roman"/>
        </w:rPr>
        <w:t xml:space="preserve">Penggunaan verba </w:t>
      </w:r>
      <w:r>
        <w:rPr>
          <w:rFonts w:ascii="Times New Roman" w:hAnsi="Times New Roman" w:cs="Times New Roman"/>
          <w:i/>
        </w:rPr>
        <w:t xml:space="preserve">net </w:t>
      </w:r>
      <w:r>
        <w:rPr>
          <w:rFonts w:ascii="Times New Roman" w:hAnsi="Times New Roman" w:cs="Times New Roman"/>
        </w:rPr>
        <w:t>cukup menarik.</w:t>
      </w:r>
      <w:proofErr w:type="gramEnd"/>
      <w:r>
        <w:rPr>
          <w:rFonts w:ascii="Times New Roman" w:hAnsi="Times New Roman" w:cs="Times New Roman"/>
        </w:rPr>
        <w:t xml:space="preserve"> </w:t>
      </w:r>
      <w:proofErr w:type="gramStart"/>
      <w:r>
        <w:rPr>
          <w:rFonts w:ascii="Times New Roman" w:hAnsi="Times New Roman" w:cs="Times New Roman"/>
        </w:rPr>
        <w:t>Verba ini sama-sama memiliki makna [+TRANSFER] seperti verba yang didiskusikan sebelumnya.</w:t>
      </w:r>
      <w:proofErr w:type="gramEnd"/>
      <w:r>
        <w:rPr>
          <w:rFonts w:ascii="Times New Roman" w:hAnsi="Times New Roman" w:cs="Times New Roman"/>
        </w:rPr>
        <w:t xml:space="preserve"> Namun uniknya, makna literal dari verba ini, yang mengalami proses perpindahan bukanlah bola, tetapi jaringnya, seperti menjaring ikan. </w:t>
      </w:r>
      <w:proofErr w:type="gramStart"/>
      <w:r>
        <w:rPr>
          <w:rFonts w:ascii="Times New Roman" w:hAnsi="Times New Roman" w:cs="Times New Roman"/>
        </w:rPr>
        <w:t>Padahal pada kenyataanya, kit</w:t>
      </w:r>
      <w:r w:rsidR="00263E7D">
        <w:rPr>
          <w:rFonts w:ascii="Times New Roman" w:hAnsi="Times New Roman" w:cs="Times New Roman"/>
        </w:rPr>
        <w:t>a semua tahu bahwa net atau jar</w:t>
      </w:r>
      <w:r>
        <w:rPr>
          <w:rFonts w:ascii="Times New Roman" w:hAnsi="Times New Roman" w:cs="Times New Roman"/>
        </w:rPr>
        <w:t>ing gawang pasti berada dalam posisi yang cenderung statis.</w:t>
      </w:r>
      <w:proofErr w:type="gramEnd"/>
      <w:r>
        <w:rPr>
          <w:rFonts w:ascii="Times New Roman" w:hAnsi="Times New Roman" w:cs="Times New Roman"/>
        </w:rPr>
        <w:t xml:space="preserve"> </w:t>
      </w:r>
      <w:r w:rsidR="00EA3176">
        <w:rPr>
          <w:rFonts w:ascii="Times New Roman" w:hAnsi="Times New Roman" w:cs="Times New Roman"/>
        </w:rPr>
        <w:t xml:space="preserve">Hal ini juga berlaku </w:t>
      </w:r>
      <w:proofErr w:type="gramStart"/>
      <w:r w:rsidR="00EA3176">
        <w:rPr>
          <w:rFonts w:ascii="Times New Roman" w:hAnsi="Times New Roman" w:cs="Times New Roman"/>
        </w:rPr>
        <w:t>sama</w:t>
      </w:r>
      <w:proofErr w:type="gramEnd"/>
      <w:r w:rsidR="00EA3176">
        <w:rPr>
          <w:rFonts w:ascii="Times New Roman" w:hAnsi="Times New Roman" w:cs="Times New Roman"/>
        </w:rPr>
        <w:t xml:space="preserve"> untuk verba </w:t>
      </w:r>
      <w:r w:rsidR="00EA3176">
        <w:rPr>
          <w:rFonts w:ascii="Times New Roman" w:hAnsi="Times New Roman" w:cs="Times New Roman"/>
          <w:i/>
        </w:rPr>
        <w:t>bag</w:t>
      </w:r>
      <w:r w:rsidR="00EA3176">
        <w:rPr>
          <w:rFonts w:ascii="Times New Roman" w:hAnsi="Times New Roman" w:cs="Times New Roman"/>
        </w:rPr>
        <w:t xml:space="preserve">. </w:t>
      </w:r>
      <w:proofErr w:type="gramStart"/>
      <w:r w:rsidR="00EA3176">
        <w:rPr>
          <w:rFonts w:ascii="Times New Roman" w:hAnsi="Times New Roman" w:cs="Times New Roman"/>
        </w:rPr>
        <w:t>Dari paparan yang demikian, bisa diketahui bahwa pola metaforis verba yang berkolokasi dengan gol tidaklah bersifat kaku.</w:t>
      </w:r>
      <w:proofErr w:type="gramEnd"/>
      <w:r w:rsidR="00EA3176">
        <w:rPr>
          <w:rFonts w:ascii="Times New Roman" w:hAnsi="Times New Roman" w:cs="Times New Roman"/>
        </w:rPr>
        <w:t xml:space="preserve"> </w:t>
      </w:r>
      <w:proofErr w:type="gramStart"/>
      <w:r w:rsidR="00EA3176">
        <w:rPr>
          <w:rFonts w:ascii="Times New Roman" w:hAnsi="Times New Roman" w:cs="Times New Roman"/>
        </w:rPr>
        <w:t>Bagaimana dengan aspek terjemahannya?</w:t>
      </w:r>
      <w:proofErr w:type="gramEnd"/>
      <w:r w:rsidR="00EA3176">
        <w:rPr>
          <w:rFonts w:ascii="Times New Roman" w:hAnsi="Times New Roman" w:cs="Times New Roman"/>
        </w:rPr>
        <w:t xml:space="preserve"> Lihat daftar verba yang berkolokasi dengan </w:t>
      </w:r>
      <w:r w:rsidR="00EA3176">
        <w:rPr>
          <w:rFonts w:ascii="Times New Roman" w:hAnsi="Times New Roman" w:cs="Times New Roman"/>
          <w:i/>
        </w:rPr>
        <w:t xml:space="preserve">goal </w:t>
      </w:r>
      <w:r w:rsidR="00EA3176">
        <w:rPr>
          <w:rFonts w:ascii="Times New Roman" w:hAnsi="Times New Roman" w:cs="Times New Roman"/>
        </w:rPr>
        <w:t xml:space="preserve">dan gol dalam </w:t>
      </w:r>
      <w:proofErr w:type="gramStart"/>
      <w:r w:rsidR="00EA3176">
        <w:rPr>
          <w:rFonts w:ascii="Times New Roman" w:hAnsi="Times New Roman" w:cs="Times New Roman"/>
        </w:rPr>
        <w:t>bahasa</w:t>
      </w:r>
      <w:proofErr w:type="gramEnd"/>
      <w:r w:rsidR="00EA3176">
        <w:rPr>
          <w:rFonts w:ascii="Times New Roman" w:hAnsi="Times New Roman" w:cs="Times New Roman"/>
        </w:rPr>
        <w:t xml:space="preserve"> Indonesi</w:t>
      </w:r>
      <w:r w:rsidR="00985E08">
        <w:rPr>
          <w:rFonts w:ascii="Times New Roman" w:hAnsi="Times New Roman" w:cs="Times New Roman"/>
        </w:rPr>
        <w:t xml:space="preserve">a dan Inggris. </w:t>
      </w:r>
      <w:proofErr w:type="gramStart"/>
      <w:r w:rsidR="00985E08">
        <w:rPr>
          <w:rFonts w:ascii="Times New Roman" w:hAnsi="Times New Roman" w:cs="Times New Roman"/>
        </w:rPr>
        <w:t>Perlu diingat bahwa ini adalah kumpulan verba, bukan padanan penerjemahan per segmen.</w:t>
      </w:r>
      <w:proofErr w:type="gramEnd"/>
    </w:p>
    <w:p w:rsidR="00C95DB0" w:rsidRDefault="00C95DB0" w:rsidP="00EA3176">
      <w:pPr>
        <w:spacing w:after="0" w:line="240" w:lineRule="auto"/>
        <w:ind w:firstLine="720"/>
        <w:jc w:val="both"/>
        <w:rPr>
          <w:rFonts w:ascii="Times New Roman" w:hAnsi="Times New Roman" w:cs="Times New Roman"/>
        </w:rPr>
      </w:pPr>
    </w:p>
    <w:p w:rsidR="00C95DB0" w:rsidRPr="00EA3176" w:rsidRDefault="00C95DB0" w:rsidP="00EA3176">
      <w:pPr>
        <w:spacing w:after="0" w:line="240" w:lineRule="auto"/>
        <w:ind w:firstLine="720"/>
        <w:jc w:val="both"/>
        <w:rPr>
          <w:rFonts w:ascii="Times New Roman" w:hAnsi="Times New Roman" w:cs="Times New Roman"/>
        </w:rPr>
      </w:pPr>
    </w:p>
    <w:p w:rsidR="00615DC2" w:rsidRDefault="00615DC2" w:rsidP="00770B20">
      <w:pPr>
        <w:spacing w:after="0" w:line="240" w:lineRule="auto"/>
        <w:jc w:val="both"/>
        <w:rPr>
          <w:rFonts w:ascii="Times New Roman" w:hAnsi="Times New Roman" w:cs="Times New Roman"/>
          <w:i/>
        </w:rPr>
      </w:pPr>
    </w:p>
    <w:p w:rsidR="00C95DB0" w:rsidRPr="00615DC2" w:rsidRDefault="00C95DB0" w:rsidP="00770B20">
      <w:pPr>
        <w:spacing w:after="0" w:line="240" w:lineRule="auto"/>
        <w:jc w:val="both"/>
        <w:rPr>
          <w:rFonts w:ascii="Times New Roman" w:hAnsi="Times New Roman" w:cs="Times New Roman"/>
          <w:i/>
        </w:rPr>
      </w:pPr>
    </w:p>
    <w:p w:rsidR="00BD4C17" w:rsidRDefault="00BD4C17" w:rsidP="00BD4C17">
      <w:pPr>
        <w:spacing w:after="0" w:line="240" w:lineRule="auto"/>
        <w:jc w:val="center"/>
        <w:rPr>
          <w:rFonts w:ascii="Times New Roman" w:hAnsi="Times New Roman" w:cs="Times New Roman"/>
        </w:rPr>
      </w:pPr>
      <w:proofErr w:type="gramStart"/>
      <w:r>
        <w:rPr>
          <w:rFonts w:ascii="Times New Roman" w:hAnsi="Times New Roman" w:cs="Times New Roman"/>
        </w:rPr>
        <w:lastRenderedPageBreak/>
        <w:t xml:space="preserve">Tabel </w:t>
      </w:r>
      <w:r w:rsidR="00263E7D">
        <w:rPr>
          <w:rFonts w:ascii="Times New Roman" w:hAnsi="Times New Roman" w:cs="Times New Roman"/>
        </w:rPr>
        <w:t>2</w:t>
      </w:r>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 xml:space="preserve">Verba yang berkolokasi dengan </w:t>
      </w:r>
      <w:r>
        <w:rPr>
          <w:rFonts w:ascii="Times New Roman" w:hAnsi="Times New Roman" w:cs="Times New Roman"/>
          <w:i/>
        </w:rPr>
        <w:t>goal</w:t>
      </w:r>
      <w:proofErr w:type="gramEnd"/>
      <w:r>
        <w:rPr>
          <w:rFonts w:ascii="Times New Roman" w:hAnsi="Times New Roman" w:cs="Times New Roman"/>
          <w:i/>
        </w:rPr>
        <w:t xml:space="preserve"> </w:t>
      </w:r>
      <w:r>
        <w:rPr>
          <w:rFonts w:ascii="Times New Roman" w:hAnsi="Times New Roman" w:cs="Times New Roman"/>
        </w:rPr>
        <w:t>/ gol</w:t>
      </w:r>
    </w:p>
    <w:p w:rsidR="00BD4C17" w:rsidRPr="00BD4C17" w:rsidRDefault="00BD4C17" w:rsidP="00BD4C17">
      <w:pPr>
        <w:spacing w:after="0" w:line="240" w:lineRule="auto"/>
        <w:jc w:val="center"/>
        <w:rPr>
          <w:rFonts w:ascii="Times New Roman" w:hAnsi="Times New Roman" w:cs="Times New Roman"/>
        </w:rPr>
      </w:pPr>
      <w:proofErr w:type="gramStart"/>
      <w:r>
        <w:rPr>
          <w:rFonts w:ascii="Times New Roman" w:hAnsi="Times New Roman" w:cs="Times New Roman"/>
        </w:rPr>
        <w:t>dalam</w:t>
      </w:r>
      <w:proofErr w:type="gramEnd"/>
      <w:r>
        <w:rPr>
          <w:rFonts w:ascii="Times New Roman" w:hAnsi="Times New Roman" w:cs="Times New Roman"/>
        </w:rPr>
        <w:t xml:space="preserve"> Bahasa Indonesia dan Bahasa Inggris</w:t>
      </w:r>
    </w:p>
    <w:tbl>
      <w:tblPr>
        <w:tblStyle w:val="TableGrid"/>
        <w:tblW w:w="0" w:type="auto"/>
        <w:jc w:val="center"/>
        <w:tblLook w:val="04A0"/>
      </w:tblPr>
      <w:tblGrid>
        <w:gridCol w:w="1951"/>
        <w:gridCol w:w="4111"/>
      </w:tblGrid>
      <w:tr w:rsidR="00BD4C17" w:rsidTr="009866C6">
        <w:trPr>
          <w:jc w:val="center"/>
        </w:trPr>
        <w:tc>
          <w:tcPr>
            <w:tcW w:w="1951" w:type="dxa"/>
          </w:tcPr>
          <w:p w:rsidR="00BD4C17" w:rsidRDefault="00BD4C17" w:rsidP="00770B20">
            <w:pPr>
              <w:jc w:val="both"/>
              <w:rPr>
                <w:rFonts w:ascii="Times New Roman" w:hAnsi="Times New Roman" w:cs="Times New Roman"/>
              </w:rPr>
            </w:pPr>
            <w:r>
              <w:rPr>
                <w:rFonts w:ascii="Times New Roman" w:hAnsi="Times New Roman" w:cs="Times New Roman"/>
              </w:rPr>
              <w:t>Bahasa Inggris</w:t>
            </w:r>
          </w:p>
        </w:tc>
        <w:tc>
          <w:tcPr>
            <w:tcW w:w="4111" w:type="dxa"/>
          </w:tcPr>
          <w:p w:rsidR="00BD4C17" w:rsidRDefault="00BD4C17" w:rsidP="00770B20">
            <w:pPr>
              <w:jc w:val="both"/>
              <w:rPr>
                <w:rFonts w:ascii="Times New Roman" w:hAnsi="Times New Roman" w:cs="Times New Roman"/>
              </w:rPr>
            </w:pPr>
            <w:r>
              <w:rPr>
                <w:rFonts w:ascii="Times New Roman" w:hAnsi="Times New Roman" w:cs="Times New Roman"/>
              </w:rPr>
              <w:t>Bahasa Indonesia</w:t>
            </w:r>
          </w:p>
        </w:tc>
      </w:tr>
      <w:tr w:rsidR="00BD4C17" w:rsidTr="009866C6">
        <w:trPr>
          <w:jc w:val="center"/>
        </w:trPr>
        <w:tc>
          <w:tcPr>
            <w:tcW w:w="1951" w:type="dxa"/>
          </w:tcPr>
          <w:p w:rsidR="0003498F" w:rsidRPr="00C95DB0" w:rsidRDefault="0063296A" w:rsidP="0003498F">
            <w:pPr>
              <w:jc w:val="both"/>
              <w:rPr>
                <w:rFonts w:ascii="Times New Roman" w:hAnsi="Times New Roman" w:cs="Times New Roman"/>
                <w:i/>
              </w:rPr>
            </w:pPr>
            <w:r w:rsidRPr="00C95DB0">
              <w:rPr>
                <w:rFonts w:ascii="Times New Roman" w:hAnsi="Times New Roman" w:cs="Times New Roman"/>
                <w:i/>
              </w:rPr>
              <w:t xml:space="preserve">add </w:t>
            </w:r>
          </w:p>
          <w:p w:rsidR="0003498F" w:rsidRPr="00C95DB0" w:rsidRDefault="0003498F" w:rsidP="0003498F">
            <w:pPr>
              <w:jc w:val="both"/>
              <w:rPr>
                <w:rFonts w:ascii="Times New Roman" w:hAnsi="Times New Roman" w:cs="Times New Roman"/>
                <w:i/>
              </w:rPr>
            </w:pPr>
            <w:r w:rsidRPr="00C95DB0">
              <w:rPr>
                <w:rFonts w:ascii="Times New Roman" w:hAnsi="Times New Roman" w:cs="Times New Roman"/>
                <w:i/>
              </w:rPr>
              <w:t>award</w:t>
            </w:r>
            <w:r w:rsidR="0063296A" w:rsidRPr="00C95DB0">
              <w:rPr>
                <w:rFonts w:ascii="Times New Roman" w:hAnsi="Times New Roman" w:cs="Times New Roman"/>
                <w:i/>
              </w:rPr>
              <w:t xml:space="preserve"> </w:t>
            </w:r>
          </w:p>
          <w:p w:rsidR="0003498F" w:rsidRPr="00C95DB0" w:rsidRDefault="0063296A" w:rsidP="0003498F">
            <w:pPr>
              <w:jc w:val="both"/>
              <w:rPr>
                <w:rFonts w:ascii="Times New Roman" w:hAnsi="Times New Roman" w:cs="Times New Roman"/>
                <w:i/>
              </w:rPr>
            </w:pPr>
            <w:r w:rsidRPr="00C95DB0">
              <w:rPr>
                <w:rFonts w:ascii="Times New Roman" w:hAnsi="Times New Roman" w:cs="Times New Roman"/>
                <w:i/>
              </w:rPr>
              <w:t>bag</w:t>
            </w:r>
          </w:p>
          <w:p w:rsidR="0003498F" w:rsidRPr="00C95DB0" w:rsidRDefault="0063296A" w:rsidP="0003498F">
            <w:pPr>
              <w:jc w:val="both"/>
              <w:rPr>
                <w:rFonts w:ascii="Times New Roman" w:hAnsi="Times New Roman" w:cs="Times New Roman"/>
                <w:i/>
              </w:rPr>
            </w:pPr>
            <w:r w:rsidRPr="00C95DB0">
              <w:rPr>
                <w:rFonts w:ascii="Times New Roman" w:hAnsi="Times New Roman" w:cs="Times New Roman"/>
                <w:i/>
              </w:rPr>
              <w:t>blast</w:t>
            </w:r>
          </w:p>
          <w:p w:rsidR="0003498F" w:rsidRPr="00C95DB0" w:rsidRDefault="0003498F" w:rsidP="0003498F">
            <w:pPr>
              <w:jc w:val="both"/>
              <w:rPr>
                <w:rFonts w:ascii="Times New Roman" w:hAnsi="Times New Roman" w:cs="Times New Roman"/>
                <w:i/>
              </w:rPr>
            </w:pPr>
            <w:r w:rsidRPr="00C95DB0">
              <w:rPr>
                <w:rFonts w:ascii="Times New Roman" w:hAnsi="Times New Roman" w:cs="Times New Roman"/>
                <w:i/>
              </w:rPr>
              <w:t>clear</w:t>
            </w:r>
          </w:p>
          <w:p w:rsidR="0003498F" w:rsidRPr="00C95DB0" w:rsidRDefault="0003498F" w:rsidP="0003498F">
            <w:pPr>
              <w:jc w:val="both"/>
              <w:rPr>
                <w:rFonts w:ascii="Times New Roman" w:hAnsi="Times New Roman" w:cs="Times New Roman"/>
                <w:i/>
              </w:rPr>
            </w:pPr>
            <w:r w:rsidRPr="00C95DB0">
              <w:rPr>
                <w:rFonts w:ascii="Times New Roman" w:hAnsi="Times New Roman" w:cs="Times New Roman"/>
                <w:i/>
              </w:rPr>
              <w:t>concede</w:t>
            </w:r>
          </w:p>
          <w:p w:rsidR="0003498F" w:rsidRPr="00C95DB0" w:rsidRDefault="0003498F" w:rsidP="0003498F">
            <w:pPr>
              <w:jc w:val="both"/>
              <w:rPr>
                <w:rFonts w:ascii="Times New Roman" w:hAnsi="Times New Roman" w:cs="Times New Roman"/>
                <w:i/>
              </w:rPr>
            </w:pPr>
            <w:r w:rsidRPr="00C95DB0">
              <w:rPr>
                <w:rFonts w:ascii="Times New Roman" w:hAnsi="Times New Roman" w:cs="Times New Roman"/>
                <w:i/>
              </w:rPr>
              <w:t>fired</w:t>
            </w:r>
          </w:p>
          <w:p w:rsidR="0003498F" w:rsidRPr="00C95DB0" w:rsidRDefault="0063296A" w:rsidP="0003498F">
            <w:pPr>
              <w:jc w:val="both"/>
              <w:rPr>
                <w:rFonts w:ascii="Times New Roman" w:hAnsi="Times New Roman" w:cs="Times New Roman"/>
                <w:i/>
              </w:rPr>
            </w:pPr>
            <w:r w:rsidRPr="00C95DB0">
              <w:rPr>
                <w:rFonts w:ascii="Times New Roman" w:hAnsi="Times New Roman" w:cs="Times New Roman"/>
                <w:i/>
              </w:rPr>
              <w:t>gi</w:t>
            </w:r>
            <w:r w:rsidR="0003498F" w:rsidRPr="00C95DB0">
              <w:rPr>
                <w:rFonts w:ascii="Times New Roman" w:hAnsi="Times New Roman" w:cs="Times New Roman"/>
                <w:i/>
              </w:rPr>
              <w:t>ve</w:t>
            </w:r>
          </w:p>
          <w:p w:rsidR="0003498F" w:rsidRPr="00C95DB0" w:rsidRDefault="0003498F" w:rsidP="0003498F">
            <w:pPr>
              <w:jc w:val="both"/>
              <w:rPr>
                <w:rFonts w:ascii="Times New Roman" w:hAnsi="Times New Roman" w:cs="Times New Roman"/>
                <w:i/>
              </w:rPr>
            </w:pPr>
            <w:r w:rsidRPr="00C95DB0">
              <w:rPr>
                <w:rFonts w:ascii="Times New Roman" w:hAnsi="Times New Roman" w:cs="Times New Roman"/>
                <w:i/>
              </w:rPr>
              <w:t>grab</w:t>
            </w:r>
          </w:p>
          <w:p w:rsidR="0003498F" w:rsidRPr="00C95DB0" w:rsidRDefault="0003498F" w:rsidP="0003498F">
            <w:pPr>
              <w:jc w:val="both"/>
              <w:rPr>
                <w:rFonts w:ascii="Times New Roman" w:hAnsi="Times New Roman" w:cs="Times New Roman"/>
                <w:i/>
              </w:rPr>
            </w:pPr>
            <w:r w:rsidRPr="00C95DB0">
              <w:rPr>
                <w:rFonts w:ascii="Times New Roman" w:hAnsi="Times New Roman" w:cs="Times New Roman"/>
                <w:i/>
              </w:rPr>
              <w:t>leak</w:t>
            </w:r>
          </w:p>
          <w:p w:rsidR="0003498F" w:rsidRPr="00C95DB0" w:rsidRDefault="0003498F" w:rsidP="0003498F">
            <w:pPr>
              <w:jc w:val="both"/>
              <w:rPr>
                <w:rFonts w:ascii="Times New Roman" w:hAnsi="Times New Roman" w:cs="Times New Roman"/>
                <w:i/>
              </w:rPr>
            </w:pPr>
            <w:r w:rsidRPr="00C95DB0">
              <w:rPr>
                <w:rFonts w:ascii="Times New Roman" w:hAnsi="Times New Roman" w:cs="Times New Roman"/>
                <w:i/>
              </w:rPr>
              <w:t>let</w:t>
            </w:r>
          </w:p>
          <w:p w:rsidR="0003498F" w:rsidRPr="00C95DB0" w:rsidRDefault="0063296A" w:rsidP="0003498F">
            <w:pPr>
              <w:jc w:val="both"/>
              <w:rPr>
                <w:rFonts w:ascii="Times New Roman" w:hAnsi="Times New Roman" w:cs="Times New Roman"/>
                <w:i/>
              </w:rPr>
            </w:pPr>
            <w:r w:rsidRPr="00C95DB0">
              <w:rPr>
                <w:rFonts w:ascii="Times New Roman" w:hAnsi="Times New Roman" w:cs="Times New Roman"/>
                <w:i/>
              </w:rPr>
              <w:t>net</w:t>
            </w:r>
          </w:p>
          <w:p w:rsidR="0003498F" w:rsidRPr="00C95DB0" w:rsidRDefault="0063296A" w:rsidP="0003498F">
            <w:pPr>
              <w:jc w:val="both"/>
              <w:rPr>
                <w:rFonts w:ascii="Times New Roman" w:hAnsi="Times New Roman" w:cs="Times New Roman"/>
                <w:i/>
              </w:rPr>
            </w:pPr>
            <w:r w:rsidRPr="00C95DB0">
              <w:rPr>
                <w:rFonts w:ascii="Times New Roman" w:hAnsi="Times New Roman" w:cs="Times New Roman"/>
                <w:i/>
              </w:rPr>
              <w:t>provide</w:t>
            </w:r>
          </w:p>
          <w:p w:rsidR="0003498F" w:rsidRPr="00C95DB0" w:rsidRDefault="0063296A" w:rsidP="0003498F">
            <w:pPr>
              <w:jc w:val="both"/>
              <w:rPr>
                <w:rFonts w:ascii="Times New Roman" w:hAnsi="Times New Roman" w:cs="Times New Roman"/>
                <w:i/>
              </w:rPr>
            </w:pPr>
            <w:r w:rsidRPr="00C95DB0">
              <w:rPr>
                <w:rFonts w:ascii="Times New Roman" w:hAnsi="Times New Roman" w:cs="Times New Roman"/>
                <w:i/>
              </w:rPr>
              <w:t>pull</w:t>
            </w:r>
          </w:p>
          <w:p w:rsidR="0003498F" w:rsidRPr="00C95DB0" w:rsidRDefault="0063296A" w:rsidP="0003498F">
            <w:pPr>
              <w:jc w:val="both"/>
              <w:rPr>
                <w:rFonts w:ascii="Times New Roman" w:hAnsi="Times New Roman" w:cs="Times New Roman"/>
                <w:i/>
              </w:rPr>
            </w:pPr>
            <w:r w:rsidRPr="00C95DB0">
              <w:rPr>
                <w:rFonts w:ascii="Times New Roman" w:hAnsi="Times New Roman" w:cs="Times New Roman"/>
                <w:i/>
              </w:rPr>
              <w:t>restore</w:t>
            </w:r>
          </w:p>
          <w:p w:rsidR="0063296A" w:rsidRPr="00C95DB0" w:rsidRDefault="0063296A" w:rsidP="0003498F">
            <w:pPr>
              <w:jc w:val="both"/>
              <w:rPr>
                <w:rFonts w:ascii="Times New Roman" w:hAnsi="Times New Roman" w:cs="Times New Roman"/>
                <w:i/>
              </w:rPr>
            </w:pPr>
            <w:r w:rsidRPr="00C95DB0">
              <w:rPr>
                <w:rFonts w:ascii="Times New Roman" w:hAnsi="Times New Roman" w:cs="Times New Roman"/>
                <w:i/>
              </w:rPr>
              <w:t>score</w:t>
            </w:r>
          </w:p>
          <w:p w:rsidR="0003498F" w:rsidRPr="00C95DB0" w:rsidRDefault="0003498F" w:rsidP="0003498F">
            <w:pPr>
              <w:jc w:val="both"/>
              <w:rPr>
                <w:rFonts w:ascii="Times New Roman" w:hAnsi="Times New Roman" w:cs="Times New Roman"/>
                <w:i/>
              </w:rPr>
            </w:pPr>
            <w:r w:rsidRPr="00C95DB0">
              <w:rPr>
                <w:rFonts w:ascii="Times New Roman" w:hAnsi="Times New Roman" w:cs="Times New Roman"/>
                <w:i/>
              </w:rPr>
              <w:t>stormed</w:t>
            </w:r>
          </w:p>
          <w:p w:rsidR="0003498F" w:rsidRDefault="0003498F" w:rsidP="0003498F">
            <w:pPr>
              <w:jc w:val="both"/>
              <w:rPr>
                <w:rFonts w:ascii="Times New Roman" w:hAnsi="Times New Roman" w:cs="Times New Roman"/>
              </w:rPr>
            </w:pPr>
            <w:r w:rsidRPr="00C95DB0">
              <w:rPr>
                <w:rFonts w:ascii="Times New Roman" w:hAnsi="Times New Roman" w:cs="Times New Roman"/>
                <w:i/>
              </w:rPr>
              <w:t>struck</w:t>
            </w:r>
          </w:p>
        </w:tc>
        <w:tc>
          <w:tcPr>
            <w:tcW w:w="4111" w:type="dxa"/>
          </w:tcPr>
          <w:p w:rsidR="00290575" w:rsidRPr="00290575" w:rsidRDefault="00290575" w:rsidP="00290575">
            <w:pPr>
              <w:jc w:val="both"/>
              <w:rPr>
                <w:rFonts w:ascii="Times New Roman" w:hAnsi="Times New Roman" w:cs="Times New Roman"/>
              </w:rPr>
            </w:pPr>
            <w:r w:rsidRPr="00290575">
              <w:rPr>
                <w:rFonts w:ascii="Times New Roman" w:hAnsi="Times New Roman" w:cs="Times New Roman"/>
              </w:rPr>
              <w:t>masuk ‘to insert’</w:t>
            </w:r>
          </w:p>
          <w:p w:rsidR="00290575" w:rsidRPr="00290575" w:rsidRDefault="00290575" w:rsidP="00290575">
            <w:pPr>
              <w:jc w:val="both"/>
              <w:rPr>
                <w:rFonts w:ascii="Times New Roman" w:hAnsi="Times New Roman" w:cs="Times New Roman"/>
              </w:rPr>
            </w:pPr>
            <w:r w:rsidRPr="00290575">
              <w:rPr>
                <w:rFonts w:ascii="Times New Roman" w:hAnsi="Times New Roman" w:cs="Times New Roman"/>
              </w:rPr>
              <w:t>tembak ‘to shoot’</w:t>
            </w:r>
            <w:r w:rsidRPr="00290575">
              <w:rPr>
                <w:rFonts w:ascii="Times New Roman" w:hAnsi="Times New Roman" w:cs="Times New Roman"/>
              </w:rPr>
              <w:tab/>
            </w:r>
          </w:p>
          <w:p w:rsidR="00290575" w:rsidRPr="00290575" w:rsidRDefault="00290575" w:rsidP="00290575">
            <w:pPr>
              <w:jc w:val="both"/>
              <w:rPr>
                <w:rFonts w:ascii="Times New Roman" w:hAnsi="Times New Roman" w:cs="Times New Roman"/>
              </w:rPr>
            </w:pPr>
            <w:r w:rsidRPr="00290575">
              <w:rPr>
                <w:rFonts w:ascii="Times New Roman" w:hAnsi="Times New Roman" w:cs="Times New Roman"/>
              </w:rPr>
              <w:t>sarang ‘nest’</w:t>
            </w:r>
          </w:p>
          <w:p w:rsidR="00290575" w:rsidRPr="00290575" w:rsidRDefault="00290575" w:rsidP="00290575">
            <w:pPr>
              <w:jc w:val="both"/>
              <w:rPr>
                <w:rFonts w:ascii="Times New Roman" w:hAnsi="Times New Roman" w:cs="Times New Roman"/>
              </w:rPr>
            </w:pPr>
            <w:r w:rsidRPr="00290575">
              <w:rPr>
                <w:rFonts w:ascii="Times New Roman" w:hAnsi="Times New Roman" w:cs="Times New Roman"/>
              </w:rPr>
              <w:t>sumbang ‘to donate’</w:t>
            </w:r>
            <w:r w:rsidRPr="00290575">
              <w:rPr>
                <w:rFonts w:ascii="Times New Roman" w:hAnsi="Times New Roman" w:cs="Times New Roman"/>
              </w:rPr>
              <w:tab/>
            </w:r>
          </w:p>
          <w:p w:rsidR="00290575" w:rsidRPr="00290575" w:rsidRDefault="00290575" w:rsidP="00290575">
            <w:pPr>
              <w:jc w:val="both"/>
              <w:rPr>
                <w:rFonts w:ascii="Times New Roman" w:hAnsi="Times New Roman" w:cs="Times New Roman"/>
              </w:rPr>
            </w:pPr>
            <w:r w:rsidRPr="00290575">
              <w:rPr>
                <w:rFonts w:ascii="Times New Roman" w:hAnsi="Times New Roman" w:cs="Times New Roman"/>
              </w:rPr>
              <w:t>dapat ‘to obtain’</w:t>
            </w:r>
          </w:p>
          <w:p w:rsidR="00290575" w:rsidRPr="00290575" w:rsidRDefault="00290575" w:rsidP="00290575">
            <w:pPr>
              <w:jc w:val="both"/>
              <w:rPr>
                <w:rFonts w:ascii="Times New Roman" w:hAnsi="Times New Roman" w:cs="Times New Roman"/>
              </w:rPr>
            </w:pPr>
            <w:r w:rsidRPr="00290575">
              <w:rPr>
                <w:rFonts w:ascii="Times New Roman" w:hAnsi="Times New Roman" w:cs="Times New Roman"/>
              </w:rPr>
              <w:t>lahir‘to bear’</w:t>
            </w:r>
            <w:r w:rsidRPr="00290575">
              <w:rPr>
                <w:rFonts w:ascii="Times New Roman" w:hAnsi="Times New Roman" w:cs="Times New Roman"/>
              </w:rPr>
              <w:tab/>
            </w:r>
          </w:p>
          <w:p w:rsidR="00290575" w:rsidRPr="00290575" w:rsidRDefault="00290575" w:rsidP="00290575">
            <w:pPr>
              <w:jc w:val="both"/>
              <w:rPr>
                <w:rFonts w:ascii="Times New Roman" w:hAnsi="Times New Roman" w:cs="Times New Roman"/>
              </w:rPr>
            </w:pPr>
            <w:r w:rsidRPr="00290575">
              <w:rPr>
                <w:rFonts w:ascii="Times New Roman" w:hAnsi="Times New Roman" w:cs="Times New Roman"/>
              </w:rPr>
              <w:t>lesak ‘to hit through the ground’</w:t>
            </w:r>
          </w:p>
          <w:p w:rsidR="00290575" w:rsidRPr="00290575" w:rsidRDefault="00290575" w:rsidP="00290575">
            <w:pPr>
              <w:jc w:val="both"/>
              <w:rPr>
                <w:rFonts w:ascii="Times New Roman" w:hAnsi="Times New Roman" w:cs="Times New Roman"/>
              </w:rPr>
            </w:pPr>
            <w:r w:rsidRPr="00290575">
              <w:rPr>
                <w:rFonts w:ascii="Times New Roman" w:hAnsi="Times New Roman" w:cs="Times New Roman"/>
              </w:rPr>
              <w:t>tambah ‘to add’</w:t>
            </w:r>
            <w:r w:rsidRPr="00290575">
              <w:rPr>
                <w:rFonts w:ascii="Times New Roman" w:hAnsi="Times New Roman" w:cs="Times New Roman"/>
              </w:rPr>
              <w:tab/>
            </w:r>
          </w:p>
          <w:p w:rsidR="00290575" w:rsidRPr="00290575" w:rsidRDefault="00290575" w:rsidP="00290575">
            <w:pPr>
              <w:jc w:val="both"/>
              <w:rPr>
                <w:rFonts w:ascii="Times New Roman" w:hAnsi="Times New Roman" w:cs="Times New Roman"/>
              </w:rPr>
            </w:pPr>
            <w:r w:rsidRPr="00290575">
              <w:rPr>
                <w:rFonts w:ascii="Times New Roman" w:hAnsi="Times New Roman" w:cs="Times New Roman"/>
              </w:rPr>
              <w:t>lolos ‘to escape’</w:t>
            </w:r>
          </w:p>
          <w:p w:rsidR="00290575" w:rsidRPr="00290575" w:rsidRDefault="00290575" w:rsidP="00290575">
            <w:pPr>
              <w:jc w:val="both"/>
              <w:rPr>
                <w:rFonts w:ascii="Times New Roman" w:hAnsi="Times New Roman" w:cs="Times New Roman"/>
              </w:rPr>
            </w:pPr>
            <w:r w:rsidRPr="00290575">
              <w:rPr>
                <w:rFonts w:ascii="Times New Roman" w:hAnsi="Times New Roman" w:cs="Times New Roman"/>
              </w:rPr>
              <w:t>cipta ‘to create’</w:t>
            </w:r>
            <w:r w:rsidRPr="00290575">
              <w:rPr>
                <w:rFonts w:ascii="Times New Roman" w:hAnsi="Times New Roman" w:cs="Times New Roman"/>
              </w:rPr>
              <w:tab/>
            </w:r>
          </w:p>
          <w:p w:rsidR="00290575" w:rsidRPr="00290575" w:rsidRDefault="00290575" w:rsidP="00290575">
            <w:pPr>
              <w:jc w:val="both"/>
              <w:rPr>
                <w:rFonts w:ascii="Times New Roman" w:hAnsi="Times New Roman" w:cs="Times New Roman"/>
              </w:rPr>
            </w:pPr>
            <w:r w:rsidRPr="00290575">
              <w:rPr>
                <w:rFonts w:ascii="Times New Roman" w:hAnsi="Times New Roman" w:cs="Times New Roman"/>
              </w:rPr>
              <w:t>borong ‘to buy something in a large sum’</w:t>
            </w:r>
          </w:p>
          <w:p w:rsidR="00290575" w:rsidRPr="00290575" w:rsidRDefault="00290575" w:rsidP="00290575">
            <w:pPr>
              <w:jc w:val="both"/>
              <w:rPr>
                <w:rFonts w:ascii="Times New Roman" w:hAnsi="Times New Roman" w:cs="Times New Roman"/>
              </w:rPr>
            </w:pPr>
            <w:r w:rsidRPr="00290575">
              <w:rPr>
                <w:rFonts w:ascii="Times New Roman" w:hAnsi="Times New Roman" w:cs="Times New Roman"/>
              </w:rPr>
              <w:t>hasil ‘result’</w:t>
            </w:r>
            <w:r w:rsidRPr="00290575">
              <w:rPr>
                <w:rFonts w:ascii="Times New Roman" w:hAnsi="Times New Roman" w:cs="Times New Roman"/>
              </w:rPr>
              <w:tab/>
            </w:r>
          </w:p>
          <w:p w:rsidR="00290575" w:rsidRPr="00290575" w:rsidRDefault="00290575" w:rsidP="00290575">
            <w:pPr>
              <w:jc w:val="both"/>
              <w:rPr>
                <w:rFonts w:ascii="Times New Roman" w:hAnsi="Times New Roman" w:cs="Times New Roman"/>
              </w:rPr>
            </w:pPr>
            <w:r w:rsidRPr="00290575">
              <w:rPr>
                <w:rFonts w:ascii="Times New Roman" w:hAnsi="Times New Roman" w:cs="Times New Roman"/>
              </w:rPr>
              <w:t>cetak ‘to print’</w:t>
            </w:r>
          </w:p>
          <w:p w:rsidR="00290575" w:rsidRPr="00290575" w:rsidRDefault="00290575" w:rsidP="00290575">
            <w:pPr>
              <w:jc w:val="both"/>
              <w:rPr>
                <w:rFonts w:ascii="Times New Roman" w:hAnsi="Times New Roman" w:cs="Times New Roman"/>
              </w:rPr>
            </w:pPr>
            <w:r w:rsidRPr="00290575">
              <w:rPr>
                <w:rFonts w:ascii="Times New Roman" w:hAnsi="Times New Roman" w:cs="Times New Roman"/>
              </w:rPr>
              <w:t>buah ‘fruit’</w:t>
            </w:r>
            <w:r w:rsidRPr="00290575">
              <w:rPr>
                <w:rFonts w:ascii="Times New Roman" w:hAnsi="Times New Roman" w:cs="Times New Roman"/>
              </w:rPr>
              <w:tab/>
            </w:r>
          </w:p>
          <w:p w:rsidR="00290575" w:rsidRPr="00290575" w:rsidRDefault="00290575" w:rsidP="00290575">
            <w:pPr>
              <w:jc w:val="both"/>
              <w:rPr>
                <w:rFonts w:ascii="Times New Roman" w:hAnsi="Times New Roman" w:cs="Times New Roman"/>
              </w:rPr>
            </w:pPr>
            <w:r w:rsidRPr="00290575">
              <w:rPr>
                <w:rFonts w:ascii="Times New Roman" w:hAnsi="Times New Roman" w:cs="Times New Roman"/>
              </w:rPr>
              <w:t>buka ‘to open’</w:t>
            </w:r>
          </w:p>
          <w:p w:rsidR="00290575" w:rsidRPr="00290575" w:rsidRDefault="00290575" w:rsidP="00290575">
            <w:pPr>
              <w:jc w:val="both"/>
              <w:rPr>
                <w:rFonts w:ascii="Times New Roman" w:hAnsi="Times New Roman" w:cs="Times New Roman"/>
              </w:rPr>
            </w:pPr>
            <w:r w:rsidRPr="00290575">
              <w:rPr>
                <w:rFonts w:ascii="Times New Roman" w:hAnsi="Times New Roman" w:cs="Times New Roman"/>
              </w:rPr>
              <w:t>buku ‘book’</w:t>
            </w:r>
            <w:r w:rsidRPr="00290575">
              <w:rPr>
                <w:rFonts w:ascii="Times New Roman" w:hAnsi="Times New Roman" w:cs="Times New Roman"/>
              </w:rPr>
              <w:tab/>
            </w:r>
          </w:p>
          <w:p w:rsidR="00290575" w:rsidRPr="00290575" w:rsidRDefault="00290575" w:rsidP="00290575">
            <w:pPr>
              <w:jc w:val="both"/>
              <w:rPr>
                <w:rFonts w:ascii="Times New Roman" w:hAnsi="Times New Roman" w:cs="Times New Roman"/>
              </w:rPr>
            </w:pPr>
            <w:r w:rsidRPr="00290575">
              <w:rPr>
                <w:rFonts w:ascii="Times New Roman" w:hAnsi="Times New Roman" w:cs="Times New Roman"/>
              </w:rPr>
              <w:t>kemas ‘to pack’</w:t>
            </w:r>
          </w:p>
          <w:p w:rsidR="00290575" w:rsidRPr="00290575" w:rsidRDefault="00290575" w:rsidP="00290575">
            <w:pPr>
              <w:jc w:val="both"/>
              <w:rPr>
                <w:rFonts w:ascii="Times New Roman" w:hAnsi="Times New Roman" w:cs="Times New Roman"/>
              </w:rPr>
            </w:pPr>
            <w:r>
              <w:rPr>
                <w:rFonts w:ascii="Times New Roman" w:hAnsi="Times New Roman" w:cs="Times New Roman"/>
              </w:rPr>
              <w:t>ganda ‘double’</w:t>
            </w:r>
            <w:r>
              <w:rPr>
                <w:rFonts w:ascii="Times New Roman" w:hAnsi="Times New Roman" w:cs="Times New Roman"/>
              </w:rPr>
              <w:tab/>
            </w:r>
            <w:r w:rsidRPr="00290575">
              <w:rPr>
                <w:rFonts w:ascii="Times New Roman" w:hAnsi="Times New Roman" w:cs="Times New Roman"/>
              </w:rPr>
              <w:tab/>
            </w:r>
          </w:p>
          <w:p w:rsidR="00BD4C17" w:rsidRDefault="00290575" w:rsidP="00290575">
            <w:pPr>
              <w:jc w:val="both"/>
              <w:rPr>
                <w:rFonts w:ascii="Times New Roman" w:hAnsi="Times New Roman" w:cs="Times New Roman"/>
              </w:rPr>
            </w:pPr>
            <w:r w:rsidRPr="00290575">
              <w:rPr>
                <w:rFonts w:ascii="Times New Roman" w:hAnsi="Times New Roman" w:cs="Times New Roman"/>
              </w:rPr>
              <w:t>buat ‘to make’</w:t>
            </w:r>
          </w:p>
        </w:tc>
      </w:tr>
    </w:tbl>
    <w:p w:rsidR="00BD4C17" w:rsidRDefault="00BD4C17" w:rsidP="00770B20">
      <w:pPr>
        <w:spacing w:after="0" w:line="240" w:lineRule="auto"/>
        <w:jc w:val="both"/>
        <w:rPr>
          <w:rFonts w:ascii="Times New Roman" w:hAnsi="Times New Roman" w:cs="Times New Roman"/>
        </w:rPr>
      </w:pPr>
    </w:p>
    <w:p w:rsidR="00C95DB0" w:rsidRDefault="00290575" w:rsidP="00C95DB0">
      <w:pPr>
        <w:spacing w:after="0" w:line="240" w:lineRule="auto"/>
        <w:ind w:firstLine="720"/>
        <w:jc w:val="both"/>
        <w:rPr>
          <w:rFonts w:ascii="Times New Roman" w:hAnsi="Times New Roman" w:cs="Times New Roman"/>
        </w:rPr>
      </w:pPr>
      <w:r>
        <w:rPr>
          <w:rFonts w:ascii="Times New Roman" w:hAnsi="Times New Roman" w:cs="Times New Roman"/>
        </w:rPr>
        <w:t xml:space="preserve">Dalam </w:t>
      </w:r>
      <w:proofErr w:type="gramStart"/>
      <w:r>
        <w:rPr>
          <w:rFonts w:ascii="Times New Roman" w:hAnsi="Times New Roman" w:cs="Times New Roman"/>
        </w:rPr>
        <w:t>bahasa</w:t>
      </w:r>
      <w:proofErr w:type="gramEnd"/>
      <w:r>
        <w:rPr>
          <w:rFonts w:ascii="Times New Roman" w:hAnsi="Times New Roman" w:cs="Times New Roman"/>
        </w:rPr>
        <w:t xml:space="preserve"> Indonesia, ada beberapa verba yang merupakan padanan meski bukan padanan kaku, seperti </w:t>
      </w:r>
      <w:r>
        <w:rPr>
          <w:rFonts w:ascii="Times New Roman" w:hAnsi="Times New Roman" w:cs="Times New Roman"/>
          <w:i/>
        </w:rPr>
        <w:t xml:space="preserve">net </w:t>
      </w:r>
      <w:r>
        <w:rPr>
          <w:rFonts w:ascii="Times New Roman" w:hAnsi="Times New Roman" w:cs="Times New Roman"/>
        </w:rPr>
        <w:t xml:space="preserve">dan sarang. </w:t>
      </w:r>
      <w:proofErr w:type="gramStart"/>
      <w:r>
        <w:rPr>
          <w:rFonts w:ascii="Times New Roman" w:hAnsi="Times New Roman" w:cs="Times New Roman"/>
        </w:rPr>
        <w:t>Namun demikian, sebagian besar dari padanan kata tersebut bukanlah padanan kaku</w:t>
      </w:r>
      <w:r w:rsidR="00DB609C">
        <w:rPr>
          <w:rFonts w:ascii="Times New Roman" w:hAnsi="Times New Roman" w:cs="Times New Roman"/>
        </w:rPr>
        <w:t xml:space="preserve"> seperti pada teks-teks bidang tertentu, misalnya hukum</w:t>
      </w:r>
      <w:r w:rsidR="00DB609C">
        <w:rPr>
          <w:rFonts w:ascii="Times New Roman" w:hAnsi="Times New Roman" w:cs="Times New Roman"/>
          <w:noProof/>
        </w:rPr>
        <w:t xml:space="preserve"> seperti yang dikemukakan oleh Hatim</w:t>
      </w:r>
      <w:r w:rsidR="00DB609C" w:rsidRPr="00DB609C">
        <w:rPr>
          <w:rFonts w:ascii="Times New Roman" w:hAnsi="Times New Roman" w:cs="Times New Roman"/>
          <w:noProof/>
        </w:rPr>
        <w:t xml:space="preserve"> </w:t>
      </w:r>
      <w:r w:rsidR="00DB609C">
        <w:rPr>
          <w:rFonts w:ascii="Times New Roman" w:hAnsi="Times New Roman" w:cs="Times New Roman"/>
          <w:noProof/>
        </w:rPr>
        <w:t>(</w:t>
      </w:r>
      <w:r w:rsidR="00DB609C" w:rsidRPr="00DB609C">
        <w:rPr>
          <w:rFonts w:ascii="Times New Roman" w:hAnsi="Times New Roman" w:cs="Times New Roman"/>
          <w:noProof/>
        </w:rPr>
        <w:t>2004)</w:t>
      </w:r>
      <w:r w:rsidR="00DB609C">
        <w:rPr>
          <w:rFonts w:ascii="Times New Roman" w:hAnsi="Times New Roman" w:cs="Times New Roman"/>
        </w:rPr>
        <w:t xml:space="preserve"> atau </w:t>
      </w:r>
      <w:r w:rsidR="00DB609C">
        <w:rPr>
          <w:rFonts w:ascii="Times New Roman" w:hAnsi="Times New Roman" w:cs="Times New Roman"/>
          <w:noProof/>
        </w:rPr>
        <w:t>Cao</w:t>
      </w:r>
      <w:r w:rsidR="00DB609C" w:rsidRPr="00DB609C">
        <w:rPr>
          <w:rFonts w:ascii="Times New Roman" w:hAnsi="Times New Roman" w:cs="Times New Roman"/>
          <w:noProof/>
        </w:rPr>
        <w:t xml:space="preserve"> </w:t>
      </w:r>
      <w:r w:rsidR="00DB609C">
        <w:rPr>
          <w:rFonts w:ascii="Times New Roman" w:hAnsi="Times New Roman" w:cs="Times New Roman"/>
          <w:noProof/>
        </w:rPr>
        <w:t>(</w:t>
      </w:r>
      <w:r w:rsidR="00DB609C" w:rsidRPr="00DB609C">
        <w:rPr>
          <w:rFonts w:ascii="Times New Roman" w:hAnsi="Times New Roman" w:cs="Times New Roman"/>
          <w:noProof/>
        </w:rPr>
        <w:t>2007)</w:t>
      </w:r>
      <w:r>
        <w:rPr>
          <w:rFonts w:ascii="Times New Roman" w:hAnsi="Times New Roman" w:cs="Times New Roman"/>
        </w:rPr>
        <w:t>.</w:t>
      </w:r>
      <w:proofErr w:type="gramEnd"/>
      <w:r>
        <w:rPr>
          <w:rFonts w:ascii="Times New Roman" w:hAnsi="Times New Roman" w:cs="Times New Roman"/>
        </w:rPr>
        <w:t xml:space="preserve"> </w:t>
      </w:r>
      <w:r w:rsidR="00CC6EFA">
        <w:rPr>
          <w:rFonts w:ascii="Times New Roman" w:hAnsi="Times New Roman" w:cs="Times New Roman"/>
        </w:rPr>
        <w:t xml:space="preserve">Ambil salah satu contoh; </w:t>
      </w:r>
      <w:r w:rsidR="00CC6EFA">
        <w:rPr>
          <w:rFonts w:ascii="Times New Roman" w:hAnsi="Times New Roman" w:cs="Times New Roman"/>
          <w:i/>
        </w:rPr>
        <w:t>score</w:t>
      </w:r>
      <w:r w:rsidR="00CC6EFA">
        <w:rPr>
          <w:rFonts w:ascii="Times New Roman" w:hAnsi="Times New Roman" w:cs="Times New Roman"/>
        </w:rPr>
        <w:t xml:space="preserve"> yang meski hampir 100% diterjemahkan menjadi </w:t>
      </w:r>
      <w:r w:rsidR="00CC6EFA">
        <w:rPr>
          <w:rFonts w:ascii="Times New Roman" w:hAnsi="Times New Roman" w:cs="Times New Roman"/>
          <w:i/>
        </w:rPr>
        <w:t>mencetak</w:t>
      </w:r>
      <w:r w:rsidR="00CC6EFA">
        <w:rPr>
          <w:rFonts w:ascii="Times New Roman" w:hAnsi="Times New Roman" w:cs="Times New Roman"/>
        </w:rPr>
        <w:t xml:space="preserve">, tidak luput dari padanan lain. </w:t>
      </w:r>
      <w:proofErr w:type="gramStart"/>
      <w:r w:rsidR="00CC6EFA">
        <w:rPr>
          <w:rFonts w:ascii="Times New Roman" w:hAnsi="Times New Roman" w:cs="Times New Roman"/>
        </w:rPr>
        <w:t xml:space="preserve">Perhatikan tabel </w:t>
      </w:r>
      <w:r w:rsidR="00263E7D">
        <w:rPr>
          <w:rFonts w:ascii="Times New Roman" w:hAnsi="Times New Roman" w:cs="Times New Roman"/>
        </w:rPr>
        <w:t>3</w:t>
      </w:r>
      <w:r w:rsidR="00CC6EFA">
        <w:rPr>
          <w:rFonts w:ascii="Times New Roman" w:hAnsi="Times New Roman" w:cs="Times New Roman"/>
        </w:rPr>
        <w:t>.</w:t>
      </w:r>
      <w:proofErr w:type="gramEnd"/>
      <w:r w:rsidR="00CC6EFA">
        <w:rPr>
          <w:rFonts w:ascii="Times New Roman" w:hAnsi="Times New Roman" w:cs="Times New Roman"/>
        </w:rPr>
        <w:t xml:space="preserve"> </w:t>
      </w:r>
    </w:p>
    <w:p w:rsidR="00CC6EFA" w:rsidRPr="00CC6EFA" w:rsidRDefault="00CC6EFA" w:rsidP="00CC6EFA">
      <w:pPr>
        <w:spacing w:after="0" w:line="240" w:lineRule="auto"/>
        <w:jc w:val="center"/>
        <w:rPr>
          <w:rFonts w:ascii="Times New Roman" w:hAnsi="Times New Roman" w:cs="Times New Roman"/>
          <w:i/>
        </w:rPr>
      </w:pPr>
      <w:proofErr w:type="gramStart"/>
      <w:r>
        <w:rPr>
          <w:rFonts w:ascii="Times New Roman" w:hAnsi="Times New Roman" w:cs="Times New Roman"/>
        </w:rPr>
        <w:t xml:space="preserve">Tabel </w:t>
      </w:r>
      <w:r w:rsidR="00263E7D">
        <w:rPr>
          <w:rFonts w:ascii="Times New Roman" w:hAnsi="Times New Roman" w:cs="Times New Roman"/>
        </w:rPr>
        <w:t>3</w:t>
      </w:r>
      <w:r>
        <w:rPr>
          <w:rFonts w:ascii="Times New Roman" w:hAnsi="Times New Roman" w:cs="Times New Roman"/>
        </w:rPr>
        <w:t>.</w:t>
      </w:r>
      <w:proofErr w:type="gramEnd"/>
      <w:r>
        <w:rPr>
          <w:rFonts w:ascii="Times New Roman" w:hAnsi="Times New Roman" w:cs="Times New Roman"/>
        </w:rPr>
        <w:t xml:space="preserve"> Padanan untuk verba </w:t>
      </w:r>
      <w:r>
        <w:rPr>
          <w:rFonts w:ascii="Times New Roman" w:hAnsi="Times New Roman" w:cs="Times New Roman"/>
          <w:i/>
        </w:rPr>
        <w:t>score</w:t>
      </w:r>
    </w:p>
    <w:tbl>
      <w:tblPr>
        <w:tblStyle w:val="TableGrid"/>
        <w:tblW w:w="0" w:type="auto"/>
        <w:tblLook w:val="04A0"/>
      </w:tblPr>
      <w:tblGrid>
        <w:gridCol w:w="4243"/>
        <w:gridCol w:w="4244"/>
      </w:tblGrid>
      <w:tr w:rsidR="00290575" w:rsidTr="00290575">
        <w:tc>
          <w:tcPr>
            <w:tcW w:w="4243" w:type="dxa"/>
          </w:tcPr>
          <w:p w:rsidR="00290575" w:rsidRPr="00C95DB0" w:rsidRDefault="00290575" w:rsidP="00290575">
            <w:pPr>
              <w:jc w:val="both"/>
              <w:rPr>
                <w:rFonts w:ascii="Times New Roman" w:hAnsi="Times New Roman" w:cs="Times New Roman"/>
                <w:i/>
              </w:rPr>
            </w:pPr>
            <w:r w:rsidRPr="00C95DB0">
              <w:rPr>
                <w:rFonts w:ascii="Times New Roman" w:hAnsi="Times New Roman" w:cs="Times New Roman"/>
                <w:i/>
              </w:rPr>
              <w:t xml:space="preserve">Marc Zoro, playing his first competitive match in more than six months, rose unmarked to head home from a corner in the 54th minute and Boubacar </w:t>
            </w:r>
            <w:r w:rsidRPr="00C95DB0">
              <w:rPr>
                <w:rFonts w:ascii="Times New Roman" w:hAnsi="Times New Roman" w:cs="Times New Roman"/>
                <w:i/>
                <w:u w:val="single"/>
              </w:rPr>
              <w:t xml:space="preserve">Sanogo </w:t>
            </w:r>
            <w:r w:rsidRPr="00C95DB0">
              <w:rPr>
                <w:rFonts w:ascii="Times New Roman" w:hAnsi="Times New Roman" w:cs="Times New Roman"/>
                <w:i/>
                <w:highlight w:val="yellow"/>
                <w:u w:val="single"/>
              </w:rPr>
              <w:t>scored his first international goal</w:t>
            </w:r>
            <w:r w:rsidRPr="00C95DB0">
              <w:rPr>
                <w:rFonts w:ascii="Times New Roman" w:hAnsi="Times New Roman" w:cs="Times New Roman"/>
                <w:i/>
              </w:rPr>
              <w:t xml:space="preserve"> five minutes from the end.</w:t>
            </w:r>
            <w:r w:rsidRPr="00C95DB0">
              <w:rPr>
                <w:rFonts w:ascii="Times New Roman" w:hAnsi="Times New Roman" w:cs="Times New Roman"/>
                <w:i/>
              </w:rPr>
              <w:tab/>
              <w:t>.</w:t>
            </w:r>
          </w:p>
          <w:p w:rsidR="00290575" w:rsidRPr="00C95DB0" w:rsidRDefault="00290575" w:rsidP="00290575">
            <w:pPr>
              <w:jc w:val="both"/>
              <w:rPr>
                <w:rFonts w:ascii="Times New Roman" w:hAnsi="Times New Roman" w:cs="Times New Roman"/>
                <w:i/>
              </w:rPr>
            </w:pPr>
          </w:p>
        </w:tc>
        <w:tc>
          <w:tcPr>
            <w:tcW w:w="4244" w:type="dxa"/>
          </w:tcPr>
          <w:p w:rsidR="00290575" w:rsidRDefault="00CC6EFA" w:rsidP="00770B20">
            <w:pPr>
              <w:jc w:val="both"/>
              <w:rPr>
                <w:rFonts w:ascii="Times New Roman" w:hAnsi="Times New Roman" w:cs="Times New Roman"/>
              </w:rPr>
            </w:pPr>
            <w:r w:rsidRPr="00290575">
              <w:rPr>
                <w:rFonts w:ascii="Times New Roman" w:hAnsi="Times New Roman" w:cs="Times New Roman"/>
              </w:rPr>
              <w:t xml:space="preserve">Marc Zoro, memainkan pertandingan kompetitif pertamanya selama lebih dari enam bulan, melaju tanpa penjagaan untuk menyundul masuk dari sudut pada menit ke-54 dan Boubacar Sanogo </w:t>
            </w:r>
            <w:r w:rsidRPr="00CC6EFA">
              <w:rPr>
                <w:rFonts w:ascii="Times New Roman" w:hAnsi="Times New Roman" w:cs="Times New Roman"/>
                <w:highlight w:val="yellow"/>
              </w:rPr>
              <w:t>mencetak gol internasional pertamanya</w:t>
            </w:r>
            <w:r w:rsidRPr="00290575">
              <w:rPr>
                <w:rFonts w:ascii="Times New Roman" w:hAnsi="Times New Roman" w:cs="Times New Roman"/>
              </w:rPr>
              <w:t xml:space="preserve"> lima menit menjelang bubaran</w:t>
            </w:r>
          </w:p>
        </w:tc>
      </w:tr>
      <w:tr w:rsidR="00290575" w:rsidTr="00290575">
        <w:tc>
          <w:tcPr>
            <w:tcW w:w="4243" w:type="dxa"/>
          </w:tcPr>
          <w:p w:rsidR="00CC6EFA" w:rsidRPr="00C95DB0" w:rsidRDefault="00CC6EFA" w:rsidP="00CC6EFA">
            <w:pPr>
              <w:jc w:val="both"/>
              <w:rPr>
                <w:rFonts w:ascii="Times New Roman" w:hAnsi="Times New Roman" w:cs="Times New Roman"/>
                <w:i/>
              </w:rPr>
            </w:pPr>
            <w:r w:rsidRPr="00C95DB0">
              <w:rPr>
                <w:rFonts w:ascii="Times New Roman" w:hAnsi="Times New Roman" w:cs="Times New Roman"/>
                <w:i/>
              </w:rPr>
              <w:t xml:space="preserve">Their only slip was to leave Adebayor free to </w:t>
            </w:r>
            <w:r w:rsidRPr="00C95DB0">
              <w:rPr>
                <w:rFonts w:ascii="Times New Roman" w:hAnsi="Times New Roman" w:cs="Times New Roman"/>
                <w:i/>
                <w:highlight w:val="yellow"/>
                <w:u w:val="single"/>
              </w:rPr>
              <w:t>score his 24th goal</w:t>
            </w:r>
            <w:r w:rsidRPr="00C95DB0">
              <w:rPr>
                <w:rFonts w:ascii="Times New Roman" w:hAnsi="Times New Roman" w:cs="Times New Roman"/>
                <w:i/>
                <w:highlight w:val="yellow"/>
              </w:rPr>
              <w:t xml:space="preserve"> </w:t>
            </w:r>
            <w:r w:rsidRPr="00C95DB0">
              <w:rPr>
                <w:rFonts w:ascii="Times New Roman" w:hAnsi="Times New Roman" w:cs="Times New Roman"/>
                <w:i/>
              </w:rPr>
              <w:t>of the season and his second in successive games in the Champions League.</w:t>
            </w:r>
            <w:r w:rsidRPr="00C95DB0">
              <w:rPr>
                <w:rFonts w:ascii="Times New Roman" w:hAnsi="Times New Roman" w:cs="Times New Roman"/>
                <w:i/>
              </w:rPr>
              <w:tab/>
            </w:r>
          </w:p>
          <w:p w:rsidR="00290575" w:rsidRPr="00C95DB0" w:rsidRDefault="00CC6EFA" w:rsidP="00CC6EFA">
            <w:pPr>
              <w:jc w:val="both"/>
              <w:rPr>
                <w:rFonts w:ascii="Times New Roman" w:hAnsi="Times New Roman" w:cs="Times New Roman"/>
                <w:i/>
              </w:rPr>
            </w:pPr>
            <w:r w:rsidRPr="00C95DB0">
              <w:rPr>
                <w:rFonts w:ascii="Times New Roman" w:hAnsi="Times New Roman" w:cs="Times New Roman"/>
                <w:i/>
              </w:rPr>
              <w:tab/>
            </w:r>
          </w:p>
        </w:tc>
        <w:tc>
          <w:tcPr>
            <w:tcW w:w="4244" w:type="dxa"/>
          </w:tcPr>
          <w:p w:rsidR="00CC6EFA" w:rsidRPr="00290575" w:rsidRDefault="00CC6EFA" w:rsidP="00CC6EFA">
            <w:pPr>
              <w:jc w:val="both"/>
              <w:rPr>
                <w:rFonts w:ascii="Times New Roman" w:hAnsi="Times New Roman" w:cs="Times New Roman"/>
              </w:rPr>
            </w:pPr>
            <w:proofErr w:type="gramStart"/>
            <w:r w:rsidRPr="00290575">
              <w:rPr>
                <w:rFonts w:ascii="Times New Roman" w:hAnsi="Times New Roman" w:cs="Times New Roman"/>
              </w:rPr>
              <w:t xml:space="preserve">Kelengahan mereka membuat Adebayor lolos untuk </w:t>
            </w:r>
            <w:r w:rsidRPr="00CC6EFA">
              <w:rPr>
                <w:rFonts w:ascii="Times New Roman" w:hAnsi="Times New Roman" w:cs="Times New Roman"/>
                <w:highlight w:val="yellow"/>
                <w:u w:val="single"/>
              </w:rPr>
              <w:t>menciptakan golnya yang ke-24</w:t>
            </w:r>
            <w:r w:rsidRPr="00CC6EFA">
              <w:rPr>
                <w:rFonts w:ascii="Times New Roman" w:hAnsi="Times New Roman" w:cs="Times New Roman"/>
                <w:highlight w:val="yellow"/>
              </w:rPr>
              <w:t xml:space="preserve"> </w:t>
            </w:r>
            <w:r w:rsidRPr="00290575">
              <w:rPr>
                <w:rFonts w:ascii="Times New Roman" w:hAnsi="Times New Roman" w:cs="Times New Roman"/>
              </w:rPr>
              <w:t>musim ini dan yang kedua berurutan dalam kompetisi Liga Champions.</w:t>
            </w:r>
            <w:proofErr w:type="gramEnd"/>
          </w:p>
          <w:p w:rsidR="00290575" w:rsidRDefault="00CC6EFA" w:rsidP="00CC6EFA">
            <w:pPr>
              <w:jc w:val="both"/>
              <w:rPr>
                <w:rFonts w:ascii="Times New Roman" w:hAnsi="Times New Roman" w:cs="Times New Roman"/>
              </w:rPr>
            </w:pPr>
            <w:r w:rsidRPr="00290575">
              <w:rPr>
                <w:rFonts w:ascii="Times New Roman" w:hAnsi="Times New Roman" w:cs="Times New Roman"/>
              </w:rPr>
              <w:t>.</w:t>
            </w:r>
          </w:p>
        </w:tc>
      </w:tr>
      <w:tr w:rsidR="00290575" w:rsidTr="00290575">
        <w:tc>
          <w:tcPr>
            <w:tcW w:w="4243" w:type="dxa"/>
          </w:tcPr>
          <w:p w:rsidR="00290575" w:rsidRPr="00C95DB0" w:rsidRDefault="00CC6EFA" w:rsidP="00770B20">
            <w:pPr>
              <w:jc w:val="both"/>
              <w:rPr>
                <w:rFonts w:ascii="Times New Roman" w:hAnsi="Times New Roman" w:cs="Times New Roman"/>
                <w:i/>
              </w:rPr>
            </w:pPr>
            <w:r w:rsidRPr="00C95DB0">
              <w:rPr>
                <w:rFonts w:ascii="Times New Roman" w:hAnsi="Times New Roman" w:cs="Times New Roman"/>
                <w:i/>
              </w:rPr>
              <w:t xml:space="preserve">Real, who scrambled a 1-1 draw in last month's first leg, took the lead when Dutch winger Arjen Robben cracked home on the half-volley to </w:t>
            </w:r>
            <w:r w:rsidRPr="00C95DB0">
              <w:rPr>
                <w:rFonts w:ascii="Times New Roman" w:hAnsi="Times New Roman" w:cs="Times New Roman"/>
                <w:i/>
                <w:highlight w:val="yellow"/>
                <w:u w:val="single"/>
              </w:rPr>
              <w:t>score his first goal</w:t>
            </w:r>
            <w:r w:rsidRPr="00C95DB0">
              <w:rPr>
                <w:rFonts w:ascii="Times New Roman" w:hAnsi="Times New Roman" w:cs="Times New Roman"/>
                <w:i/>
                <w:highlight w:val="yellow"/>
              </w:rPr>
              <w:t xml:space="preserve"> </w:t>
            </w:r>
            <w:r w:rsidRPr="00C95DB0">
              <w:rPr>
                <w:rFonts w:ascii="Times New Roman" w:hAnsi="Times New Roman" w:cs="Times New Roman"/>
                <w:i/>
              </w:rPr>
              <w:t>for the club</w:t>
            </w:r>
          </w:p>
        </w:tc>
        <w:tc>
          <w:tcPr>
            <w:tcW w:w="4244" w:type="dxa"/>
          </w:tcPr>
          <w:p w:rsidR="00290575" w:rsidRDefault="00CC6EFA" w:rsidP="00770B20">
            <w:pPr>
              <w:jc w:val="both"/>
              <w:rPr>
                <w:rFonts w:ascii="Times New Roman" w:hAnsi="Times New Roman" w:cs="Times New Roman"/>
              </w:rPr>
            </w:pPr>
            <w:r w:rsidRPr="00290575">
              <w:rPr>
                <w:rFonts w:ascii="Times New Roman" w:hAnsi="Times New Roman" w:cs="Times New Roman"/>
              </w:rPr>
              <w:t xml:space="preserve">Real, yang ditekan untuk bermain imbang 1-1 pada laga pertama bulan lalu, memimpin pertandingan ketika pemain sayap dari Belanda, Arjen Robben, melancarkan tendangan mendatar, </w:t>
            </w:r>
            <w:r w:rsidRPr="00CC6EFA">
              <w:rPr>
                <w:rFonts w:ascii="Times New Roman" w:hAnsi="Times New Roman" w:cs="Times New Roman"/>
                <w:highlight w:val="yellow"/>
                <w:u w:val="single"/>
              </w:rPr>
              <w:t>merupakan golnya yang pertama</w:t>
            </w:r>
            <w:r w:rsidRPr="00290575">
              <w:rPr>
                <w:rFonts w:ascii="Times New Roman" w:hAnsi="Times New Roman" w:cs="Times New Roman"/>
              </w:rPr>
              <w:t xml:space="preserve"> untuk klub itu.</w:t>
            </w:r>
          </w:p>
        </w:tc>
      </w:tr>
    </w:tbl>
    <w:p w:rsidR="009866C6" w:rsidRDefault="00CC6EFA" w:rsidP="00C95DB0">
      <w:pPr>
        <w:spacing w:after="0" w:line="240" w:lineRule="auto"/>
        <w:ind w:firstLine="720"/>
        <w:jc w:val="both"/>
        <w:rPr>
          <w:rFonts w:ascii="Times New Roman" w:hAnsi="Times New Roman" w:cs="Times New Roman"/>
        </w:rPr>
      </w:pPr>
      <w:proofErr w:type="gramStart"/>
      <w:r>
        <w:rPr>
          <w:rFonts w:ascii="Times New Roman" w:hAnsi="Times New Roman" w:cs="Times New Roman"/>
        </w:rPr>
        <w:lastRenderedPageBreak/>
        <w:t>Baris pertama merupakan padanan yang cukup konsisten.</w:t>
      </w:r>
      <w:proofErr w:type="gramEnd"/>
      <w:r>
        <w:rPr>
          <w:rFonts w:ascii="Times New Roman" w:hAnsi="Times New Roman" w:cs="Times New Roman"/>
        </w:rPr>
        <w:t xml:space="preserve"> Sekitar 90% verba </w:t>
      </w:r>
      <w:r>
        <w:rPr>
          <w:rFonts w:ascii="Times New Roman" w:hAnsi="Times New Roman" w:cs="Times New Roman"/>
          <w:i/>
        </w:rPr>
        <w:t xml:space="preserve">score </w:t>
      </w:r>
      <w:r>
        <w:rPr>
          <w:rFonts w:ascii="Times New Roman" w:hAnsi="Times New Roman" w:cs="Times New Roman"/>
        </w:rPr>
        <w:t xml:space="preserve">diterjemahkan menjadi mencetak. Ini </w:t>
      </w:r>
      <w:r w:rsidR="00026DEE">
        <w:rPr>
          <w:rFonts w:ascii="Times New Roman" w:hAnsi="Times New Roman" w:cs="Times New Roman"/>
        </w:rPr>
        <w:t xml:space="preserve">kemungkinan didasarkan pada analisis frekwensi dimana kata </w:t>
      </w:r>
      <w:r w:rsidR="00026DEE">
        <w:rPr>
          <w:rFonts w:ascii="Times New Roman" w:hAnsi="Times New Roman" w:cs="Times New Roman"/>
          <w:i/>
        </w:rPr>
        <w:t xml:space="preserve">score </w:t>
      </w:r>
      <w:r w:rsidR="00026DEE">
        <w:rPr>
          <w:rFonts w:ascii="Times New Roman" w:hAnsi="Times New Roman" w:cs="Times New Roman"/>
        </w:rPr>
        <w:t xml:space="preserve">dan </w:t>
      </w:r>
      <w:r w:rsidR="00026DEE">
        <w:rPr>
          <w:rFonts w:ascii="Times New Roman" w:hAnsi="Times New Roman" w:cs="Times New Roman"/>
          <w:i/>
        </w:rPr>
        <w:t xml:space="preserve">mencetak </w:t>
      </w:r>
      <w:r w:rsidR="00026DEE">
        <w:rPr>
          <w:rFonts w:ascii="Times New Roman" w:hAnsi="Times New Roman" w:cs="Times New Roman"/>
        </w:rPr>
        <w:t xml:space="preserve">merupakan verba urutan teratas yang berkolokasi dengan </w:t>
      </w:r>
      <w:r w:rsidR="00026DEE">
        <w:rPr>
          <w:rFonts w:ascii="Times New Roman" w:hAnsi="Times New Roman" w:cs="Times New Roman"/>
          <w:i/>
        </w:rPr>
        <w:t xml:space="preserve">goal </w:t>
      </w:r>
      <w:r w:rsidR="00026DEE">
        <w:rPr>
          <w:rFonts w:ascii="Times New Roman" w:hAnsi="Times New Roman" w:cs="Times New Roman"/>
        </w:rPr>
        <w:t xml:space="preserve">dan gol baik dalam </w:t>
      </w:r>
      <w:proofErr w:type="gramStart"/>
      <w:r w:rsidR="00026DEE">
        <w:rPr>
          <w:rFonts w:ascii="Times New Roman" w:hAnsi="Times New Roman" w:cs="Times New Roman"/>
        </w:rPr>
        <w:t>bahasa</w:t>
      </w:r>
      <w:proofErr w:type="gramEnd"/>
      <w:r w:rsidR="00026DEE">
        <w:rPr>
          <w:rFonts w:ascii="Times New Roman" w:hAnsi="Times New Roman" w:cs="Times New Roman"/>
        </w:rPr>
        <w:t xml:space="preserve"> Indonesia dan Bahasa Inggris. </w:t>
      </w:r>
      <w:proofErr w:type="gramStart"/>
      <w:r w:rsidR="009866C6">
        <w:rPr>
          <w:rFonts w:ascii="Times New Roman" w:hAnsi="Times New Roman" w:cs="Times New Roman"/>
        </w:rPr>
        <w:t>Penggunaan verba mencetak pada domain olahraga cukup menarik.</w:t>
      </w:r>
      <w:proofErr w:type="gramEnd"/>
      <w:r w:rsidR="009866C6">
        <w:rPr>
          <w:rFonts w:ascii="Times New Roman" w:hAnsi="Times New Roman" w:cs="Times New Roman"/>
        </w:rPr>
        <w:t xml:space="preserve"> Verba mencetak pada korpus standar atau umum biasanya berkaitan erat dengan kertas atau benda-benda pipih yang menggunakan kertas sebagai komponennya (buku, </w:t>
      </w:r>
      <w:proofErr w:type="gramStart"/>
      <w:r w:rsidR="009866C6">
        <w:rPr>
          <w:rFonts w:ascii="Times New Roman" w:hAnsi="Times New Roman" w:cs="Times New Roman"/>
        </w:rPr>
        <w:t>surat</w:t>
      </w:r>
      <w:proofErr w:type="gramEnd"/>
      <w:r w:rsidR="009866C6">
        <w:rPr>
          <w:rFonts w:ascii="Times New Roman" w:hAnsi="Times New Roman" w:cs="Times New Roman"/>
        </w:rPr>
        <w:t xml:space="preserve"> kabar, majalah, skripsi dll). </w:t>
      </w:r>
      <w:proofErr w:type="gramStart"/>
      <w:r w:rsidR="009866C6">
        <w:rPr>
          <w:rFonts w:ascii="Times New Roman" w:hAnsi="Times New Roman" w:cs="Times New Roman"/>
        </w:rPr>
        <w:t xml:space="preserve">Hal ini menunjukan bahwa kolokasi bisa juga dimaknai </w:t>
      </w:r>
      <w:r w:rsidR="009866C6">
        <w:rPr>
          <w:rFonts w:ascii="Times New Roman" w:hAnsi="Times New Roman" w:cs="Times New Roman"/>
          <w:i/>
        </w:rPr>
        <w:t>domain-specific</w:t>
      </w:r>
      <w:r w:rsidR="009866C6">
        <w:rPr>
          <w:rFonts w:ascii="Times New Roman" w:hAnsi="Times New Roman" w:cs="Times New Roman"/>
        </w:rPr>
        <w:t>.</w:t>
      </w:r>
      <w:proofErr w:type="gramEnd"/>
      <w:r w:rsidR="009866C6">
        <w:rPr>
          <w:rFonts w:ascii="Times New Roman" w:hAnsi="Times New Roman" w:cs="Times New Roman"/>
        </w:rPr>
        <w:t xml:space="preserve"> Perhatikan kolokasi </w:t>
      </w:r>
      <w:r w:rsidR="009866C6">
        <w:rPr>
          <w:rFonts w:ascii="Times New Roman" w:hAnsi="Times New Roman" w:cs="Times New Roman"/>
          <w:i/>
        </w:rPr>
        <w:t xml:space="preserve">mencetak </w:t>
      </w:r>
      <w:r w:rsidR="009866C6">
        <w:rPr>
          <w:rFonts w:ascii="Times New Roman" w:hAnsi="Times New Roman" w:cs="Times New Roman"/>
        </w:rPr>
        <w:t xml:space="preserve">serta beberapa verba </w:t>
      </w:r>
      <w:proofErr w:type="gramStart"/>
      <w:r w:rsidR="009866C6">
        <w:rPr>
          <w:rFonts w:ascii="Times New Roman" w:hAnsi="Times New Roman" w:cs="Times New Roman"/>
        </w:rPr>
        <w:t>bahasa</w:t>
      </w:r>
      <w:proofErr w:type="gramEnd"/>
      <w:r w:rsidR="009866C6">
        <w:rPr>
          <w:rFonts w:ascii="Times New Roman" w:hAnsi="Times New Roman" w:cs="Times New Roman"/>
        </w:rPr>
        <w:t xml:space="preserve"> Indonesia pada domain ekonomi yang ditunjukan oleh tabel </w:t>
      </w:r>
      <w:r w:rsidR="00263E7D">
        <w:rPr>
          <w:rFonts w:ascii="Times New Roman" w:hAnsi="Times New Roman" w:cs="Times New Roman"/>
        </w:rPr>
        <w:t>4</w:t>
      </w:r>
      <w:r w:rsidR="009866C6">
        <w:rPr>
          <w:rFonts w:ascii="Times New Roman" w:hAnsi="Times New Roman" w:cs="Times New Roman"/>
        </w:rPr>
        <w:t>:</w:t>
      </w:r>
    </w:p>
    <w:p w:rsidR="009866C6" w:rsidRDefault="009866C6" w:rsidP="009866C6">
      <w:pPr>
        <w:spacing w:after="0" w:line="240" w:lineRule="auto"/>
        <w:jc w:val="both"/>
        <w:rPr>
          <w:rFonts w:ascii="Times New Roman" w:hAnsi="Times New Roman" w:cs="Times New Roman"/>
        </w:rPr>
      </w:pPr>
    </w:p>
    <w:p w:rsidR="009866C6" w:rsidRDefault="009866C6" w:rsidP="00537F53">
      <w:pPr>
        <w:spacing w:after="0" w:line="240" w:lineRule="auto"/>
        <w:jc w:val="center"/>
        <w:rPr>
          <w:rFonts w:ascii="Times New Roman" w:hAnsi="Times New Roman" w:cs="Times New Roman"/>
        </w:rPr>
      </w:pPr>
      <w:proofErr w:type="gramStart"/>
      <w:r>
        <w:rPr>
          <w:rFonts w:ascii="Times New Roman" w:hAnsi="Times New Roman" w:cs="Times New Roman"/>
        </w:rPr>
        <w:t xml:space="preserve">Tabel </w:t>
      </w:r>
      <w:r w:rsidR="00263E7D">
        <w:rPr>
          <w:rFonts w:ascii="Times New Roman" w:hAnsi="Times New Roman" w:cs="Times New Roman"/>
        </w:rPr>
        <w:t>4</w:t>
      </w:r>
      <w:r>
        <w:rPr>
          <w:rFonts w:ascii="Times New Roman" w:hAnsi="Times New Roman" w:cs="Times New Roman"/>
        </w:rPr>
        <w:t>.</w:t>
      </w:r>
      <w:proofErr w:type="gramEnd"/>
      <w:r>
        <w:rPr>
          <w:rFonts w:ascii="Times New Roman" w:hAnsi="Times New Roman" w:cs="Times New Roman"/>
        </w:rPr>
        <w:t xml:space="preserve"> </w:t>
      </w:r>
      <w:r w:rsidR="00537F53">
        <w:rPr>
          <w:rFonts w:ascii="Times New Roman" w:hAnsi="Times New Roman" w:cs="Times New Roman"/>
        </w:rPr>
        <w:t>Verba dan Kolokasinya dalam Korpus Ekonomi</w:t>
      </w:r>
    </w:p>
    <w:tbl>
      <w:tblPr>
        <w:tblStyle w:val="TableGrid"/>
        <w:tblW w:w="0" w:type="auto"/>
        <w:jc w:val="center"/>
        <w:tblInd w:w="-447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666"/>
        <w:gridCol w:w="4772"/>
      </w:tblGrid>
      <w:tr w:rsidR="009866C6" w:rsidRPr="00537F53" w:rsidTr="00537F53">
        <w:trPr>
          <w:jc w:val="center"/>
        </w:trPr>
        <w:tc>
          <w:tcPr>
            <w:tcW w:w="3666" w:type="dxa"/>
            <w:tcBorders>
              <w:top w:val="single" w:sz="4" w:space="0" w:color="auto"/>
              <w:bottom w:val="single" w:sz="4" w:space="0" w:color="auto"/>
            </w:tcBorders>
            <w:shd w:val="pct25" w:color="auto" w:fill="auto"/>
          </w:tcPr>
          <w:p w:rsidR="009866C6" w:rsidRPr="00537F53" w:rsidRDefault="009866C6" w:rsidP="003A33D0">
            <w:pPr>
              <w:jc w:val="both"/>
              <w:rPr>
                <w:rFonts w:ascii="Times New Roman" w:hAnsi="Times New Roman" w:cs="Times New Roman"/>
              </w:rPr>
            </w:pPr>
            <w:r w:rsidRPr="00537F53">
              <w:rPr>
                <w:rFonts w:ascii="Times New Roman" w:hAnsi="Times New Roman" w:cs="Times New Roman"/>
              </w:rPr>
              <w:t>Verb Form(s)</w:t>
            </w:r>
          </w:p>
        </w:tc>
        <w:tc>
          <w:tcPr>
            <w:tcW w:w="4772" w:type="dxa"/>
            <w:tcBorders>
              <w:top w:val="single" w:sz="4" w:space="0" w:color="auto"/>
              <w:bottom w:val="single" w:sz="4" w:space="0" w:color="auto"/>
            </w:tcBorders>
            <w:shd w:val="pct25" w:color="auto" w:fill="auto"/>
          </w:tcPr>
          <w:p w:rsidR="009866C6" w:rsidRPr="00537F53" w:rsidRDefault="009866C6" w:rsidP="003A33D0">
            <w:pPr>
              <w:jc w:val="both"/>
              <w:rPr>
                <w:rFonts w:ascii="Times New Roman" w:hAnsi="Times New Roman" w:cs="Times New Roman"/>
              </w:rPr>
            </w:pPr>
            <w:r w:rsidRPr="00537F53">
              <w:rPr>
                <w:rFonts w:ascii="Times New Roman" w:hAnsi="Times New Roman" w:cs="Times New Roman"/>
              </w:rPr>
              <w:t>Economy Corpus</w:t>
            </w:r>
          </w:p>
        </w:tc>
      </w:tr>
      <w:tr w:rsidR="009866C6" w:rsidRPr="00537F53" w:rsidTr="00537F53">
        <w:trPr>
          <w:jc w:val="center"/>
        </w:trPr>
        <w:tc>
          <w:tcPr>
            <w:tcW w:w="3666" w:type="dxa"/>
            <w:tcBorders>
              <w:top w:val="single" w:sz="4" w:space="0" w:color="auto"/>
            </w:tcBorders>
          </w:tcPr>
          <w:p w:rsidR="009866C6" w:rsidRPr="00537F53" w:rsidRDefault="009866C6" w:rsidP="003A33D0">
            <w:pPr>
              <w:jc w:val="both"/>
              <w:rPr>
                <w:rFonts w:ascii="Times New Roman" w:hAnsi="Times New Roman" w:cs="Times New Roman"/>
                <w:sz w:val="20"/>
                <w:szCs w:val="20"/>
              </w:rPr>
            </w:pPr>
            <w:r w:rsidRPr="00537F53">
              <w:rPr>
                <w:rFonts w:ascii="Times New Roman" w:hAnsi="Times New Roman" w:cs="Times New Roman"/>
                <w:i/>
                <w:sz w:val="20"/>
                <w:szCs w:val="20"/>
              </w:rPr>
              <w:t>mencetak</w:t>
            </w:r>
            <w:r w:rsidRPr="00537F53">
              <w:rPr>
                <w:rFonts w:ascii="Times New Roman" w:hAnsi="Times New Roman" w:cs="Times New Roman"/>
                <w:sz w:val="20"/>
                <w:szCs w:val="20"/>
              </w:rPr>
              <w:t xml:space="preserve"> ‘to print’</w:t>
            </w:r>
          </w:p>
        </w:tc>
        <w:tc>
          <w:tcPr>
            <w:tcW w:w="4772" w:type="dxa"/>
            <w:tcBorders>
              <w:top w:val="single" w:sz="4" w:space="0" w:color="auto"/>
            </w:tcBorders>
          </w:tcPr>
          <w:p w:rsidR="009866C6" w:rsidRPr="00537F53" w:rsidRDefault="009866C6" w:rsidP="003A33D0">
            <w:pPr>
              <w:jc w:val="both"/>
              <w:rPr>
                <w:rFonts w:ascii="Times New Roman" w:hAnsi="Times New Roman" w:cs="Times New Roman"/>
                <w:sz w:val="20"/>
                <w:szCs w:val="20"/>
              </w:rPr>
            </w:pPr>
            <w:r w:rsidRPr="00537F53">
              <w:rPr>
                <w:rFonts w:ascii="Times New Roman" w:hAnsi="Times New Roman" w:cs="Times New Roman"/>
                <w:i/>
                <w:sz w:val="20"/>
                <w:szCs w:val="20"/>
              </w:rPr>
              <w:t xml:space="preserve">laba </w:t>
            </w:r>
            <w:r w:rsidRPr="00537F53">
              <w:rPr>
                <w:rFonts w:ascii="Times New Roman" w:hAnsi="Times New Roman" w:cs="Times New Roman"/>
                <w:sz w:val="20"/>
                <w:szCs w:val="20"/>
              </w:rPr>
              <w:t>‘profit’</w:t>
            </w:r>
            <w:r w:rsidRPr="00537F53">
              <w:rPr>
                <w:rFonts w:ascii="Times New Roman" w:hAnsi="Times New Roman" w:cs="Times New Roman"/>
                <w:i/>
                <w:sz w:val="20"/>
                <w:szCs w:val="20"/>
              </w:rPr>
              <w:t xml:space="preserve">, uang </w:t>
            </w:r>
            <w:r w:rsidRPr="00537F53">
              <w:rPr>
                <w:rFonts w:ascii="Times New Roman" w:hAnsi="Times New Roman" w:cs="Times New Roman"/>
                <w:sz w:val="20"/>
                <w:szCs w:val="20"/>
              </w:rPr>
              <w:t>‘money’</w:t>
            </w:r>
          </w:p>
        </w:tc>
      </w:tr>
      <w:tr w:rsidR="009866C6" w:rsidRPr="00537F53" w:rsidTr="00537F53">
        <w:trPr>
          <w:jc w:val="center"/>
        </w:trPr>
        <w:tc>
          <w:tcPr>
            <w:tcW w:w="3666" w:type="dxa"/>
          </w:tcPr>
          <w:p w:rsidR="009866C6" w:rsidRPr="00537F53" w:rsidRDefault="009866C6" w:rsidP="003A33D0">
            <w:pPr>
              <w:jc w:val="both"/>
              <w:rPr>
                <w:rFonts w:ascii="Times New Roman" w:hAnsi="Times New Roman" w:cs="Times New Roman"/>
                <w:i/>
                <w:sz w:val="20"/>
                <w:szCs w:val="20"/>
              </w:rPr>
            </w:pPr>
            <w:r w:rsidRPr="00537F53">
              <w:rPr>
                <w:rFonts w:ascii="Times New Roman" w:hAnsi="Times New Roman" w:cs="Times New Roman"/>
                <w:i/>
                <w:sz w:val="20"/>
                <w:szCs w:val="20"/>
              </w:rPr>
              <w:t>menyumbangkan</w:t>
            </w:r>
            <w:r w:rsidRPr="00537F53">
              <w:rPr>
                <w:rFonts w:ascii="Times New Roman" w:hAnsi="Times New Roman" w:cs="Times New Roman"/>
                <w:sz w:val="20"/>
                <w:szCs w:val="20"/>
              </w:rPr>
              <w:t xml:space="preserve"> ‘to donate sth’</w:t>
            </w:r>
          </w:p>
        </w:tc>
        <w:tc>
          <w:tcPr>
            <w:tcW w:w="4772" w:type="dxa"/>
            <w:vMerge w:val="restart"/>
          </w:tcPr>
          <w:p w:rsidR="009866C6" w:rsidRPr="00537F53" w:rsidRDefault="009866C6" w:rsidP="003A33D0">
            <w:pPr>
              <w:jc w:val="both"/>
              <w:rPr>
                <w:rFonts w:ascii="Times New Roman" w:hAnsi="Times New Roman" w:cs="Times New Roman"/>
                <w:i/>
                <w:sz w:val="20"/>
                <w:szCs w:val="20"/>
              </w:rPr>
            </w:pPr>
            <w:r w:rsidRPr="00537F53">
              <w:rPr>
                <w:rFonts w:ascii="Times New Roman" w:hAnsi="Times New Roman" w:cs="Times New Roman"/>
                <w:i/>
                <w:sz w:val="20"/>
                <w:szCs w:val="20"/>
              </w:rPr>
              <w:t>inflasi ‘</w:t>
            </w:r>
            <w:r w:rsidRPr="00537F53">
              <w:rPr>
                <w:rFonts w:ascii="Times New Roman" w:hAnsi="Times New Roman" w:cs="Times New Roman"/>
                <w:sz w:val="20"/>
                <w:szCs w:val="20"/>
              </w:rPr>
              <w:t>inflation’</w:t>
            </w:r>
            <w:r w:rsidRPr="00537F53">
              <w:rPr>
                <w:rFonts w:ascii="Times New Roman" w:hAnsi="Times New Roman" w:cs="Times New Roman"/>
                <w:i/>
                <w:sz w:val="20"/>
                <w:szCs w:val="20"/>
              </w:rPr>
              <w:t>, deflasi</w:t>
            </w:r>
            <w:r w:rsidRPr="00537F53">
              <w:rPr>
                <w:rFonts w:ascii="Times New Roman" w:hAnsi="Times New Roman" w:cs="Times New Roman"/>
                <w:sz w:val="20"/>
                <w:szCs w:val="20"/>
              </w:rPr>
              <w:t>‘deflation’</w:t>
            </w:r>
            <w:r w:rsidRPr="00537F53">
              <w:rPr>
                <w:rFonts w:ascii="Times New Roman" w:hAnsi="Times New Roman" w:cs="Times New Roman"/>
                <w:i/>
                <w:sz w:val="20"/>
                <w:szCs w:val="20"/>
              </w:rPr>
              <w:t>, kenaikan</w:t>
            </w:r>
            <w:r w:rsidRPr="00537F53">
              <w:rPr>
                <w:rFonts w:ascii="Times New Roman" w:hAnsi="Times New Roman" w:cs="Times New Roman"/>
                <w:sz w:val="20"/>
                <w:szCs w:val="20"/>
              </w:rPr>
              <w:t>‘raise’</w:t>
            </w:r>
          </w:p>
        </w:tc>
      </w:tr>
      <w:tr w:rsidR="009866C6" w:rsidRPr="00537F53" w:rsidTr="00537F53">
        <w:trPr>
          <w:jc w:val="center"/>
        </w:trPr>
        <w:tc>
          <w:tcPr>
            <w:tcW w:w="3666" w:type="dxa"/>
          </w:tcPr>
          <w:p w:rsidR="009866C6" w:rsidRPr="00537F53" w:rsidRDefault="009866C6" w:rsidP="003A33D0">
            <w:pPr>
              <w:jc w:val="both"/>
              <w:rPr>
                <w:rFonts w:ascii="Times New Roman" w:hAnsi="Times New Roman" w:cs="Times New Roman"/>
                <w:i/>
                <w:sz w:val="20"/>
                <w:szCs w:val="20"/>
              </w:rPr>
            </w:pPr>
            <w:r w:rsidRPr="00537F53">
              <w:rPr>
                <w:rFonts w:ascii="Times New Roman" w:hAnsi="Times New Roman" w:cs="Times New Roman"/>
                <w:i/>
                <w:sz w:val="20"/>
                <w:szCs w:val="20"/>
              </w:rPr>
              <w:t>menyumbang</w:t>
            </w:r>
            <w:r w:rsidRPr="00537F53">
              <w:rPr>
                <w:rFonts w:ascii="Times New Roman" w:hAnsi="Times New Roman" w:cs="Times New Roman"/>
                <w:sz w:val="20"/>
                <w:szCs w:val="20"/>
              </w:rPr>
              <w:t xml:space="preserve"> ‘to donate’</w:t>
            </w:r>
          </w:p>
        </w:tc>
        <w:tc>
          <w:tcPr>
            <w:tcW w:w="4772" w:type="dxa"/>
            <w:vMerge/>
          </w:tcPr>
          <w:p w:rsidR="009866C6" w:rsidRPr="00537F53" w:rsidRDefault="009866C6" w:rsidP="003A33D0">
            <w:pPr>
              <w:jc w:val="both"/>
              <w:rPr>
                <w:rFonts w:ascii="Times New Roman" w:hAnsi="Times New Roman" w:cs="Times New Roman"/>
                <w:i/>
                <w:sz w:val="20"/>
                <w:szCs w:val="20"/>
              </w:rPr>
            </w:pPr>
          </w:p>
        </w:tc>
      </w:tr>
      <w:tr w:rsidR="009866C6" w:rsidRPr="00537F53" w:rsidTr="00537F53">
        <w:trPr>
          <w:jc w:val="center"/>
        </w:trPr>
        <w:tc>
          <w:tcPr>
            <w:tcW w:w="3666" w:type="dxa"/>
          </w:tcPr>
          <w:p w:rsidR="009866C6" w:rsidRPr="00537F53" w:rsidRDefault="009866C6" w:rsidP="003A33D0">
            <w:pPr>
              <w:jc w:val="both"/>
              <w:rPr>
                <w:rFonts w:ascii="Times New Roman" w:hAnsi="Times New Roman" w:cs="Times New Roman"/>
                <w:i/>
                <w:sz w:val="20"/>
                <w:szCs w:val="20"/>
              </w:rPr>
            </w:pPr>
            <w:r w:rsidRPr="00537F53">
              <w:rPr>
                <w:rFonts w:ascii="Times New Roman" w:hAnsi="Times New Roman" w:cs="Times New Roman"/>
                <w:i/>
                <w:sz w:val="20"/>
                <w:szCs w:val="20"/>
              </w:rPr>
              <w:t>menghasilkan</w:t>
            </w:r>
            <w:r w:rsidRPr="00537F53">
              <w:rPr>
                <w:rFonts w:ascii="Times New Roman" w:hAnsi="Times New Roman" w:cs="Times New Roman"/>
                <w:sz w:val="20"/>
                <w:szCs w:val="20"/>
              </w:rPr>
              <w:t xml:space="preserve"> ‘to result sth’</w:t>
            </w:r>
          </w:p>
        </w:tc>
        <w:tc>
          <w:tcPr>
            <w:tcW w:w="4772" w:type="dxa"/>
          </w:tcPr>
          <w:p w:rsidR="009866C6" w:rsidRPr="00537F53" w:rsidRDefault="009866C6" w:rsidP="003A33D0">
            <w:pPr>
              <w:jc w:val="both"/>
              <w:rPr>
                <w:rFonts w:ascii="Times New Roman" w:hAnsi="Times New Roman" w:cs="Times New Roman"/>
                <w:sz w:val="20"/>
                <w:szCs w:val="20"/>
              </w:rPr>
            </w:pPr>
            <w:r w:rsidRPr="00537F53">
              <w:rPr>
                <w:rFonts w:ascii="Times New Roman" w:hAnsi="Times New Roman" w:cs="Times New Roman"/>
                <w:i/>
                <w:sz w:val="20"/>
                <w:szCs w:val="20"/>
              </w:rPr>
              <w:t xml:space="preserve">dana </w:t>
            </w:r>
            <w:r w:rsidRPr="00537F53">
              <w:rPr>
                <w:rFonts w:ascii="Times New Roman" w:hAnsi="Times New Roman" w:cs="Times New Roman"/>
                <w:sz w:val="20"/>
                <w:szCs w:val="20"/>
              </w:rPr>
              <w:t>‘fund’</w:t>
            </w:r>
            <w:r w:rsidRPr="00537F53">
              <w:rPr>
                <w:rFonts w:ascii="Times New Roman" w:hAnsi="Times New Roman" w:cs="Times New Roman"/>
                <w:i/>
                <w:sz w:val="20"/>
                <w:szCs w:val="20"/>
              </w:rPr>
              <w:t xml:space="preserve">, laba </w:t>
            </w:r>
            <w:r w:rsidRPr="00537F53">
              <w:rPr>
                <w:rFonts w:ascii="Times New Roman" w:hAnsi="Times New Roman" w:cs="Times New Roman"/>
                <w:sz w:val="20"/>
                <w:szCs w:val="20"/>
              </w:rPr>
              <w:t>‘profit’</w:t>
            </w:r>
          </w:p>
        </w:tc>
      </w:tr>
      <w:tr w:rsidR="009866C6" w:rsidRPr="00537F53" w:rsidTr="00537F53">
        <w:trPr>
          <w:jc w:val="center"/>
        </w:trPr>
        <w:tc>
          <w:tcPr>
            <w:tcW w:w="3666" w:type="dxa"/>
          </w:tcPr>
          <w:p w:rsidR="009866C6" w:rsidRPr="00537F53" w:rsidRDefault="009866C6" w:rsidP="003A33D0">
            <w:pPr>
              <w:jc w:val="both"/>
              <w:rPr>
                <w:rFonts w:ascii="Times New Roman" w:hAnsi="Times New Roman" w:cs="Times New Roman"/>
                <w:sz w:val="20"/>
                <w:szCs w:val="20"/>
              </w:rPr>
            </w:pPr>
            <w:r w:rsidRPr="00537F53">
              <w:rPr>
                <w:rFonts w:ascii="Times New Roman" w:hAnsi="Times New Roman" w:cs="Times New Roman"/>
                <w:i/>
                <w:sz w:val="20"/>
                <w:szCs w:val="20"/>
              </w:rPr>
              <w:t>melahirkan</w:t>
            </w:r>
            <w:r w:rsidRPr="00537F53">
              <w:rPr>
                <w:rFonts w:ascii="Times New Roman" w:hAnsi="Times New Roman" w:cs="Times New Roman"/>
                <w:sz w:val="20"/>
                <w:szCs w:val="20"/>
              </w:rPr>
              <w:t xml:space="preserve"> ‘to give birth to sth’</w:t>
            </w:r>
          </w:p>
        </w:tc>
        <w:tc>
          <w:tcPr>
            <w:tcW w:w="4772" w:type="dxa"/>
          </w:tcPr>
          <w:p w:rsidR="009866C6" w:rsidRPr="00537F53" w:rsidRDefault="009866C6" w:rsidP="003A33D0">
            <w:pPr>
              <w:jc w:val="both"/>
              <w:rPr>
                <w:rFonts w:ascii="Times New Roman" w:hAnsi="Times New Roman" w:cs="Times New Roman"/>
                <w:sz w:val="20"/>
                <w:szCs w:val="20"/>
              </w:rPr>
            </w:pPr>
            <w:r w:rsidRPr="00537F53">
              <w:rPr>
                <w:rFonts w:ascii="Times New Roman" w:hAnsi="Times New Roman" w:cs="Times New Roman"/>
                <w:i/>
                <w:sz w:val="20"/>
                <w:szCs w:val="20"/>
              </w:rPr>
              <w:t xml:space="preserve">hutang </w:t>
            </w:r>
            <w:r w:rsidRPr="00537F53">
              <w:rPr>
                <w:rFonts w:ascii="Times New Roman" w:hAnsi="Times New Roman" w:cs="Times New Roman"/>
                <w:sz w:val="20"/>
                <w:szCs w:val="20"/>
              </w:rPr>
              <w:t>‘liability’</w:t>
            </w:r>
            <w:r w:rsidRPr="00537F53">
              <w:rPr>
                <w:rFonts w:ascii="Times New Roman" w:hAnsi="Times New Roman" w:cs="Times New Roman"/>
                <w:i/>
                <w:sz w:val="20"/>
                <w:szCs w:val="20"/>
              </w:rPr>
              <w:t>, produk</w:t>
            </w:r>
            <w:r w:rsidRPr="00537F53">
              <w:rPr>
                <w:rFonts w:ascii="Times New Roman" w:hAnsi="Times New Roman" w:cs="Times New Roman"/>
                <w:sz w:val="20"/>
                <w:szCs w:val="20"/>
              </w:rPr>
              <w:t xml:space="preserve"> ‘product’</w:t>
            </w:r>
          </w:p>
        </w:tc>
      </w:tr>
      <w:tr w:rsidR="009866C6" w:rsidRPr="00537F53" w:rsidTr="00537F53">
        <w:trPr>
          <w:jc w:val="center"/>
        </w:trPr>
        <w:tc>
          <w:tcPr>
            <w:tcW w:w="3666" w:type="dxa"/>
          </w:tcPr>
          <w:p w:rsidR="009866C6" w:rsidRPr="00537F53" w:rsidRDefault="009866C6" w:rsidP="003A33D0">
            <w:pPr>
              <w:jc w:val="both"/>
              <w:rPr>
                <w:rFonts w:ascii="Times New Roman" w:hAnsi="Times New Roman" w:cs="Times New Roman"/>
                <w:sz w:val="20"/>
                <w:szCs w:val="20"/>
              </w:rPr>
            </w:pPr>
            <w:r w:rsidRPr="00537F53">
              <w:rPr>
                <w:rFonts w:ascii="Times New Roman" w:hAnsi="Times New Roman" w:cs="Times New Roman"/>
                <w:i/>
                <w:sz w:val="20"/>
                <w:szCs w:val="20"/>
              </w:rPr>
              <w:t>menciptakan</w:t>
            </w:r>
            <w:r w:rsidRPr="00537F53">
              <w:rPr>
                <w:rFonts w:ascii="Times New Roman" w:hAnsi="Times New Roman" w:cs="Times New Roman"/>
                <w:sz w:val="20"/>
                <w:szCs w:val="20"/>
              </w:rPr>
              <w:t xml:space="preserve"> ‘to create sth’</w:t>
            </w:r>
          </w:p>
        </w:tc>
        <w:tc>
          <w:tcPr>
            <w:tcW w:w="4772" w:type="dxa"/>
          </w:tcPr>
          <w:p w:rsidR="009866C6" w:rsidRPr="00537F53" w:rsidRDefault="009866C6" w:rsidP="003A33D0">
            <w:pPr>
              <w:jc w:val="both"/>
              <w:rPr>
                <w:rFonts w:ascii="Times New Roman" w:hAnsi="Times New Roman" w:cs="Times New Roman"/>
                <w:sz w:val="20"/>
                <w:szCs w:val="20"/>
              </w:rPr>
            </w:pPr>
            <w:r w:rsidRPr="00537F53">
              <w:rPr>
                <w:rFonts w:ascii="Times New Roman" w:hAnsi="Times New Roman" w:cs="Times New Roman"/>
                <w:i/>
                <w:sz w:val="20"/>
                <w:szCs w:val="20"/>
              </w:rPr>
              <w:t>lapangan kerja</w:t>
            </w:r>
            <w:r w:rsidRPr="00537F53">
              <w:rPr>
                <w:rFonts w:ascii="Times New Roman" w:hAnsi="Times New Roman" w:cs="Times New Roman"/>
                <w:sz w:val="20"/>
                <w:szCs w:val="20"/>
              </w:rPr>
              <w:t xml:space="preserve"> ‘job opportunity’ , </w:t>
            </w:r>
            <w:r w:rsidRPr="00537F53">
              <w:rPr>
                <w:rFonts w:ascii="Times New Roman" w:hAnsi="Times New Roman" w:cs="Times New Roman"/>
                <w:i/>
                <w:sz w:val="20"/>
                <w:szCs w:val="20"/>
              </w:rPr>
              <w:t>pertumbuhan ekonomi</w:t>
            </w:r>
            <w:r w:rsidRPr="00537F53">
              <w:rPr>
                <w:rFonts w:ascii="Times New Roman" w:hAnsi="Times New Roman" w:cs="Times New Roman"/>
                <w:sz w:val="20"/>
                <w:szCs w:val="20"/>
              </w:rPr>
              <w:t xml:space="preserve"> ‘economic growth’</w:t>
            </w:r>
          </w:p>
        </w:tc>
      </w:tr>
      <w:tr w:rsidR="009866C6" w:rsidRPr="00537F53" w:rsidTr="00537F53">
        <w:trPr>
          <w:jc w:val="center"/>
        </w:trPr>
        <w:tc>
          <w:tcPr>
            <w:tcW w:w="3666" w:type="dxa"/>
          </w:tcPr>
          <w:p w:rsidR="009866C6" w:rsidRPr="00537F53" w:rsidRDefault="009866C6" w:rsidP="003A33D0">
            <w:pPr>
              <w:jc w:val="both"/>
              <w:rPr>
                <w:rFonts w:ascii="Times New Roman" w:hAnsi="Times New Roman" w:cs="Times New Roman"/>
                <w:sz w:val="20"/>
                <w:szCs w:val="20"/>
              </w:rPr>
            </w:pPr>
            <w:r w:rsidRPr="00537F53">
              <w:rPr>
                <w:rFonts w:ascii="Times New Roman" w:hAnsi="Times New Roman" w:cs="Times New Roman"/>
                <w:i/>
                <w:sz w:val="20"/>
                <w:szCs w:val="20"/>
              </w:rPr>
              <w:t>memborong</w:t>
            </w:r>
            <w:r w:rsidRPr="00537F53">
              <w:rPr>
                <w:rFonts w:ascii="Times New Roman" w:hAnsi="Times New Roman" w:cs="Times New Roman"/>
                <w:sz w:val="20"/>
                <w:szCs w:val="20"/>
              </w:rPr>
              <w:t xml:space="preserve"> ‘to buy something in a large sum’</w:t>
            </w:r>
          </w:p>
        </w:tc>
        <w:tc>
          <w:tcPr>
            <w:tcW w:w="4772" w:type="dxa"/>
          </w:tcPr>
          <w:p w:rsidR="009866C6" w:rsidRPr="00537F53" w:rsidRDefault="009866C6" w:rsidP="003A33D0">
            <w:pPr>
              <w:jc w:val="both"/>
              <w:rPr>
                <w:rFonts w:ascii="Times New Roman" w:hAnsi="Times New Roman" w:cs="Times New Roman"/>
                <w:sz w:val="20"/>
                <w:szCs w:val="20"/>
              </w:rPr>
            </w:pPr>
            <w:r w:rsidRPr="00537F53">
              <w:rPr>
                <w:rFonts w:ascii="Times New Roman" w:hAnsi="Times New Roman" w:cs="Times New Roman"/>
                <w:i/>
                <w:sz w:val="20"/>
                <w:szCs w:val="20"/>
              </w:rPr>
              <w:t>dolar</w:t>
            </w:r>
            <w:r w:rsidRPr="00537F53">
              <w:rPr>
                <w:rFonts w:ascii="Times New Roman" w:hAnsi="Times New Roman" w:cs="Times New Roman"/>
                <w:sz w:val="20"/>
                <w:szCs w:val="20"/>
              </w:rPr>
              <w:t xml:space="preserve"> ‘dollar’, </w:t>
            </w:r>
            <w:r w:rsidRPr="00537F53">
              <w:rPr>
                <w:rFonts w:ascii="Times New Roman" w:hAnsi="Times New Roman" w:cs="Times New Roman"/>
                <w:i/>
                <w:sz w:val="20"/>
                <w:szCs w:val="20"/>
              </w:rPr>
              <w:t>euro</w:t>
            </w:r>
            <w:r w:rsidRPr="00537F53">
              <w:rPr>
                <w:rFonts w:ascii="Times New Roman" w:hAnsi="Times New Roman" w:cs="Times New Roman"/>
                <w:sz w:val="20"/>
                <w:szCs w:val="20"/>
              </w:rPr>
              <w:t xml:space="preserve"> ‘euro’</w:t>
            </w:r>
          </w:p>
        </w:tc>
      </w:tr>
    </w:tbl>
    <w:p w:rsidR="009866C6" w:rsidRPr="009866C6" w:rsidRDefault="009866C6" w:rsidP="009866C6">
      <w:pPr>
        <w:spacing w:after="0" w:line="240" w:lineRule="auto"/>
        <w:jc w:val="both"/>
        <w:rPr>
          <w:rFonts w:ascii="Times New Roman" w:hAnsi="Times New Roman" w:cs="Times New Roman"/>
        </w:rPr>
      </w:pPr>
    </w:p>
    <w:p w:rsidR="00CC6EFA" w:rsidRDefault="009866C6" w:rsidP="00026DEE">
      <w:pPr>
        <w:spacing w:after="0" w:line="240" w:lineRule="auto"/>
        <w:ind w:firstLine="720"/>
        <w:jc w:val="both"/>
        <w:rPr>
          <w:rFonts w:ascii="Times New Roman" w:hAnsi="Times New Roman" w:cs="Times New Roman"/>
        </w:rPr>
      </w:pPr>
      <w:r>
        <w:rPr>
          <w:rFonts w:ascii="Times New Roman" w:hAnsi="Times New Roman" w:cs="Times New Roman"/>
        </w:rPr>
        <w:t xml:space="preserve">Kembali lagi ke masalah </w:t>
      </w:r>
      <w:r>
        <w:rPr>
          <w:rFonts w:ascii="Times New Roman" w:hAnsi="Times New Roman" w:cs="Times New Roman"/>
          <w:i/>
        </w:rPr>
        <w:t xml:space="preserve">mencetak </w:t>
      </w:r>
      <w:r>
        <w:rPr>
          <w:rFonts w:ascii="Times New Roman" w:hAnsi="Times New Roman" w:cs="Times New Roman"/>
        </w:rPr>
        <w:t xml:space="preserve">yang merupakan padanan dari </w:t>
      </w:r>
      <w:r w:rsidRPr="009866C6">
        <w:rPr>
          <w:rFonts w:ascii="Times New Roman" w:hAnsi="Times New Roman" w:cs="Times New Roman"/>
        </w:rPr>
        <w:t>score</w:t>
      </w:r>
      <w:r>
        <w:rPr>
          <w:rFonts w:ascii="Times New Roman" w:hAnsi="Times New Roman" w:cs="Times New Roman"/>
        </w:rPr>
        <w:t xml:space="preserve">. </w:t>
      </w:r>
      <w:proofErr w:type="gramStart"/>
      <w:r>
        <w:rPr>
          <w:rFonts w:ascii="Times New Roman" w:hAnsi="Times New Roman" w:cs="Times New Roman"/>
        </w:rPr>
        <w:t>Memang benar bahwa secara frekwensi penggunaannya cukup tingi.</w:t>
      </w:r>
      <w:proofErr w:type="gramEnd"/>
      <w:r>
        <w:rPr>
          <w:rFonts w:ascii="Times New Roman" w:hAnsi="Times New Roman" w:cs="Times New Roman"/>
        </w:rPr>
        <w:t xml:space="preserve"> </w:t>
      </w:r>
      <w:r w:rsidR="00026DEE" w:rsidRPr="009866C6">
        <w:rPr>
          <w:rFonts w:ascii="Times New Roman" w:hAnsi="Times New Roman" w:cs="Times New Roman"/>
        </w:rPr>
        <w:t>Namun</w:t>
      </w:r>
      <w:r w:rsidR="00026DEE">
        <w:rPr>
          <w:rFonts w:ascii="Times New Roman" w:hAnsi="Times New Roman" w:cs="Times New Roman"/>
        </w:rPr>
        <w:t xml:space="preserve"> tidak berarti padanan ini tidak bisa digantikan dengan padanan yang lain. </w:t>
      </w:r>
      <w:proofErr w:type="gramStart"/>
      <w:r w:rsidR="00026DEE">
        <w:rPr>
          <w:rFonts w:ascii="Times New Roman" w:hAnsi="Times New Roman" w:cs="Times New Roman"/>
        </w:rPr>
        <w:t xml:space="preserve">Pada baris ke dua misalnya, digunakan verba </w:t>
      </w:r>
      <w:r w:rsidR="00026DEE">
        <w:rPr>
          <w:rFonts w:ascii="Times New Roman" w:hAnsi="Times New Roman" w:cs="Times New Roman"/>
          <w:i/>
        </w:rPr>
        <w:t>menciptakan</w:t>
      </w:r>
      <w:r w:rsidR="00026DEE">
        <w:rPr>
          <w:rFonts w:ascii="Times New Roman" w:hAnsi="Times New Roman" w:cs="Times New Roman"/>
        </w:rPr>
        <w:t>.</w:t>
      </w:r>
      <w:proofErr w:type="gramEnd"/>
      <w:r w:rsidR="00026DEE">
        <w:rPr>
          <w:rFonts w:ascii="Times New Roman" w:hAnsi="Times New Roman" w:cs="Times New Roman"/>
        </w:rPr>
        <w:t xml:space="preserve"> </w:t>
      </w:r>
      <w:proofErr w:type="gramStart"/>
      <w:r w:rsidR="00026DEE">
        <w:rPr>
          <w:rFonts w:ascii="Times New Roman" w:hAnsi="Times New Roman" w:cs="Times New Roman"/>
        </w:rPr>
        <w:t xml:space="preserve">Baris ke tiga justru menggunakan verba perferistik </w:t>
      </w:r>
      <w:r w:rsidR="00026DEE">
        <w:rPr>
          <w:rFonts w:ascii="Times New Roman" w:hAnsi="Times New Roman" w:cs="Times New Roman"/>
          <w:i/>
        </w:rPr>
        <w:t>merupakan</w:t>
      </w:r>
      <w:r w:rsidR="00481B0F">
        <w:rPr>
          <w:rFonts w:ascii="Times New Roman" w:hAnsi="Times New Roman" w:cs="Times New Roman"/>
        </w:rPr>
        <w:t xml:space="preserve"> yang menekankan pada aspek hasil serta tidak bisa menggunakan </w:t>
      </w:r>
      <w:r w:rsidR="00481B0F" w:rsidRPr="00DB609C">
        <w:rPr>
          <w:rFonts w:ascii="Times New Roman" w:hAnsi="Times New Roman" w:cs="Times New Roman"/>
          <w:i/>
        </w:rPr>
        <w:t>agent</w:t>
      </w:r>
      <w:r w:rsidR="00481B0F">
        <w:rPr>
          <w:rFonts w:ascii="Times New Roman" w:hAnsi="Times New Roman" w:cs="Times New Roman"/>
        </w:rPr>
        <w:t xml:space="preserve"> manusia.</w:t>
      </w:r>
      <w:proofErr w:type="gramEnd"/>
      <w:r w:rsidR="00481B0F">
        <w:rPr>
          <w:rFonts w:ascii="Times New Roman" w:hAnsi="Times New Roman" w:cs="Times New Roman"/>
        </w:rPr>
        <w:t xml:space="preserve"> </w:t>
      </w:r>
      <w:proofErr w:type="gramStart"/>
      <w:r w:rsidR="00DB609C">
        <w:rPr>
          <w:rFonts w:ascii="Times New Roman" w:hAnsi="Times New Roman" w:cs="Times New Roman"/>
        </w:rPr>
        <w:t xml:space="preserve">Ini menunjukan bahwa, ketika satu kata digunakan secara metaforis, maka fitur semantiknya juga mengalami penyesuaian </w:t>
      </w:r>
      <w:sdt>
        <w:sdtPr>
          <w:rPr>
            <w:rFonts w:ascii="Times New Roman" w:hAnsi="Times New Roman" w:cs="Times New Roman"/>
          </w:rPr>
          <w:id w:val="1460424"/>
          <w:citation/>
        </w:sdtPr>
        <w:sdtContent>
          <w:r w:rsidR="00C718FF">
            <w:rPr>
              <w:rFonts w:ascii="Times New Roman" w:hAnsi="Times New Roman" w:cs="Times New Roman"/>
            </w:rPr>
            <w:fldChar w:fldCharType="begin"/>
          </w:r>
          <w:r w:rsidR="00DB609C">
            <w:rPr>
              <w:rFonts w:ascii="Times New Roman" w:hAnsi="Times New Roman" w:cs="Times New Roman"/>
            </w:rPr>
            <w:instrText xml:space="preserve"> CITATION Kov10 \l 1033 </w:instrText>
          </w:r>
          <w:r w:rsidR="00C718FF">
            <w:rPr>
              <w:rFonts w:ascii="Times New Roman" w:hAnsi="Times New Roman" w:cs="Times New Roman"/>
            </w:rPr>
            <w:fldChar w:fldCharType="separate"/>
          </w:r>
          <w:r w:rsidR="00DB609C" w:rsidRPr="00DB609C">
            <w:rPr>
              <w:rFonts w:ascii="Times New Roman" w:hAnsi="Times New Roman" w:cs="Times New Roman"/>
              <w:noProof/>
            </w:rPr>
            <w:t>(Kovesces, 2010)</w:t>
          </w:r>
          <w:r w:rsidR="00C718FF">
            <w:rPr>
              <w:rFonts w:ascii="Times New Roman" w:hAnsi="Times New Roman" w:cs="Times New Roman"/>
            </w:rPr>
            <w:fldChar w:fldCharType="end"/>
          </w:r>
        </w:sdtContent>
      </w:sdt>
      <w:r w:rsidR="00DB609C">
        <w:rPr>
          <w:rFonts w:ascii="Times New Roman" w:hAnsi="Times New Roman" w:cs="Times New Roman"/>
        </w:rPr>
        <w:t>.</w:t>
      </w:r>
      <w:proofErr w:type="gramEnd"/>
      <w:r w:rsidR="00DB609C">
        <w:rPr>
          <w:rFonts w:ascii="Times New Roman" w:hAnsi="Times New Roman" w:cs="Times New Roman"/>
        </w:rPr>
        <w:t xml:space="preserve"> </w:t>
      </w:r>
      <w:r w:rsidR="00C95DB0">
        <w:rPr>
          <w:rFonts w:ascii="Times New Roman" w:hAnsi="Times New Roman" w:cs="Times New Roman"/>
        </w:rPr>
        <w:t xml:space="preserve">Namun ketika diterjemahkan ke bahasa sasaran, pola metaforisnya belum tentu </w:t>
      </w:r>
      <w:proofErr w:type="gramStart"/>
      <w:r w:rsidR="00C95DB0">
        <w:rPr>
          <w:rFonts w:ascii="Times New Roman" w:hAnsi="Times New Roman" w:cs="Times New Roman"/>
        </w:rPr>
        <w:t>sama</w:t>
      </w:r>
      <w:proofErr w:type="gramEnd"/>
      <w:r w:rsidR="00C95DB0">
        <w:rPr>
          <w:rFonts w:ascii="Times New Roman" w:hAnsi="Times New Roman" w:cs="Times New Roman"/>
        </w:rPr>
        <w:t xml:space="preserve">. </w:t>
      </w:r>
      <w:proofErr w:type="gramStart"/>
      <w:r w:rsidR="00C95DB0">
        <w:rPr>
          <w:rFonts w:ascii="Times New Roman" w:hAnsi="Times New Roman" w:cs="Times New Roman"/>
        </w:rPr>
        <w:t>Dengan demikian, penerjemah perlu menyesuaikan dengan metaphor yang ada pada bahasa sasaran</w:t>
      </w:r>
      <w:sdt>
        <w:sdtPr>
          <w:rPr>
            <w:rFonts w:ascii="Times New Roman" w:hAnsi="Times New Roman" w:cs="Times New Roman"/>
          </w:rPr>
          <w:id w:val="1460425"/>
          <w:citation/>
        </w:sdtPr>
        <w:sdtContent>
          <w:r w:rsidR="00C718FF">
            <w:rPr>
              <w:rFonts w:ascii="Times New Roman" w:hAnsi="Times New Roman" w:cs="Times New Roman"/>
            </w:rPr>
            <w:fldChar w:fldCharType="begin"/>
          </w:r>
          <w:r w:rsidR="00C95DB0">
            <w:rPr>
              <w:rFonts w:ascii="Times New Roman" w:hAnsi="Times New Roman" w:cs="Times New Roman"/>
            </w:rPr>
            <w:instrText xml:space="preserve"> CITATION Bak111 \l 1033 </w:instrText>
          </w:r>
          <w:r w:rsidR="00C718FF">
            <w:rPr>
              <w:rFonts w:ascii="Times New Roman" w:hAnsi="Times New Roman" w:cs="Times New Roman"/>
            </w:rPr>
            <w:fldChar w:fldCharType="separate"/>
          </w:r>
          <w:r w:rsidR="00C95DB0">
            <w:rPr>
              <w:rFonts w:ascii="Times New Roman" w:hAnsi="Times New Roman" w:cs="Times New Roman"/>
              <w:noProof/>
            </w:rPr>
            <w:t xml:space="preserve"> </w:t>
          </w:r>
          <w:r w:rsidR="00C95DB0" w:rsidRPr="00C95DB0">
            <w:rPr>
              <w:rFonts w:ascii="Times New Roman" w:hAnsi="Times New Roman" w:cs="Times New Roman"/>
              <w:noProof/>
            </w:rPr>
            <w:t>(Baker, 1992)</w:t>
          </w:r>
          <w:r w:rsidR="00C718FF">
            <w:rPr>
              <w:rFonts w:ascii="Times New Roman" w:hAnsi="Times New Roman" w:cs="Times New Roman"/>
            </w:rPr>
            <w:fldChar w:fldCharType="end"/>
          </w:r>
        </w:sdtContent>
      </w:sdt>
      <w:r w:rsidR="00C95DB0">
        <w:rPr>
          <w:rFonts w:ascii="Times New Roman" w:hAnsi="Times New Roman" w:cs="Times New Roman"/>
        </w:rPr>
        <w:t>.</w:t>
      </w:r>
      <w:proofErr w:type="gramEnd"/>
    </w:p>
    <w:p w:rsidR="00537F53" w:rsidRDefault="00537F53" w:rsidP="00537F53">
      <w:pPr>
        <w:spacing w:after="0" w:line="240" w:lineRule="auto"/>
        <w:jc w:val="both"/>
        <w:rPr>
          <w:rFonts w:ascii="Times New Roman" w:hAnsi="Times New Roman" w:cs="Times New Roman"/>
        </w:rPr>
      </w:pPr>
    </w:p>
    <w:p w:rsidR="00537F53" w:rsidRPr="00C95DB0" w:rsidRDefault="00537F53" w:rsidP="00C95DB0">
      <w:pPr>
        <w:pStyle w:val="ListParagraph"/>
        <w:numPr>
          <w:ilvl w:val="0"/>
          <w:numId w:val="2"/>
        </w:numPr>
        <w:spacing w:after="0" w:line="240" w:lineRule="auto"/>
        <w:ind w:left="284" w:hanging="284"/>
        <w:jc w:val="both"/>
        <w:rPr>
          <w:rFonts w:ascii="Times New Roman" w:hAnsi="Times New Roman" w:cs="Times New Roman"/>
        </w:rPr>
      </w:pPr>
      <w:r w:rsidRPr="00C95DB0">
        <w:rPr>
          <w:rFonts w:ascii="Times New Roman" w:hAnsi="Times New Roman" w:cs="Times New Roman"/>
        </w:rPr>
        <w:t>KESIMPULAN</w:t>
      </w:r>
    </w:p>
    <w:p w:rsidR="00C95DB0" w:rsidRDefault="00C95DB0" w:rsidP="00537F53">
      <w:pPr>
        <w:spacing w:after="0" w:line="240" w:lineRule="auto"/>
        <w:jc w:val="both"/>
        <w:rPr>
          <w:rFonts w:ascii="Times New Roman" w:hAnsi="Times New Roman" w:cs="Times New Roman"/>
        </w:rPr>
      </w:pPr>
    </w:p>
    <w:p w:rsidR="00537F53" w:rsidRDefault="00537F53" w:rsidP="00537F53">
      <w:pPr>
        <w:spacing w:after="0" w:line="240" w:lineRule="auto"/>
        <w:jc w:val="both"/>
        <w:rPr>
          <w:rFonts w:ascii="Times New Roman" w:hAnsi="Times New Roman" w:cs="Times New Roman"/>
          <w:noProof/>
        </w:rPr>
      </w:pPr>
      <w:r>
        <w:rPr>
          <w:rFonts w:ascii="Times New Roman" w:hAnsi="Times New Roman" w:cs="Times New Roman"/>
        </w:rPr>
        <w:t xml:space="preserve">Dalam paper ini, telah ditunjukan bagaimana proses identifikasi verba bahasa Inggris yang berkolokasi dengan </w:t>
      </w:r>
      <w:r>
        <w:rPr>
          <w:rFonts w:ascii="Times New Roman" w:hAnsi="Times New Roman" w:cs="Times New Roman"/>
          <w:i/>
        </w:rPr>
        <w:t xml:space="preserve">goal </w:t>
      </w:r>
      <w:r>
        <w:rPr>
          <w:rFonts w:ascii="Times New Roman" w:hAnsi="Times New Roman" w:cs="Times New Roman"/>
        </w:rPr>
        <w:t xml:space="preserve">dalam bidang olahraga. </w:t>
      </w:r>
      <w:proofErr w:type="gramStart"/>
      <w:r>
        <w:rPr>
          <w:rFonts w:ascii="Times New Roman" w:hAnsi="Times New Roman" w:cs="Times New Roman"/>
        </w:rPr>
        <w:t>Ada beberapa temuan yang dihasilkan oleh paper ini.</w:t>
      </w:r>
      <w:proofErr w:type="gramEnd"/>
      <w:r>
        <w:rPr>
          <w:rFonts w:ascii="Times New Roman" w:hAnsi="Times New Roman" w:cs="Times New Roman"/>
        </w:rPr>
        <w:t xml:space="preserve"> </w:t>
      </w:r>
      <w:proofErr w:type="gramStart"/>
      <w:r>
        <w:rPr>
          <w:rFonts w:ascii="Times New Roman" w:hAnsi="Times New Roman" w:cs="Times New Roman"/>
        </w:rPr>
        <w:t xml:space="preserve">Pertama, ada sejumlah daftar verba yang berkolokasi dengan </w:t>
      </w:r>
      <w:r>
        <w:rPr>
          <w:rFonts w:ascii="Times New Roman" w:hAnsi="Times New Roman" w:cs="Times New Roman"/>
          <w:i/>
        </w:rPr>
        <w:t>goal</w:t>
      </w:r>
      <w:r>
        <w:rPr>
          <w:rFonts w:ascii="Times New Roman" w:hAnsi="Times New Roman" w:cs="Times New Roman"/>
        </w:rPr>
        <w:t xml:space="preserve"> yang menambah inventori verba yang sudah didaftar oleh </w:t>
      </w:r>
      <w:r>
        <w:rPr>
          <w:rFonts w:ascii="Times New Roman" w:hAnsi="Times New Roman" w:cs="Times New Roman"/>
          <w:noProof/>
        </w:rPr>
        <w:t>Rebechi</w:t>
      </w:r>
      <w:r w:rsidRPr="00537F53">
        <w:rPr>
          <w:rFonts w:ascii="Times New Roman" w:hAnsi="Times New Roman" w:cs="Times New Roman"/>
          <w:noProof/>
        </w:rPr>
        <w:t xml:space="preserve"> </w:t>
      </w:r>
      <w:r>
        <w:rPr>
          <w:rFonts w:ascii="Times New Roman" w:hAnsi="Times New Roman" w:cs="Times New Roman"/>
          <w:noProof/>
        </w:rPr>
        <w:t>(</w:t>
      </w:r>
      <w:r w:rsidRPr="00537F53">
        <w:rPr>
          <w:rFonts w:ascii="Times New Roman" w:hAnsi="Times New Roman" w:cs="Times New Roman"/>
          <w:noProof/>
        </w:rPr>
        <w:t>2013)</w:t>
      </w:r>
      <w:r>
        <w:rPr>
          <w:rFonts w:ascii="Times New Roman" w:hAnsi="Times New Roman" w:cs="Times New Roman"/>
          <w:noProof/>
        </w:rPr>
        <w:t>.</w:t>
      </w:r>
      <w:proofErr w:type="gramEnd"/>
      <w:r>
        <w:rPr>
          <w:rFonts w:ascii="Times New Roman" w:hAnsi="Times New Roman" w:cs="Times New Roman"/>
          <w:noProof/>
        </w:rPr>
        <w:t xml:space="preserve"> Ke dua, temuan seperti ini mempertegas kebutuhan akan </w:t>
      </w:r>
      <w:r>
        <w:rPr>
          <w:rFonts w:ascii="Times New Roman" w:hAnsi="Times New Roman" w:cs="Times New Roman"/>
          <w:i/>
          <w:noProof/>
        </w:rPr>
        <w:t>specialized corpus</w:t>
      </w:r>
      <w:r>
        <w:rPr>
          <w:rFonts w:ascii="Times New Roman" w:hAnsi="Times New Roman" w:cs="Times New Roman"/>
          <w:noProof/>
        </w:rPr>
        <w:t xml:space="preserve">. Varian seperti ini tidak ditemukan pada data COCA, sebuah korpus umum. Hal ini dikarenkan konten COCA yang memang tidak spesifik. Ke tiga, dari daftar verba, yang paling banyak digunakan adalah </w:t>
      </w:r>
      <w:r>
        <w:rPr>
          <w:rFonts w:ascii="Times New Roman" w:hAnsi="Times New Roman" w:cs="Times New Roman"/>
          <w:i/>
          <w:noProof/>
        </w:rPr>
        <w:t>score</w:t>
      </w:r>
      <w:r>
        <w:rPr>
          <w:rFonts w:ascii="Times New Roman" w:hAnsi="Times New Roman" w:cs="Times New Roman"/>
          <w:noProof/>
        </w:rPr>
        <w:t xml:space="preserve">. Ke empat, beberapa verba memiliki fitur yang sama yaitu [+TRANSFER], perpindahan dari satu titik ke titik yang lain (gol tercipta). Yang terakhir adalah, verba-verba tadi digunakan sebagai alternatif pilihan, bukan padanan baku. Dalam data korpus, verba </w:t>
      </w:r>
      <w:r>
        <w:rPr>
          <w:rFonts w:ascii="Times New Roman" w:hAnsi="Times New Roman" w:cs="Times New Roman"/>
          <w:i/>
          <w:noProof/>
        </w:rPr>
        <w:t xml:space="preserve">score </w:t>
      </w:r>
      <w:r>
        <w:rPr>
          <w:rFonts w:ascii="Times New Roman" w:hAnsi="Times New Roman" w:cs="Times New Roman"/>
          <w:noProof/>
        </w:rPr>
        <w:t xml:space="preserve">sendiri tidak melulu diterjemahkan menjadi </w:t>
      </w:r>
      <w:r>
        <w:rPr>
          <w:rFonts w:ascii="Times New Roman" w:hAnsi="Times New Roman" w:cs="Times New Roman"/>
          <w:i/>
          <w:noProof/>
        </w:rPr>
        <w:t>mencetak</w:t>
      </w:r>
      <w:r>
        <w:rPr>
          <w:rFonts w:ascii="Times New Roman" w:hAnsi="Times New Roman" w:cs="Times New Roman"/>
          <w:noProof/>
        </w:rPr>
        <w:t xml:space="preserve">. Temuan – temuan ini akan bermanfaat bagi para pembelajar bahasa Inggris dan penerjemah sebagai sarana memperkaya inventori kosakata mereka. Namun seperti yang telah disinggung penulis sebelumnya, bahwa kolokasi ini sifatnya kontekstual, perlu juga diperhitungkan jenis teks ketika melakukan proses alih </w:t>
      </w:r>
      <w:r>
        <w:rPr>
          <w:rFonts w:ascii="Times New Roman" w:hAnsi="Times New Roman" w:cs="Times New Roman"/>
          <w:noProof/>
        </w:rPr>
        <w:lastRenderedPageBreak/>
        <w:t xml:space="preserve">bahasa. Tingginya derajat kolokasi pada satu kata dalam satu teks, tidak menjamin ia juga memiliki derajat kolokasi yang tinggi pada teks dengan jenis yang berbeda. </w:t>
      </w:r>
    </w:p>
    <w:p w:rsidR="00C95DB0" w:rsidRDefault="00C95DB0" w:rsidP="00537F53">
      <w:pPr>
        <w:spacing w:after="0" w:line="240" w:lineRule="auto"/>
        <w:jc w:val="both"/>
        <w:rPr>
          <w:rFonts w:ascii="Times New Roman" w:hAnsi="Times New Roman" w:cs="Times New Roman"/>
          <w:noProof/>
        </w:rPr>
      </w:pPr>
    </w:p>
    <w:sdt>
      <w:sdtPr>
        <w:rPr>
          <w:rFonts w:ascii="Times New Roman" w:eastAsiaTheme="minorEastAsia" w:hAnsi="Times New Roman" w:cs="Times New Roman"/>
          <w:b w:val="0"/>
          <w:bCs w:val="0"/>
          <w:color w:val="000000" w:themeColor="text1"/>
          <w:sz w:val="22"/>
          <w:szCs w:val="22"/>
          <w:lang w:eastAsia="ko-KR" w:bidi="ar-SA"/>
        </w:rPr>
        <w:id w:val="1460427"/>
        <w:docPartObj>
          <w:docPartGallery w:val="Bibliographies"/>
          <w:docPartUnique/>
        </w:docPartObj>
      </w:sdtPr>
      <w:sdtEndPr>
        <w:rPr>
          <w:rFonts w:asciiTheme="minorHAnsi" w:hAnsiTheme="minorHAnsi" w:cstheme="minorBidi"/>
          <w:color w:val="auto"/>
        </w:rPr>
      </w:sdtEndPr>
      <w:sdtContent>
        <w:p w:rsidR="00C95DB0" w:rsidRPr="00C95DB0" w:rsidRDefault="00C95DB0" w:rsidP="00C95DB0">
          <w:pPr>
            <w:pStyle w:val="Heading1"/>
            <w:ind w:left="567" w:hanging="567"/>
            <w:jc w:val="center"/>
            <w:rPr>
              <w:rFonts w:ascii="Times New Roman" w:hAnsi="Times New Roman" w:cs="Times New Roman"/>
              <w:color w:val="000000" w:themeColor="text1"/>
              <w:sz w:val="22"/>
              <w:szCs w:val="22"/>
            </w:rPr>
          </w:pPr>
          <w:r w:rsidRPr="00C95DB0">
            <w:rPr>
              <w:rFonts w:ascii="Times New Roman" w:hAnsi="Times New Roman" w:cs="Times New Roman"/>
              <w:color w:val="000000" w:themeColor="text1"/>
              <w:sz w:val="22"/>
              <w:szCs w:val="22"/>
            </w:rPr>
            <w:t>REFERENCES</w:t>
          </w:r>
        </w:p>
        <w:p w:rsidR="00C95DB0" w:rsidRPr="00C95DB0" w:rsidRDefault="00C718FF" w:rsidP="00821550">
          <w:pPr>
            <w:pStyle w:val="Bibliography"/>
            <w:spacing w:after="0" w:line="240" w:lineRule="auto"/>
            <w:ind w:left="567" w:hanging="567"/>
            <w:rPr>
              <w:rFonts w:ascii="Times New Roman" w:hAnsi="Times New Roman" w:cs="Times New Roman"/>
              <w:noProof/>
              <w:color w:val="000000" w:themeColor="text1"/>
              <w:lang w:val="en-GB"/>
            </w:rPr>
          </w:pPr>
          <w:r w:rsidRPr="00C95DB0">
            <w:rPr>
              <w:rFonts w:ascii="Times New Roman" w:hAnsi="Times New Roman" w:cs="Times New Roman"/>
              <w:color w:val="000000" w:themeColor="text1"/>
            </w:rPr>
            <w:fldChar w:fldCharType="begin"/>
          </w:r>
          <w:r w:rsidR="00C95DB0" w:rsidRPr="00C95DB0">
            <w:rPr>
              <w:rFonts w:ascii="Times New Roman" w:hAnsi="Times New Roman" w:cs="Times New Roman"/>
              <w:color w:val="000000" w:themeColor="text1"/>
            </w:rPr>
            <w:instrText xml:space="preserve"> BIBLIOGRAPHY </w:instrText>
          </w:r>
          <w:r w:rsidRPr="00C95DB0">
            <w:rPr>
              <w:rFonts w:ascii="Times New Roman" w:hAnsi="Times New Roman" w:cs="Times New Roman"/>
              <w:color w:val="000000" w:themeColor="text1"/>
            </w:rPr>
            <w:fldChar w:fldCharType="separate"/>
          </w:r>
          <w:r w:rsidR="00C95DB0" w:rsidRPr="00C95DB0">
            <w:rPr>
              <w:rFonts w:ascii="Times New Roman" w:hAnsi="Times New Roman" w:cs="Times New Roman"/>
              <w:noProof/>
              <w:color w:val="000000" w:themeColor="text1"/>
              <w:lang w:val="en-GB"/>
            </w:rPr>
            <w:t xml:space="preserve">Adriani, M., &amp; Hamam, R. (2009). </w:t>
          </w:r>
          <w:r w:rsidR="00C95DB0" w:rsidRPr="00C95DB0">
            <w:rPr>
              <w:rFonts w:ascii="Times New Roman" w:hAnsi="Times New Roman" w:cs="Times New Roman"/>
              <w:i/>
              <w:iCs/>
              <w:noProof/>
              <w:color w:val="000000" w:themeColor="text1"/>
              <w:lang w:val="en-GB"/>
            </w:rPr>
            <w:t>Research Report Phase 3.2: Final Report on Statistical Machine Translation for Bahasa Indonesia - English and English to Bahasa Indonesia.</w:t>
          </w:r>
          <w:r w:rsidR="00C95DB0" w:rsidRPr="00C95DB0">
            <w:rPr>
              <w:rFonts w:ascii="Times New Roman" w:hAnsi="Times New Roman" w:cs="Times New Roman"/>
              <w:noProof/>
              <w:color w:val="000000" w:themeColor="text1"/>
              <w:lang w:val="en-GB"/>
            </w:rPr>
            <w:t xml:space="preserve"> Jakarta: BPPT.</w:t>
          </w:r>
        </w:p>
        <w:p w:rsidR="00C95DB0" w:rsidRPr="00C95DB0" w:rsidRDefault="00C95DB0" w:rsidP="00821550">
          <w:pPr>
            <w:pStyle w:val="Bibliography"/>
            <w:spacing w:after="0" w:line="240" w:lineRule="auto"/>
            <w:ind w:left="567" w:hanging="567"/>
            <w:rPr>
              <w:rFonts w:ascii="Times New Roman" w:hAnsi="Times New Roman" w:cs="Times New Roman"/>
              <w:noProof/>
              <w:color w:val="000000" w:themeColor="text1"/>
            </w:rPr>
          </w:pPr>
          <w:r w:rsidRPr="00C95DB0">
            <w:rPr>
              <w:rFonts w:ascii="Times New Roman" w:hAnsi="Times New Roman" w:cs="Times New Roman"/>
              <w:noProof/>
              <w:color w:val="000000" w:themeColor="text1"/>
            </w:rPr>
            <w:t xml:space="preserve">Anthony, L. (2006). Concordancing with AntConc: An introduction to tools and techniques in corpus linguistics. </w:t>
          </w:r>
          <w:r w:rsidRPr="00C95DB0">
            <w:rPr>
              <w:rFonts w:ascii="Times New Roman" w:hAnsi="Times New Roman" w:cs="Times New Roman"/>
              <w:i/>
              <w:iCs/>
              <w:noProof/>
              <w:color w:val="000000" w:themeColor="text1"/>
            </w:rPr>
            <w:t>JACET Newsletter</w:t>
          </w:r>
          <w:r w:rsidRPr="00C95DB0">
            <w:rPr>
              <w:rFonts w:ascii="Times New Roman" w:hAnsi="Times New Roman" w:cs="Times New Roman"/>
              <w:noProof/>
              <w:color w:val="000000" w:themeColor="text1"/>
            </w:rPr>
            <w:t xml:space="preserve"> , 155-185.</w:t>
          </w:r>
        </w:p>
        <w:p w:rsidR="00C95DB0" w:rsidRPr="00C95DB0" w:rsidRDefault="00C95DB0" w:rsidP="00821550">
          <w:pPr>
            <w:pStyle w:val="Bibliography"/>
            <w:spacing w:after="0" w:line="240" w:lineRule="auto"/>
            <w:ind w:left="567" w:hanging="567"/>
            <w:rPr>
              <w:rFonts w:ascii="Times New Roman" w:hAnsi="Times New Roman" w:cs="Times New Roman"/>
              <w:noProof/>
              <w:color w:val="000000" w:themeColor="text1"/>
              <w:lang w:val="en-GB"/>
            </w:rPr>
          </w:pPr>
          <w:r w:rsidRPr="00C95DB0">
            <w:rPr>
              <w:rFonts w:ascii="Times New Roman" w:hAnsi="Times New Roman" w:cs="Times New Roman"/>
              <w:noProof/>
              <w:color w:val="000000" w:themeColor="text1"/>
              <w:lang w:val="en-GB"/>
            </w:rPr>
            <w:t xml:space="preserve">Baker, M. (1992). </w:t>
          </w:r>
          <w:r w:rsidRPr="00C95DB0">
            <w:rPr>
              <w:rFonts w:ascii="Times New Roman" w:hAnsi="Times New Roman" w:cs="Times New Roman"/>
              <w:i/>
              <w:iCs/>
              <w:noProof/>
              <w:color w:val="000000" w:themeColor="text1"/>
              <w:lang w:val="en-GB"/>
            </w:rPr>
            <w:t>In Other Words: A Coursebook on Translation.</w:t>
          </w:r>
          <w:r w:rsidRPr="00C95DB0">
            <w:rPr>
              <w:rFonts w:ascii="Times New Roman" w:hAnsi="Times New Roman" w:cs="Times New Roman"/>
              <w:noProof/>
              <w:color w:val="000000" w:themeColor="text1"/>
              <w:lang w:val="en-GB"/>
            </w:rPr>
            <w:t xml:space="preserve"> London: Routledge.</w:t>
          </w:r>
        </w:p>
        <w:p w:rsidR="00C95DB0" w:rsidRPr="00C95DB0" w:rsidRDefault="00C95DB0" w:rsidP="00821550">
          <w:pPr>
            <w:pStyle w:val="Bibliography"/>
            <w:spacing w:after="0" w:line="240" w:lineRule="auto"/>
            <w:ind w:left="567" w:hanging="567"/>
            <w:rPr>
              <w:rFonts w:ascii="Times New Roman" w:hAnsi="Times New Roman" w:cs="Times New Roman"/>
              <w:noProof/>
              <w:color w:val="000000" w:themeColor="text1"/>
            </w:rPr>
          </w:pPr>
          <w:r w:rsidRPr="00C95DB0">
            <w:rPr>
              <w:rFonts w:ascii="Times New Roman" w:hAnsi="Times New Roman" w:cs="Times New Roman"/>
              <w:noProof/>
              <w:color w:val="000000" w:themeColor="text1"/>
            </w:rPr>
            <w:t xml:space="preserve">Cao, D. (2007). </w:t>
          </w:r>
          <w:r w:rsidRPr="00C95DB0">
            <w:rPr>
              <w:rFonts w:ascii="Times New Roman" w:hAnsi="Times New Roman" w:cs="Times New Roman"/>
              <w:i/>
              <w:iCs/>
              <w:noProof/>
              <w:color w:val="000000" w:themeColor="text1"/>
            </w:rPr>
            <w:t>Translating Law.</w:t>
          </w:r>
          <w:r w:rsidRPr="00C95DB0">
            <w:rPr>
              <w:rFonts w:ascii="Times New Roman" w:hAnsi="Times New Roman" w:cs="Times New Roman"/>
              <w:noProof/>
              <w:color w:val="000000" w:themeColor="text1"/>
            </w:rPr>
            <w:t xml:space="preserve"> Clevedon: MPG Books.</w:t>
          </w:r>
        </w:p>
        <w:p w:rsidR="00C95DB0" w:rsidRPr="00C95DB0" w:rsidRDefault="00C95DB0" w:rsidP="00821550">
          <w:pPr>
            <w:pStyle w:val="Bibliography"/>
            <w:spacing w:after="0" w:line="240" w:lineRule="auto"/>
            <w:ind w:left="567" w:hanging="567"/>
            <w:rPr>
              <w:rFonts w:ascii="Times New Roman" w:hAnsi="Times New Roman" w:cs="Times New Roman"/>
              <w:noProof/>
              <w:color w:val="000000" w:themeColor="text1"/>
            </w:rPr>
          </w:pPr>
          <w:r w:rsidRPr="00C95DB0">
            <w:rPr>
              <w:rFonts w:ascii="Times New Roman" w:hAnsi="Times New Roman" w:cs="Times New Roman"/>
              <w:noProof/>
              <w:color w:val="000000" w:themeColor="text1"/>
            </w:rPr>
            <w:t xml:space="preserve">Davies, M. (2008). </w:t>
          </w:r>
          <w:r w:rsidRPr="00C95DB0">
            <w:rPr>
              <w:rFonts w:ascii="Times New Roman" w:hAnsi="Times New Roman" w:cs="Times New Roman"/>
              <w:i/>
              <w:iCs/>
              <w:noProof/>
              <w:color w:val="000000" w:themeColor="text1"/>
            </w:rPr>
            <w:t>American Corpus</w:t>
          </w:r>
          <w:r w:rsidRPr="00C95DB0">
            <w:rPr>
              <w:rFonts w:ascii="Times New Roman" w:hAnsi="Times New Roman" w:cs="Times New Roman"/>
              <w:noProof/>
              <w:color w:val="000000" w:themeColor="text1"/>
            </w:rPr>
            <w:t>. Retrieved August 9, 2014, from The corpus of contemporary American English (COCA): http://www.americancorpus.org</w:t>
          </w:r>
        </w:p>
        <w:p w:rsidR="00C95DB0" w:rsidRPr="00C95DB0" w:rsidRDefault="00C95DB0" w:rsidP="00821550">
          <w:pPr>
            <w:pStyle w:val="Bibliography"/>
            <w:spacing w:after="0" w:line="240" w:lineRule="auto"/>
            <w:ind w:left="567" w:hanging="567"/>
            <w:rPr>
              <w:rFonts w:ascii="Times New Roman" w:hAnsi="Times New Roman" w:cs="Times New Roman"/>
              <w:noProof/>
              <w:color w:val="000000" w:themeColor="text1"/>
            </w:rPr>
          </w:pPr>
          <w:r w:rsidRPr="00C95DB0">
            <w:rPr>
              <w:rFonts w:ascii="Times New Roman" w:hAnsi="Times New Roman" w:cs="Times New Roman"/>
              <w:noProof/>
              <w:color w:val="000000" w:themeColor="text1"/>
            </w:rPr>
            <w:t xml:space="preserve">Davies, M. (2010). The Corpus of Contemporary American English as the First Reliable Monitor Corpus of English. </w:t>
          </w:r>
          <w:r w:rsidRPr="00C95DB0">
            <w:rPr>
              <w:rFonts w:ascii="Times New Roman" w:hAnsi="Times New Roman" w:cs="Times New Roman"/>
              <w:i/>
              <w:iCs/>
              <w:noProof/>
              <w:color w:val="000000" w:themeColor="text1"/>
            </w:rPr>
            <w:t>Language and Literary Computing</w:t>
          </w:r>
          <w:r w:rsidRPr="00C95DB0">
            <w:rPr>
              <w:rFonts w:ascii="Times New Roman" w:hAnsi="Times New Roman" w:cs="Times New Roman"/>
              <w:noProof/>
              <w:color w:val="000000" w:themeColor="text1"/>
            </w:rPr>
            <w:t xml:space="preserve"> , 447-464.</w:t>
          </w:r>
        </w:p>
        <w:p w:rsidR="00C95DB0" w:rsidRPr="00C95DB0" w:rsidRDefault="00C95DB0" w:rsidP="00821550">
          <w:pPr>
            <w:pStyle w:val="Bibliography"/>
            <w:spacing w:after="0" w:line="240" w:lineRule="auto"/>
            <w:ind w:left="567" w:hanging="567"/>
            <w:rPr>
              <w:rFonts w:ascii="Times New Roman" w:hAnsi="Times New Roman" w:cs="Times New Roman"/>
              <w:noProof/>
              <w:color w:val="000000" w:themeColor="text1"/>
            </w:rPr>
          </w:pPr>
          <w:r w:rsidRPr="00C95DB0">
            <w:rPr>
              <w:rFonts w:ascii="Times New Roman" w:hAnsi="Times New Roman" w:cs="Times New Roman"/>
              <w:noProof/>
              <w:color w:val="000000" w:themeColor="text1"/>
            </w:rPr>
            <w:t xml:space="preserve">Fromkin, V., Rodman, R., &amp; Hymes, N. (An Introduction to Language 9th Edition). </w:t>
          </w:r>
          <w:r w:rsidRPr="00C95DB0">
            <w:rPr>
              <w:rFonts w:ascii="Times New Roman" w:hAnsi="Times New Roman" w:cs="Times New Roman"/>
              <w:i/>
              <w:iCs/>
              <w:noProof/>
              <w:color w:val="000000" w:themeColor="text1"/>
            </w:rPr>
            <w:t>2011.</w:t>
          </w:r>
          <w:r w:rsidRPr="00C95DB0">
            <w:rPr>
              <w:rFonts w:ascii="Times New Roman" w:hAnsi="Times New Roman" w:cs="Times New Roman"/>
              <w:noProof/>
              <w:color w:val="000000" w:themeColor="text1"/>
            </w:rPr>
            <w:t xml:space="preserve"> New York: Wadsworth Cengage Learning.</w:t>
          </w:r>
        </w:p>
        <w:p w:rsidR="00C95DB0" w:rsidRPr="00C95DB0" w:rsidRDefault="00C95DB0" w:rsidP="00821550">
          <w:pPr>
            <w:pStyle w:val="Bibliography"/>
            <w:spacing w:after="0" w:line="240" w:lineRule="auto"/>
            <w:ind w:left="567" w:hanging="567"/>
            <w:rPr>
              <w:rFonts w:ascii="Times New Roman" w:hAnsi="Times New Roman" w:cs="Times New Roman"/>
              <w:noProof/>
              <w:color w:val="000000" w:themeColor="text1"/>
            </w:rPr>
          </w:pPr>
          <w:r w:rsidRPr="00C95DB0">
            <w:rPr>
              <w:rFonts w:ascii="Times New Roman" w:hAnsi="Times New Roman" w:cs="Times New Roman"/>
              <w:noProof/>
              <w:color w:val="000000" w:themeColor="text1"/>
            </w:rPr>
            <w:t xml:space="preserve">Fukumoto, F., Suzuki, Y., &amp; Yamashita, K. (2008). Retrieving bilingual verb-noun collocations by integrating cross-language category hierarchies. </w:t>
          </w:r>
          <w:r w:rsidRPr="00C95DB0">
            <w:rPr>
              <w:rFonts w:ascii="Times New Roman" w:hAnsi="Times New Roman" w:cs="Times New Roman"/>
              <w:i/>
              <w:iCs/>
              <w:noProof/>
              <w:color w:val="000000" w:themeColor="text1"/>
            </w:rPr>
            <w:t>COLING '08 Proceedings of the 22nd International Conference on Computational Linguistics - Volume 1</w:t>
          </w:r>
          <w:r w:rsidRPr="00C95DB0">
            <w:rPr>
              <w:rFonts w:ascii="Times New Roman" w:hAnsi="Times New Roman" w:cs="Times New Roman"/>
              <w:noProof/>
              <w:color w:val="000000" w:themeColor="text1"/>
            </w:rPr>
            <w:t xml:space="preserve"> (pp. 233-240). Stradsbourg: ACL.</w:t>
          </w:r>
        </w:p>
        <w:p w:rsidR="00C95DB0" w:rsidRPr="00C95DB0" w:rsidRDefault="00C95DB0" w:rsidP="00821550">
          <w:pPr>
            <w:pStyle w:val="Bibliography"/>
            <w:spacing w:after="0" w:line="240" w:lineRule="auto"/>
            <w:ind w:left="567" w:hanging="567"/>
            <w:rPr>
              <w:rFonts w:ascii="Times New Roman" w:hAnsi="Times New Roman" w:cs="Times New Roman"/>
              <w:noProof/>
              <w:color w:val="000000" w:themeColor="text1"/>
            </w:rPr>
          </w:pPr>
          <w:r w:rsidRPr="00C95DB0">
            <w:rPr>
              <w:rFonts w:ascii="Times New Roman" w:hAnsi="Times New Roman" w:cs="Times New Roman"/>
              <w:noProof/>
              <w:color w:val="000000" w:themeColor="text1"/>
            </w:rPr>
            <w:t xml:space="preserve">Hatim, B. (2004). </w:t>
          </w:r>
          <w:r w:rsidRPr="00C95DB0">
            <w:rPr>
              <w:rFonts w:ascii="Times New Roman" w:hAnsi="Times New Roman" w:cs="Times New Roman"/>
              <w:i/>
              <w:iCs/>
              <w:noProof/>
              <w:color w:val="000000" w:themeColor="text1"/>
            </w:rPr>
            <w:t>Translation: An Advanced Resource Book.</w:t>
          </w:r>
          <w:r w:rsidRPr="00C95DB0">
            <w:rPr>
              <w:rFonts w:ascii="Times New Roman" w:hAnsi="Times New Roman" w:cs="Times New Roman"/>
              <w:noProof/>
              <w:color w:val="000000" w:themeColor="text1"/>
            </w:rPr>
            <w:t xml:space="preserve"> London and New York: Routledge.</w:t>
          </w:r>
        </w:p>
        <w:p w:rsidR="00C95DB0" w:rsidRPr="00C95DB0" w:rsidRDefault="00C95DB0" w:rsidP="00821550">
          <w:pPr>
            <w:pStyle w:val="Bibliography"/>
            <w:spacing w:after="0" w:line="240" w:lineRule="auto"/>
            <w:ind w:left="567" w:hanging="567"/>
            <w:rPr>
              <w:rFonts w:ascii="Times New Roman" w:hAnsi="Times New Roman" w:cs="Times New Roman"/>
              <w:noProof/>
              <w:color w:val="000000" w:themeColor="text1"/>
            </w:rPr>
          </w:pPr>
          <w:r w:rsidRPr="00C95DB0">
            <w:rPr>
              <w:rFonts w:ascii="Times New Roman" w:hAnsi="Times New Roman" w:cs="Times New Roman"/>
              <w:noProof/>
              <w:color w:val="000000" w:themeColor="text1"/>
            </w:rPr>
            <w:t xml:space="preserve">Kovesces, Z. (2010). </w:t>
          </w:r>
          <w:r w:rsidRPr="00C95DB0">
            <w:rPr>
              <w:rFonts w:ascii="Times New Roman" w:hAnsi="Times New Roman" w:cs="Times New Roman"/>
              <w:i/>
              <w:iCs/>
              <w:noProof/>
              <w:color w:val="000000" w:themeColor="text1"/>
            </w:rPr>
            <w:t>Metaphor.</w:t>
          </w:r>
          <w:r w:rsidRPr="00C95DB0">
            <w:rPr>
              <w:rFonts w:ascii="Times New Roman" w:hAnsi="Times New Roman" w:cs="Times New Roman"/>
              <w:noProof/>
              <w:color w:val="000000" w:themeColor="text1"/>
            </w:rPr>
            <w:t xml:space="preserve"> Oxford: Oxford University Press.</w:t>
          </w:r>
        </w:p>
        <w:p w:rsidR="00C95DB0" w:rsidRPr="00C95DB0" w:rsidRDefault="00C95DB0" w:rsidP="00821550">
          <w:pPr>
            <w:pStyle w:val="Bibliography"/>
            <w:spacing w:after="0" w:line="240" w:lineRule="auto"/>
            <w:ind w:left="567" w:hanging="567"/>
            <w:rPr>
              <w:rFonts w:ascii="Times New Roman" w:hAnsi="Times New Roman" w:cs="Times New Roman"/>
              <w:noProof/>
              <w:color w:val="000000" w:themeColor="text1"/>
            </w:rPr>
          </w:pPr>
          <w:r w:rsidRPr="00C95DB0">
            <w:rPr>
              <w:rFonts w:ascii="Times New Roman" w:hAnsi="Times New Roman" w:cs="Times New Roman"/>
              <w:noProof/>
              <w:color w:val="000000" w:themeColor="text1"/>
            </w:rPr>
            <w:t xml:space="preserve">Kwary, D.-A. (2013). </w:t>
          </w:r>
          <w:r w:rsidRPr="00C95DB0">
            <w:rPr>
              <w:rFonts w:ascii="Times New Roman" w:hAnsi="Times New Roman" w:cs="Times New Roman"/>
              <w:i/>
              <w:iCs/>
              <w:noProof/>
              <w:color w:val="000000" w:themeColor="text1"/>
            </w:rPr>
            <w:t>Indonesian High Frequency Words</w:t>
          </w:r>
          <w:r w:rsidRPr="00C95DB0">
            <w:rPr>
              <w:rFonts w:ascii="Times New Roman" w:hAnsi="Times New Roman" w:cs="Times New Roman"/>
              <w:noProof/>
              <w:color w:val="000000" w:themeColor="text1"/>
            </w:rPr>
            <w:t>. Retrieved August 20, 2013, from The Indonesian High Frequency Word List (Version April 2013).: http://www.kwary.net/iwl.html</w:t>
          </w:r>
        </w:p>
        <w:p w:rsidR="00C95DB0" w:rsidRPr="00C95DB0" w:rsidRDefault="00C95DB0" w:rsidP="00821550">
          <w:pPr>
            <w:pStyle w:val="Bibliography"/>
            <w:spacing w:after="0" w:line="240" w:lineRule="auto"/>
            <w:ind w:left="567" w:hanging="567"/>
            <w:rPr>
              <w:rFonts w:ascii="Times New Roman" w:hAnsi="Times New Roman" w:cs="Times New Roman"/>
              <w:noProof/>
              <w:color w:val="000000" w:themeColor="text1"/>
            </w:rPr>
          </w:pPr>
          <w:r w:rsidRPr="00C95DB0">
            <w:rPr>
              <w:rFonts w:ascii="Times New Roman" w:hAnsi="Times New Roman" w:cs="Times New Roman"/>
              <w:noProof/>
              <w:color w:val="000000" w:themeColor="text1"/>
            </w:rPr>
            <w:t xml:space="preserve">Rebechi, R.-R. (2013). Corpus-driven Methodology for Exploring Cultural References in the Areas of Cooking, Football and Hotel Industry. </w:t>
          </w:r>
          <w:r w:rsidRPr="00C95DB0">
            <w:rPr>
              <w:rFonts w:ascii="Times New Roman" w:hAnsi="Times New Roman" w:cs="Times New Roman"/>
              <w:i/>
              <w:iCs/>
              <w:noProof/>
              <w:color w:val="000000" w:themeColor="text1"/>
            </w:rPr>
            <w:t>5th International Conference on Corpus Linguistics (CILC2013)</w:t>
          </w:r>
          <w:r w:rsidRPr="00C95DB0">
            <w:rPr>
              <w:rFonts w:ascii="Times New Roman" w:hAnsi="Times New Roman" w:cs="Times New Roman"/>
              <w:noProof/>
              <w:color w:val="000000" w:themeColor="text1"/>
            </w:rPr>
            <w:t xml:space="preserve"> (pp. 336-343). Alicante: University of Alicante.</w:t>
          </w:r>
        </w:p>
        <w:p w:rsidR="00C95DB0" w:rsidRDefault="00C718FF" w:rsidP="00821550">
          <w:pPr>
            <w:spacing w:after="0" w:line="240" w:lineRule="auto"/>
            <w:ind w:left="567" w:hanging="567"/>
          </w:pPr>
          <w:r w:rsidRPr="00C95DB0">
            <w:rPr>
              <w:rFonts w:ascii="Times New Roman" w:hAnsi="Times New Roman" w:cs="Times New Roman"/>
              <w:color w:val="000000" w:themeColor="text1"/>
            </w:rPr>
            <w:fldChar w:fldCharType="end"/>
          </w:r>
        </w:p>
      </w:sdtContent>
    </w:sdt>
    <w:p w:rsidR="00C95DB0" w:rsidRPr="00537F53" w:rsidRDefault="00C95DB0" w:rsidP="00537F53">
      <w:pPr>
        <w:spacing w:after="0" w:line="240" w:lineRule="auto"/>
        <w:jc w:val="both"/>
        <w:rPr>
          <w:rFonts w:ascii="Times New Roman" w:hAnsi="Times New Roman" w:cs="Times New Roman"/>
        </w:rPr>
      </w:pPr>
    </w:p>
    <w:sectPr w:rsidR="00C95DB0" w:rsidRPr="00537F53" w:rsidSect="00211E70">
      <w:pgSz w:w="12240" w:h="15840"/>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879" w:rsidRDefault="00D50879" w:rsidP="00D50879">
      <w:pPr>
        <w:spacing w:after="0" w:line="240" w:lineRule="auto"/>
      </w:pPr>
      <w:r>
        <w:separator/>
      </w:r>
    </w:p>
  </w:endnote>
  <w:endnote w:type="continuationSeparator" w:id="1">
    <w:p w:rsidR="00D50879" w:rsidRDefault="00D50879" w:rsidP="00D508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879" w:rsidRDefault="00D50879" w:rsidP="00D50879">
      <w:pPr>
        <w:spacing w:after="0" w:line="240" w:lineRule="auto"/>
      </w:pPr>
      <w:r>
        <w:separator/>
      </w:r>
    </w:p>
  </w:footnote>
  <w:footnote w:type="continuationSeparator" w:id="1">
    <w:p w:rsidR="00D50879" w:rsidRDefault="00D50879" w:rsidP="00D50879">
      <w:pPr>
        <w:spacing w:after="0" w:line="240" w:lineRule="auto"/>
      </w:pPr>
      <w:r>
        <w:continuationSeparator/>
      </w:r>
    </w:p>
  </w:footnote>
  <w:footnote w:id="2">
    <w:p w:rsidR="00D50879" w:rsidRPr="00F90BAF" w:rsidRDefault="00D50879">
      <w:pPr>
        <w:pStyle w:val="FootnoteText"/>
        <w:rPr>
          <w:rFonts w:ascii="Times New Roman" w:hAnsi="Times New Roman" w:cs="Times New Roman"/>
          <w:sz w:val="18"/>
          <w:szCs w:val="18"/>
        </w:rPr>
      </w:pPr>
      <w:r w:rsidRPr="00F90BAF">
        <w:rPr>
          <w:rStyle w:val="FootnoteReference"/>
          <w:rFonts w:ascii="Times New Roman" w:hAnsi="Times New Roman" w:cs="Times New Roman"/>
          <w:sz w:val="18"/>
          <w:szCs w:val="18"/>
        </w:rPr>
        <w:footnoteRef/>
      </w:r>
      <w:r w:rsidRPr="00F90BAF">
        <w:rPr>
          <w:rFonts w:ascii="Times New Roman" w:hAnsi="Times New Roman" w:cs="Times New Roman"/>
          <w:sz w:val="18"/>
          <w:szCs w:val="18"/>
        </w:rPr>
        <w:t xml:space="preserve"> Korpus BPPT</w:t>
      </w:r>
      <w:r w:rsidR="00140D25" w:rsidRPr="00F90BAF">
        <w:rPr>
          <w:rFonts w:ascii="Times New Roman" w:hAnsi="Times New Roman" w:cs="Times New Roman"/>
          <w:sz w:val="18"/>
          <w:szCs w:val="18"/>
        </w:rPr>
        <w:t xml:space="preserve"> menjadi fondasi untuk desain </w:t>
      </w:r>
      <w:r w:rsidR="00140D25" w:rsidRPr="00F90BAF">
        <w:rPr>
          <w:rFonts w:ascii="Times New Roman" w:hAnsi="Times New Roman" w:cs="Times New Roman"/>
          <w:i/>
          <w:sz w:val="18"/>
          <w:szCs w:val="18"/>
        </w:rPr>
        <w:t>English-Indonesian</w:t>
      </w:r>
      <w:r w:rsidR="00140D25" w:rsidRPr="00F90BAF">
        <w:rPr>
          <w:rFonts w:ascii="Times New Roman" w:hAnsi="Times New Roman" w:cs="Times New Roman"/>
          <w:sz w:val="18"/>
          <w:szCs w:val="18"/>
        </w:rPr>
        <w:t xml:space="preserve"> </w:t>
      </w:r>
      <w:r w:rsidR="00140D25" w:rsidRPr="00F90BAF">
        <w:rPr>
          <w:rFonts w:ascii="Times New Roman" w:hAnsi="Times New Roman" w:cs="Times New Roman"/>
          <w:i/>
          <w:sz w:val="18"/>
          <w:szCs w:val="18"/>
        </w:rPr>
        <w:t>automatic translation engine</w:t>
      </w:r>
      <w:r w:rsidR="00140D25" w:rsidRPr="00F90BAF">
        <w:rPr>
          <w:rFonts w:ascii="Times New Roman" w:hAnsi="Times New Roman" w:cs="Times New Roman"/>
          <w:sz w:val="18"/>
          <w:szCs w:val="18"/>
        </w:rPr>
        <w:t xml:space="preserve"> (hingga saat ini belum dirilis untuk umum)</w:t>
      </w:r>
    </w:p>
  </w:footnote>
  <w:footnote w:id="3">
    <w:p w:rsidR="000718FA" w:rsidRPr="00F90BAF" w:rsidRDefault="000718FA">
      <w:pPr>
        <w:pStyle w:val="FootnoteText"/>
        <w:rPr>
          <w:rFonts w:ascii="Times New Roman" w:hAnsi="Times New Roman" w:cs="Times New Roman"/>
          <w:sz w:val="18"/>
          <w:szCs w:val="18"/>
        </w:rPr>
      </w:pPr>
      <w:r w:rsidRPr="00F90BAF">
        <w:rPr>
          <w:rStyle w:val="FootnoteReference"/>
          <w:rFonts w:ascii="Times New Roman" w:hAnsi="Times New Roman" w:cs="Times New Roman"/>
          <w:sz w:val="18"/>
          <w:szCs w:val="18"/>
        </w:rPr>
        <w:footnoteRef/>
      </w:r>
      <w:r w:rsidRPr="00F90BAF">
        <w:rPr>
          <w:rFonts w:ascii="Times New Roman" w:hAnsi="Times New Roman" w:cs="Times New Roman"/>
          <w:sz w:val="18"/>
          <w:szCs w:val="18"/>
        </w:rPr>
        <w:t xml:space="preserve"> </w:t>
      </w:r>
      <w:proofErr w:type="gramStart"/>
      <w:r w:rsidRPr="00F90BAF">
        <w:rPr>
          <w:rFonts w:ascii="Times New Roman" w:hAnsi="Times New Roman" w:cs="Times New Roman"/>
          <w:sz w:val="18"/>
          <w:szCs w:val="18"/>
        </w:rPr>
        <w:t xml:space="preserve">COCA adalah Korpus Bahasa Inggris yang diklaim memiliki kuantitas data terbesar, bahkan melampaui BNC </w:t>
      </w:r>
      <w:r w:rsidRPr="00F90BAF">
        <w:rPr>
          <w:rFonts w:ascii="Times New Roman" w:hAnsi="Times New Roman" w:cs="Times New Roman"/>
          <w:noProof/>
          <w:sz w:val="18"/>
          <w:szCs w:val="18"/>
        </w:rPr>
        <w:t>(Davies, 2010)</w:t>
      </w:r>
      <w:r w:rsidR="0051002B" w:rsidRPr="00F90BAF">
        <w:rPr>
          <w:rFonts w:ascii="Times New Roman" w:hAnsi="Times New Roman" w:cs="Times New Roman"/>
          <w:noProof/>
          <w:sz w:val="18"/>
          <w:szCs w:val="18"/>
        </w:rPr>
        <w:t>, bahkan melebihi British National Corpus (BNC)</w:t>
      </w:r>
      <w:r w:rsidRPr="00F90BAF">
        <w:rPr>
          <w:rFonts w:ascii="Times New Roman" w:hAnsi="Times New Roman" w:cs="Times New Roman"/>
          <w:sz w:val="18"/>
          <w:szCs w:val="18"/>
        </w:rPr>
        <w:t>.</w:t>
      </w:r>
      <w:proofErr w:type="gramEnd"/>
      <w:r w:rsidRPr="00F90BAF">
        <w:rPr>
          <w:rFonts w:ascii="Times New Roman" w:hAnsi="Times New Roman" w:cs="Times New Roman"/>
          <w:sz w:val="18"/>
          <w:szCs w:val="18"/>
        </w:rPr>
        <w:t xml:space="preserve"> </w:t>
      </w:r>
    </w:p>
  </w:footnote>
  <w:footnote w:id="4">
    <w:p w:rsidR="000718FA" w:rsidRPr="00F90BAF" w:rsidRDefault="000718FA">
      <w:pPr>
        <w:pStyle w:val="FootnoteText"/>
        <w:rPr>
          <w:rFonts w:ascii="Times New Roman" w:hAnsi="Times New Roman" w:cs="Times New Roman"/>
          <w:sz w:val="18"/>
          <w:szCs w:val="18"/>
        </w:rPr>
      </w:pPr>
      <w:r w:rsidRPr="00F90BAF">
        <w:rPr>
          <w:rStyle w:val="FootnoteReference"/>
          <w:rFonts w:ascii="Times New Roman" w:hAnsi="Times New Roman" w:cs="Times New Roman"/>
          <w:sz w:val="18"/>
          <w:szCs w:val="18"/>
        </w:rPr>
        <w:footnoteRef/>
      </w:r>
      <w:r w:rsidRPr="00F90BAF">
        <w:rPr>
          <w:rFonts w:ascii="Times New Roman" w:hAnsi="Times New Roman" w:cs="Times New Roman"/>
          <w:sz w:val="18"/>
          <w:szCs w:val="18"/>
        </w:rPr>
        <w:t xml:space="preserve"> Dalam penelitiannya, </w:t>
      </w:r>
      <w:proofErr w:type="gramStart"/>
      <w:r w:rsidRPr="00F90BAF">
        <w:rPr>
          <w:rFonts w:ascii="Times New Roman" w:hAnsi="Times New Roman" w:cs="Times New Roman"/>
          <w:sz w:val="18"/>
          <w:szCs w:val="18"/>
        </w:rPr>
        <w:t>ia</w:t>
      </w:r>
      <w:proofErr w:type="gramEnd"/>
      <w:r w:rsidRPr="00F90BAF">
        <w:rPr>
          <w:rFonts w:ascii="Times New Roman" w:hAnsi="Times New Roman" w:cs="Times New Roman"/>
          <w:sz w:val="18"/>
          <w:szCs w:val="18"/>
        </w:rPr>
        <w:t xml:space="preserve"> menggunakan tiga </w:t>
      </w:r>
      <w:r w:rsidRPr="00F90BAF">
        <w:rPr>
          <w:rFonts w:ascii="Times New Roman" w:hAnsi="Times New Roman" w:cs="Times New Roman"/>
          <w:i/>
          <w:sz w:val="18"/>
          <w:szCs w:val="18"/>
        </w:rPr>
        <w:t>specialized corpus</w:t>
      </w:r>
      <w:r w:rsidRPr="00F90BAF">
        <w:rPr>
          <w:rFonts w:ascii="Times New Roman" w:hAnsi="Times New Roman" w:cs="Times New Roman"/>
          <w:sz w:val="18"/>
          <w:szCs w:val="18"/>
        </w:rPr>
        <w:t>, yaitu korpus teks kuliner, sepakbola dan perhotelan.</w:t>
      </w:r>
    </w:p>
  </w:footnote>
  <w:footnote w:id="5">
    <w:p w:rsidR="004310BF" w:rsidRPr="00DB609C" w:rsidRDefault="004310BF">
      <w:pPr>
        <w:pStyle w:val="FootnoteText"/>
        <w:rPr>
          <w:rFonts w:ascii="Times New Roman" w:hAnsi="Times New Roman" w:cs="Times New Roman"/>
        </w:rPr>
      </w:pPr>
      <w:r w:rsidRPr="00DB609C">
        <w:rPr>
          <w:rStyle w:val="FootnoteReference"/>
          <w:rFonts w:ascii="Times New Roman" w:hAnsi="Times New Roman" w:cs="Times New Roman"/>
        </w:rPr>
        <w:footnoteRef/>
      </w:r>
      <w:r w:rsidRPr="00DB609C">
        <w:rPr>
          <w:rFonts w:ascii="Times New Roman" w:hAnsi="Times New Roman" w:cs="Times New Roman"/>
        </w:rPr>
        <w:t xml:space="preserve"> </w:t>
      </w:r>
      <w:proofErr w:type="gramStart"/>
      <w:r w:rsidRPr="00DB609C">
        <w:rPr>
          <w:rFonts w:ascii="Times New Roman" w:hAnsi="Times New Roman" w:cs="Times New Roman"/>
        </w:rPr>
        <w:t xml:space="preserve">Headwords dan bentuk infleksi/derivasinya dianggap sebagai satu </w:t>
      </w:r>
      <w:r w:rsidRPr="00DB609C">
        <w:rPr>
          <w:rFonts w:ascii="Times New Roman" w:hAnsi="Times New Roman" w:cs="Times New Roman"/>
          <w:i/>
        </w:rPr>
        <w:t>word family</w:t>
      </w:r>
      <w:r w:rsidRPr="00DB609C">
        <w:rPr>
          <w:rFonts w:ascii="Times New Roman" w:hAnsi="Times New Roman" w:cs="Times New Roman"/>
        </w:rPr>
        <w:t>.</w:t>
      </w:r>
      <w:proofErr w:type="gramEnd"/>
      <w:r w:rsidRPr="00DB609C">
        <w:rPr>
          <w:rFonts w:ascii="Times New Roman" w:hAnsi="Times New Roman" w:cs="Times New Roman"/>
        </w:rPr>
        <w:t xml:space="preserve"> LIhat struktur datanya pada </w:t>
      </w:r>
      <w:r w:rsidRPr="00DB609C">
        <w:rPr>
          <w:rFonts w:ascii="Times New Roman" w:hAnsi="Times New Roman" w:cs="Times New Roman"/>
          <w:i/>
        </w:rPr>
        <w:t xml:space="preserve">general service list </w:t>
      </w:r>
      <w:r w:rsidRPr="00DB609C">
        <w:rPr>
          <w:rFonts w:ascii="Times New Roman" w:hAnsi="Times New Roman" w:cs="Times New Roman"/>
        </w:rPr>
        <w:t xml:space="preserve">atau </w:t>
      </w:r>
      <w:r w:rsidRPr="00DB609C">
        <w:rPr>
          <w:rFonts w:ascii="Times New Roman" w:hAnsi="Times New Roman" w:cs="Times New Roman"/>
          <w:i/>
        </w:rPr>
        <w:t xml:space="preserve">academic wordlist </w:t>
      </w:r>
      <w:r w:rsidRPr="00DB609C">
        <w:rPr>
          <w:rFonts w:ascii="Times New Roman" w:hAnsi="Times New Roman" w:cs="Times New Roman"/>
        </w:rPr>
        <w:t xml:space="preserve">oleh Paul Nation </w:t>
      </w:r>
      <w:hyperlink r:id="rId1" w:history="1">
        <w:r w:rsidR="00DB609C" w:rsidRPr="00DB609C">
          <w:rPr>
            <w:rStyle w:val="Hyperlink"/>
            <w:rFonts w:ascii="Times New Roman" w:hAnsi="Times New Roman" w:cs="Times New Roman"/>
          </w:rPr>
          <w:t>http://www.victoria.ac.nz/lals/about/staff/paul-nation</w:t>
        </w:r>
      </w:hyperlink>
      <w:r w:rsidR="00DB609C" w:rsidRPr="00DB609C">
        <w:rPr>
          <w:rFonts w:ascii="Times New Roman" w:hAnsi="Times New Roman" w:cs="Times New Roman"/>
        </w:rPr>
        <w:t>, yang digunakan di AntConc Word Profiler</w:t>
      </w:r>
      <w:sdt>
        <w:sdtPr>
          <w:rPr>
            <w:rFonts w:ascii="Times New Roman" w:hAnsi="Times New Roman" w:cs="Times New Roman"/>
          </w:rPr>
          <w:id w:val="1460420"/>
          <w:citation/>
        </w:sdtPr>
        <w:sdtContent>
          <w:r w:rsidR="00C718FF" w:rsidRPr="00DB609C">
            <w:rPr>
              <w:rFonts w:ascii="Times New Roman" w:hAnsi="Times New Roman" w:cs="Times New Roman"/>
            </w:rPr>
            <w:fldChar w:fldCharType="begin"/>
          </w:r>
          <w:r w:rsidR="00DB609C" w:rsidRPr="00DB609C">
            <w:rPr>
              <w:rFonts w:ascii="Times New Roman" w:hAnsi="Times New Roman" w:cs="Times New Roman"/>
            </w:rPr>
            <w:instrText xml:space="preserve"> CITATION Law06 \l 1033 </w:instrText>
          </w:r>
          <w:r w:rsidR="00C718FF" w:rsidRPr="00DB609C">
            <w:rPr>
              <w:rFonts w:ascii="Times New Roman" w:hAnsi="Times New Roman" w:cs="Times New Roman"/>
            </w:rPr>
            <w:fldChar w:fldCharType="separate"/>
          </w:r>
          <w:r w:rsidR="00DB609C" w:rsidRPr="00DB609C">
            <w:rPr>
              <w:rFonts w:ascii="Times New Roman" w:hAnsi="Times New Roman" w:cs="Times New Roman"/>
              <w:noProof/>
            </w:rPr>
            <w:t xml:space="preserve"> (Anthony, 2006)</w:t>
          </w:r>
          <w:r w:rsidR="00C718FF" w:rsidRPr="00DB609C">
            <w:rPr>
              <w:rFonts w:ascii="Times New Roman" w:hAnsi="Times New Roman" w:cs="Times New Roman"/>
            </w:rPr>
            <w:fldChar w:fldCharType="end"/>
          </w:r>
        </w:sdtContent>
      </w:sdt>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904C6"/>
    <w:multiLevelType w:val="hybridMultilevel"/>
    <w:tmpl w:val="6E1E0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E91B78"/>
    <w:multiLevelType w:val="hybridMultilevel"/>
    <w:tmpl w:val="1CDC6D86"/>
    <w:lvl w:ilvl="0" w:tplc="3DC29A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20"/>
  <w:characterSpacingControl w:val="doNotCompress"/>
  <w:footnotePr>
    <w:footnote w:id="0"/>
    <w:footnote w:id="1"/>
  </w:footnotePr>
  <w:endnotePr>
    <w:endnote w:id="0"/>
    <w:endnote w:id="1"/>
  </w:endnotePr>
  <w:compat>
    <w:useFELayout/>
  </w:compat>
  <w:rsids>
    <w:rsidRoot w:val="00B41306"/>
    <w:rsid w:val="00026DEE"/>
    <w:rsid w:val="0003498F"/>
    <w:rsid w:val="000718FA"/>
    <w:rsid w:val="0009305B"/>
    <w:rsid w:val="000B17BF"/>
    <w:rsid w:val="000E1D0C"/>
    <w:rsid w:val="00116ACB"/>
    <w:rsid w:val="00140D25"/>
    <w:rsid w:val="00190FBF"/>
    <w:rsid w:val="001D34AD"/>
    <w:rsid w:val="001E40A4"/>
    <w:rsid w:val="001F608C"/>
    <w:rsid w:val="00211E70"/>
    <w:rsid w:val="00214A9D"/>
    <w:rsid w:val="00261DD0"/>
    <w:rsid w:val="00263E7D"/>
    <w:rsid w:val="00290575"/>
    <w:rsid w:val="00293C20"/>
    <w:rsid w:val="00321AB1"/>
    <w:rsid w:val="0038736D"/>
    <w:rsid w:val="003E45BE"/>
    <w:rsid w:val="004164E4"/>
    <w:rsid w:val="004264DF"/>
    <w:rsid w:val="004310BF"/>
    <w:rsid w:val="00481B0F"/>
    <w:rsid w:val="005010C6"/>
    <w:rsid w:val="0051002B"/>
    <w:rsid w:val="00537F53"/>
    <w:rsid w:val="00615DC2"/>
    <w:rsid w:val="0063296A"/>
    <w:rsid w:val="00644CB0"/>
    <w:rsid w:val="006C0ADD"/>
    <w:rsid w:val="00770B20"/>
    <w:rsid w:val="00821550"/>
    <w:rsid w:val="00883CA0"/>
    <w:rsid w:val="008B0A4F"/>
    <w:rsid w:val="00985E08"/>
    <w:rsid w:val="009866C6"/>
    <w:rsid w:val="009C4D5E"/>
    <w:rsid w:val="009D0608"/>
    <w:rsid w:val="00A37C14"/>
    <w:rsid w:val="00A4799B"/>
    <w:rsid w:val="00A64C15"/>
    <w:rsid w:val="00AD03F5"/>
    <w:rsid w:val="00AF5DB7"/>
    <w:rsid w:val="00B41306"/>
    <w:rsid w:val="00BD4C17"/>
    <w:rsid w:val="00C12847"/>
    <w:rsid w:val="00C3369B"/>
    <w:rsid w:val="00C532A5"/>
    <w:rsid w:val="00C538E1"/>
    <w:rsid w:val="00C718FF"/>
    <w:rsid w:val="00C95DB0"/>
    <w:rsid w:val="00CC6EFA"/>
    <w:rsid w:val="00CE0ACA"/>
    <w:rsid w:val="00D50879"/>
    <w:rsid w:val="00DB3CAF"/>
    <w:rsid w:val="00DB609C"/>
    <w:rsid w:val="00EA3176"/>
    <w:rsid w:val="00F90BAF"/>
    <w:rsid w:val="00FC1404"/>
    <w:rsid w:val="00FE6486"/>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AB1"/>
  </w:style>
  <w:style w:type="paragraph" w:styleId="Heading1">
    <w:name w:val="heading 1"/>
    <w:basedOn w:val="Normal"/>
    <w:next w:val="Normal"/>
    <w:link w:val="Heading1Char"/>
    <w:uiPriority w:val="9"/>
    <w:qFormat/>
    <w:rsid w:val="00C95DB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211E70"/>
  </w:style>
  <w:style w:type="paragraph" w:styleId="FootnoteText">
    <w:name w:val="footnote text"/>
    <w:basedOn w:val="Normal"/>
    <w:link w:val="FootnoteTextChar"/>
    <w:uiPriority w:val="99"/>
    <w:semiHidden/>
    <w:unhideWhenUsed/>
    <w:rsid w:val="00D508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0879"/>
    <w:rPr>
      <w:sz w:val="20"/>
      <w:szCs w:val="20"/>
    </w:rPr>
  </w:style>
  <w:style w:type="character" w:styleId="FootnoteReference">
    <w:name w:val="footnote reference"/>
    <w:basedOn w:val="DefaultParagraphFont"/>
    <w:uiPriority w:val="99"/>
    <w:semiHidden/>
    <w:unhideWhenUsed/>
    <w:rsid w:val="00D50879"/>
    <w:rPr>
      <w:vertAlign w:val="superscript"/>
    </w:rPr>
  </w:style>
  <w:style w:type="paragraph" w:styleId="ListParagraph">
    <w:name w:val="List Paragraph"/>
    <w:basedOn w:val="Normal"/>
    <w:uiPriority w:val="34"/>
    <w:qFormat/>
    <w:rsid w:val="004264DF"/>
    <w:pPr>
      <w:ind w:left="720"/>
      <w:contextualSpacing/>
    </w:pPr>
  </w:style>
  <w:style w:type="paragraph" w:styleId="BalloonText">
    <w:name w:val="Balloon Text"/>
    <w:basedOn w:val="Normal"/>
    <w:link w:val="BalloonTextChar"/>
    <w:uiPriority w:val="99"/>
    <w:semiHidden/>
    <w:unhideWhenUsed/>
    <w:rsid w:val="00214A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A9D"/>
    <w:rPr>
      <w:rFonts w:ascii="Tahoma" w:hAnsi="Tahoma" w:cs="Tahoma"/>
      <w:sz w:val="16"/>
      <w:szCs w:val="16"/>
    </w:rPr>
  </w:style>
  <w:style w:type="table" w:styleId="TableGrid">
    <w:name w:val="Table Grid"/>
    <w:basedOn w:val="TableNormal"/>
    <w:uiPriority w:val="59"/>
    <w:rsid w:val="00770B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B609C"/>
    <w:rPr>
      <w:color w:val="0000FF" w:themeColor="hyperlink"/>
      <w:u w:val="single"/>
    </w:rPr>
  </w:style>
  <w:style w:type="character" w:customStyle="1" w:styleId="Heading1Char">
    <w:name w:val="Heading 1 Char"/>
    <w:basedOn w:val="DefaultParagraphFont"/>
    <w:link w:val="Heading1"/>
    <w:uiPriority w:val="9"/>
    <w:rsid w:val="00C95DB0"/>
    <w:rPr>
      <w:rFonts w:asciiTheme="majorHAnsi" w:eastAsiaTheme="majorEastAsia" w:hAnsiTheme="majorHAnsi" w:cstheme="majorBidi"/>
      <w:b/>
      <w:bCs/>
      <w:color w:val="365F91" w:themeColor="accent1" w:themeShade="BF"/>
      <w:sz w:val="28"/>
      <w:szCs w:val="28"/>
      <w:lang w:eastAsia="en-US" w:bidi="en-US"/>
    </w:rPr>
  </w:style>
  <w:style w:type="paragraph" w:styleId="Bibliography">
    <w:name w:val="Bibliography"/>
    <w:basedOn w:val="Normal"/>
    <w:next w:val="Normal"/>
    <w:uiPriority w:val="37"/>
    <w:unhideWhenUsed/>
    <w:rsid w:val="00C95DB0"/>
  </w:style>
</w:styles>
</file>

<file path=word/webSettings.xml><?xml version="1.0" encoding="utf-8"?>
<w:webSettings xmlns:r="http://schemas.openxmlformats.org/officeDocument/2006/relationships" xmlns:w="http://schemas.openxmlformats.org/wordprocessingml/2006/main">
  <w:divs>
    <w:div w:id="177474036">
      <w:bodyDiv w:val="1"/>
      <w:marLeft w:val="0"/>
      <w:marRight w:val="0"/>
      <w:marTop w:val="0"/>
      <w:marBottom w:val="0"/>
      <w:divBdr>
        <w:top w:val="none" w:sz="0" w:space="0" w:color="auto"/>
        <w:left w:val="none" w:sz="0" w:space="0" w:color="auto"/>
        <w:bottom w:val="none" w:sz="0" w:space="0" w:color="auto"/>
        <w:right w:val="none" w:sz="0" w:space="0" w:color="auto"/>
      </w:divBdr>
    </w:div>
    <w:div w:id="744494734">
      <w:bodyDiv w:val="1"/>
      <w:marLeft w:val="0"/>
      <w:marRight w:val="0"/>
      <w:marTop w:val="0"/>
      <w:marBottom w:val="0"/>
      <w:divBdr>
        <w:top w:val="none" w:sz="0" w:space="0" w:color="auto"/>
        <w:left w:val="none" w:sz="0" w:space="0" w:color="auto"/>
        <w:bottom w:val="none" w:sz="0" w:space="0" w:color="auto"/>
        <w:right w:val="none" w:sz="0" w:space="0" w:color="auto"/>
      </w:divBdr>
    </w:div>
    <w:div w:id="1232811175">
      <w:bodyDiv w:val="1"/>
      <w:marLeft w:val="0"/>
      <w:marRight w:val="0"/>
      <w:marTop w:val="0"/>
      <w:marBottom w:val="0"/>
      <w:divBdr>
        <w:top w:val="none" w:sz="0" w:space="0" w:color="auto"/>
        <w:left w:val="none" w:sz="0" w:space="0" w:color="auto"/>
        <w:bottom w:val="none" w:sz="0" w:space="0" w:color="auto"/>
        <w:right w:val="none" w:sz="0" w:space="0" w:color="auto"/>
      </w:divBdr>
    </w:div>
    <w:div w:id="196237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www.victoria.ac.nz/lals/about/staff/paul-natio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cat>
            <c:strRef>
              <c:f>Sheet2!$B$2:$B$19</c:f>
              <c:strCache>
                <c:ptCount val="18"/>
                <c:pt idx="0">
                  <c:v>add </c:v>
                </c:pt>
                <c:pt idx="1">
                  <c:v>award </c:v>
                </c:pt>
                <c:pt idx="2">
                  <c:v>bag</c:v>
                </c:pt>
                <c:pt idx="3">
                  <c:v>blast</c:v>
                </c:pt>
                <c:pt idx="4">
                  <c:v>clear</c:v>
                </c:pt>
                <c:pt idx="5">
                  <c:v>concede</c:v>
                </c:pt>
                <c:pt idx="6">
                  <c:v>fired</c:v>
                </c:pt>
                <c:pt idx="7">
                  <c:v>give</c:v>
                </c:pt>
                <c:pt idx="8">
                  <c:v>grab</c:v>
                </c:pt>
                <c:pt idx="9">
                  <c:v>leak</c:v>
                </c:pt>
                <c:pt idx="10">
                  <c:v>let</c:v>
                </c:pt>
                <c:pt idx="11">
                  <c:v>net</c:v>
                </c:pt>
                <c:pt idx="12">
                  <c:v>provide</c:v>
                </c:pt>
                <c:pt idx="13">
                  <c:v>pull</c:v>
                </c:pt>
                <c:pt idx="14">
                  <c:v>restore</c:v>
                </c:pt>
                <c:pt idx="15">
                  <c:v>score</c:v>
                </c:pt>
                <c:pt idx="16">
                  <c:v>stormed</c:v>
                </c:pt>
                <c:pt idx="17">
                  <c:v>struck</c:v>
                </c:pt>
              </c:strCache>
            </c:strRef>
          </c:cat>
          <c:val>
            <c:numRef>
              <c:f>Sheet2!$C$2:$C$19</c:f>
              <c:numCache>
                <c:formatCode>General</c:formatCode>
                <c:ptCount val="18"/>
                <c:pt idx="0">
                  <c:v>4</c:v>
                </c:pt>
                <c:pt idx="1">
                  <c:v>1</c:v>
                </c:pt>
                <c:pt idx="2">
                  <c:v>1</c:v>
                </c:pt>
                <c:pt idx="3">
                  <c:v>8</c:v>
                </c:pt>
                <c:pt idx="4">
                  <c:v>1</c:v>
                </c:pt>
                <c:pt idx="5">
                  <c:v>2</c:v>
                </c:pt>
                <c:pt idx="6">
                  <c:v>9</c:v>
                </c:pt>
                <c:pt idx="7">
                  <c:v>1</c:v>
                </c:pt>
                <c:pt idx="8">
                  <c:v>1</c:v>
                </c:pt>
                <c:pt idx="9">
                  <c:v>3</c:v>
                </c:pt>
                <c:pt idx="10">
                  <c:v>1</c:v>
                </c:pt>
                <c:pt idx="11">
                  <c:v>2</c:v>
                </c:pt>
                <c:pt idx="12">
                  <c:v>1</c:v>
                </c:pt>
                <c:pt idx="13">
                  <c:v>5</c:v>
                </c:pt>
                <c:pt idx="14">
                  <c:v>1</c:v>
                </c:pt>
                <c:pt idx="15">
                  <c:v>49</c:v>
                </c:pt>
                <c:pt idx="16">
                  <c:v>7</c:v>
                </c:pt>
                <c:pt idx="17">
                  <c:v>5</c:v>
                </c:pt>
              </c:numCache>
            </c:numRef>
          </c:val>
        </c:ser>
        <c:axId val="63709184"/>
        <c:axId val="63710720"/>
      </c:barChart>
      <c:catAx>
        <c:axId val="63709184"/>
        <c:scaling>
          <c:orientation val="minMax"/>
        </c:scaling>
        <c:axPos val="b"/>
        <c:tickLblPos val="nextTo"/>
        <c:crossAx val="63710720"/>
        <c:crosses val="autoZero"/>
        <c:auto val="1"/>
        <c:lblAlgn val="ctr"/>
        <c:lblOffset val="100"/>
      </c:catAx>
      <c:valAx>
        <c:axId val="63710720"/>
        <c:scaling>
          <c:orientation val="minMax"/>
        </c:scaling>
        <c:axPos val="l"/>
        <c:majorGridlines/>
        <c:numFmt formatCode="General" sourceLinked="1"/>
        <c:tickLblPos val="nextTo"/>
        <c:crossAx val="63709184"/>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Reb13</b:Tag>
    <b:SourceType>ConferenceProceedings</b:SourceType>
    <b:Guid>{9A851079-56E1-4A3F-A0B8-A69EF52AD77C}</b:Guid>
    <b:LCID>1033</b:LCID>
    <b:Author>
      <b:Author>
        <b:NameList>
          <b:Person>
            <b:Last>Rebechi</b:Last>
            <b:First>R-R</b:First>
          </b:Person>
        </b:NameList>
      </b:Author>
    </b:Author>
    <b:Title>Corpus-driven Methodology for Exploring Cultural References in the Areas of Cooking, Football and Hotel Industry</b:Title>
    <b:Year>2013</b:Year>
    <b:City>Alicante</b:City>
    <b:Publisher>University of Alicante</b:Publisher>
    <b:Pages>336-343</b:Pages>
    <b:ConferenceName>5th International Conference on Corpus Linguistics (CILC2013)</b:ConferenceName>
    <b:RefOrder>5</b:RefOrder>
  </b:Source>
  <b:Source>
    <b:Tag>Dav08</b:Tag>
    <b:SourceType>InternetSite</b:SourceType>
    <b:Guid>{EC283FD6-A6F3-424E-8BF3-3C7D830D350F}</b:Guid>
    <b:LCID>1033</b:LCID>
    <b:Author>
      <b:Author>
        <b:NameList>
          <b:Person>
            <b:Last>Davies</b:Last>
            <b:First>M</b:First>
          </b:Person>
        </b:NameList>
      </b:Author>
    </b:Author>
    <b:Title>American Corpus</b:Title>
    <b:Year>2008</b:Year>
    <b:InternetSiteTitle>The corpus of contemporary American English (COCA)</b:InternetSiteTitle>
    <b:URL>http://www.americancorpus.org</b:URL>
    <b:YearAccessed>2014</b:YearAccessed>
    <b:MonthAccessed>August</b:MonthAccessed>
    <b:DayAccessed>9</b:DayAccessed>
    <b:RefOrder>6</b:RefOrder>
  </b:Source>
  <b:Source>
    <b:Tag>Dav10</b:Tag>
    <b:SourceType>JournalArticle</b:SourceType>
    <b:Guid>{25CB7A7F-6230-49EA-B9A2-39AAC2A9CD89}</b:Guid>
    <b:LCID>1033</b:LCID>
    <b:Author>
      <b:Author>
        <b:NameList>
          <b:Person>
            <b:Last>Davies</b:Last>
            <b:First>M</b:First>
          </b:Person>
        </b:NameList>
      </b:Author>
    </b:Author>
    <b:Title>The Corpus of Contemporary American English as the First Reliable Monitor Corpus of English</b:Title>
    <b:Year>2010</b:Year>
    <b:JournalName>Language and Literary Computing</b:JournalName>
    <b:Pages>447-464</b:Pages>
    <b:RefOrder>7</b:RefOrder>
  </b:Source>
  <b:Source>
    <b:Tag>Adr09</b:Tag>
    <b:SourceType>Report</b:SourceType>
    <b:Guid>{CFF09BEC-E338-4A1A-8EA9-A93A1D49AC91}</b:Guid>
    <b:LCID>2057</b:LCID>
    <b:Author>
      <b:Author>
        <b:NameList>
          <b:Person>
            <b:Last>Adriani</b:Last>
            <b:First>Mirna</b:First>
          </b:Person>
          <b:Person>
            <b:Last>Hamam</b:Last>
            <b:First>Riza</b:First>
          </b:Person>
        </b:NameList>
      </b:Author>
    </b:Author>
    <b:Title>Research Report Phase 3.2: Final Report on Statistical Machine Translation for Bahasa Indonesia - English and English to Bahasa Indonesia</b:Title>
    <b:Year>2009</b:Year>
    <b:Publisher>BPPT</b:Publisher>
    <b:City>Jakarta</b:City>
    <b:RefOrder>1</b:RefOrder>
  </b:Source>
  <b:Source>
    <b:Tag>Fuk08</b:Tag>
    <b:SourceType>ConferenceProceedings</b:SourceType>
    <b:Guid>{ED1E0CB7-EED0-470F-A7DB-64FC1A5F336E}</b:Guid>
    <b:LCID>0</b:LCID>
    <b:Author>
      <b:Author>
        <b:NameList>
          <b:Person>
            <b:Last>Fukumoto</b:Last>
            <b:First>F</b:First>
          </b:Person>
          <b:Person>
            <b:Last>Suzuki</b:Last>
            <b:First>Y</b:First>
          </b:Person>
          <b:Person>
            <b:Last>Yamashita</b:Last>
            <b:First>K</b:First>
          </b:Person>
        </b:NameList>
      </b:Author>
    </b:Author>
    <b:Title>Retrieving bilingual verb-noun collocations by integrating cross-language category hierarchies</b:Title>
    <b:Year>2008</b:Year>
    <b:City>Stradsbourg</b:City>
    <b:Publisher>ACL</b:Publisher>
    <b:Pages>233-240</b:Pages>
    <b:ConferenceName>COLING '08 Proceedings of the 22nd International Conference on Computational Linguistics - Volume 1</b:ConferenceName>
    <b:RefOrder>8</b:RefOrder>
  </b:Source>
  <b:Source>
    <b:Tag>Kwa13</b:Tag>
    <b:SourceType>InternetSite</b:SourceType>
    <b:Guid>{AD2C9021-04E4-4D18-BA95-407461DD2EA0}</b:Guid>
    <b:LCID>1033</b:LCID>
    <b:Author>
      <b:Author>
        <b:NameList>
          <b:Person>
            <b:Last>Kwary</b:Last>
            <b:First>D-A</b:First>
          </b:Person>
        </b:NameList>
      </b:Author>
    </b:Author>
    <b:Title>Indonesian High Frequency Words</b:Title>
    <b:InternetSiteTitle>The Indonesian High Frequency Word List (Version April 2013).</b:InternetSiteTitle>
    <b:Year>2013</b:Year>
    <b:YearAccessed>2013</b:YearAccessed>
    <b:MonthAccessed>August</b:MonthAccessed>
    <b:DayAccessed>20</b:DayAccessed>
    <b:URL>http://www.kwary.net/iwl.html</b:URL>
    <b:ConferenceName>KOLITA </b:ConferenceName>
    <b:City>Jakarta</b:City>
    <b:Publisher>PKBB Atmajaya</b:Publisher>
    <b:RefOrder>2</b:RefOrder>
  </b:Source>
  <b:Source>
    <b:Tag>Law06</b:Tag>
    <b:SourceType>JournalArticle</b:SourceType>
    <b:Guid>{EDF77325-9802-40E0-9E7E-55303FA02BBB}</b:Guid>
    <b:LCID>1033</b:LCID>
    <b:Author>
      <b:Author>
        <b:NameList>
          <b:Person>
            <b:Last>Anthony</b:Last>
            <b:First>Laurence</b:First>
          </b:Person>
        </b:NameList>
      </b:Author>
    </b:Author>
    <b:Title>Concordancing with AntConc: An introduction to tools and techniques in corpus linguistics</b:Title>
    <b:JournalName>JACET Newsletter</b:JournalName>
    <b:Year>2006</b:Year>
    <b:Pages>155-185</b:Pages>
    <b:RefOrder>9</b:RefOrder>
  </b:Source>
  <b:Source>
    <b:Tag>Froon</b:Tag>
    <b:SourceType>Book</b:SourceType>
    <b:Guid>{2BD05785-9264-4EF9-9842-33C43E635205}</b:Guid>
    <b:LCID>1033</b:LCID>
    <b:Author>
      <b:Author>
        <b:NameList>
          <b:Person>
            <b:Last>Fromkin</b:Last>
            <b:First>V</b:First>
          </b:Person>
          <b:Person>
            <b:Last>Rodman</b:Last>
            <b:First>R</b:First>
          </b:Person>
          <b:Person>
            <b:Last>Hymes</b:Last>
            <b:First>N</b:First>
          </b:Person>
        </b:NameList>
      </b:Author>
    </b:Author>
    <b:Title>2011</b:Title>
    <b:Year>An Introduction to Language 9th Edition</b:Year>
    <b:City>New York</b:City>
    <b:Publisher>Wadsworth Cengage Learning</b:Publisher>
    <b:RefOrder>10</b:RefOrder>
  </b:Source>
  <b:Source>
    <b:Tag>Hat04</b:Tag>
    <b:SourceType>Book</b:SourceType>
    <b:Guid>{D2976D1B-5892-4C7B-A031-87752F7BF474}</b:Guid>
    <b:LCID>1033</b:LCID>
    <b:Author>
      <b:Author>
        <b:NameList>
          <b:Person>
            <b:Last>Hatim</b:Last>
            <b:First>Basil</b:First>
          </b:Person>
        </b:NameList>
      </b:Author>
    </b:Author>
    <b:Title>Translation: An Advanced Resource Book</b:Title>
    <b:Year>2004</b:Year>
    <b:City>London and New York</b:City>
    <b:Publisher>Routledge</b:Publisher>
    <b:RefOrder>11</b:RefOrder>
  </b:Source>
  <b:Source>
    <b:Tag>Cao07</b:Tag>
    <b:SourceType>Book</b:SourceType>
    <b:Guid>{88E3F245-5416-4D9F-9A97-789C03B53788}</b:Guid>
    <b:LCID>1033</b:LCID>
    <b:Author>
      <b:Author>
        <b:NameList>
          <b:Person>
            <b:Last>Cao</b:Last>
            <b:First>D</b:First>
          </b:Person>
        </b:NameList>
      </b:Author>
    </b:Author>
    <b:Title>Translating Law</b:Title>
    <b:Year>2007</b:Year>
    <b:City>Clevedon</b:City>
    <b:Publisher>MPG Books</b:Publisher>
    <b:RefOrder>12</b:RefOrder>
  </b:Source>
  <b:Source>
    <b:Tag>Kov10</b:Tag>
    <b:SourceType>Book</b:SourceType>
    <b:Guid>{4704EC21-CC46-4498-8EC2-D40183F84D72}</b:Guid>
    <b:LCID>1033</b:LCID>
    <b:Author>
      <b:Author>
        <b:NameList>
          <b:Person>
            <b:Last>Kovesces</b:Last>
            <b:First>Zoltan</b:First>
          </b:Person>
        </b:NameList>
      </b:Author>
    </b:Author>
    <b:Title>Metaphor</b:Title>
    <b:Year>2010</b:Year>
    <b:City>Oxford</b:City>
    <b:Publisher>Oxford University Press</b:Publisher>
    <b:RefOrder>3</b:RefOrder>
  </b:Source>
  <b:Source>
    <b:Tag>Bak111</b:Tag>
    <b:SourceType>Book</b:SourceType>
    <b:Guid>{111236CB-02DE-43D1-9F29-71F73E55ADD4}</b:Guid>
    <b:LCID>2057</b:LCID>
    <b:Author>
      <b:Author>
        <b:NameList>
          <b:Person>
            <b:Last>Baker</b:Last>
            <b:First>Mona</b:First>
          </b:Person>
        </b:NameList>
      </b:Author>
    </b:Author>
    <b:Title>In Other Words: A Coursebook on Translation</b:Title>
    <b:Year>1992</b:Year>
    <b:City>London</b:City>
    <b:Publisher>Routledge</b:Publisher>
    <b:RefOrder>4</b:RefOrder>
  </b:Source>
</b:Sources>
</file>

<file path=customXml/itemProps1.xml><?xml version="1.0" encoding="utf-8"?>
<ds:datastoreItem xmlns:ds="http://schemas.openxmlformats.org/officeDocument/2006/customXml" ds:itemID="{625A3669-AD0F-43BF-B96E-30038DF0A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3048</Words>
  <Characters>17379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2</cp:revision>
  <dcterms:created xsi:type="dcterms:W3CDTF">2015-04-19T07:29:00Z</dcterms:created>
  <dcterms:modified xsi:type="dcterms:W3CDTF">2015-04-19T07:29:00Z</dcterms:modified>
</cp:coreProperties>
</file>