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1C9" w:rsidRDefault="00B434C0" w:rsidP="00CF0EB6">
      <w:pPr>
        <w:spacing w:line="240" w:lineRule="auto"/>
        <w:jc w:val="both"/>
        <w:rPr>
          <w:rFonts w:cs="Arial"/>
          <w:b/>
          <w:sz w:val="28"/>
          <w:szCs w:val="28"/>
        </w:rPr>
      </w:pPr>
      <w:r w:rsidRPr="00B434C0">
        <w:rPr>
          <w:rFonts w:cs="Arial"/>
          <w:b/>
          <w:noProof/>
          <w:sz w:val="28"/>
          <w:szCs w:val="28"/>
          <w:lang w:val="id-ID" w:eastAsia="id-ID"/>
        </w:rPr>
        <w:pict>
          <v:rect id="_x0000_s1060" style="position:absolute;left:0;text-align:left;margin-left:367.15pt;margin-top:-57.4pt;width:25.95pt;height:28.45pt;z-index:251663360" stroked="f">
            <v:textbox>
              <w:txbxContent>
                <w:p w:rsidR="00D25C2F" w:rsidRDefault="00D25C2F"/>
              </w:txbxContent>
            </v:textbox>
          </v:rect>
        </w:pict>
      </w:r>
    </w:p>
    <w:p w:rsidR="00614237" w:rsidRDefault="00B434C0" w:rsidP="00614237">
      <w:pPr>
        <w:pStyle w:val="ListParagraph"/>
        <w:spacing w:line="240" w:lineRule="auto"/>
        <w:jc w:val="center"/>
        <w:rPr>
          <w:rFonts w:cs="Arial"/>
          <w:b/>
          <w:sz w:val="28"/>
          <w:szCs w:val="28"/>
        </w:rPr>
      </w:pPr>
      <w:r>
        <w:rPr>
          <w:rFonts w:cs="Arial"/>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left:0;text-align:left;margin-left:168.5pt;margin-top:-.85pt;width:57.85pt;height:98.8pt;z-index:251684864">
            <v:imagedata r:id="rId8" o:title="" gain="74473f"/>
            <w10:wrap type="square"/>
          </v:shape>
          <o:OLEObject Type="Embed" ProgID="MS_ClipArt_Gallery" ShapeID="_x0000_s1079" DrawAspect="Content" ObjectID="_1477720548" r:id="rId9"/>
        </w:pict>
      </w:r>
    </w:p>
    <w:p w:rsidR="00614237" w:rsidRDefault="00614237" w:rsidP="00614237">
      <w:pPr>
        <w:pStyle w:val="ListParagraph"/>
        <w:spacing w:line="240" w:lineRule="auto"/>
        <w:jc w:val="center"/>
        <w:rPr>
          <w:rFonts w:cs="Arial"/>
          <w:b/>
          <w:sz w:val="28"/>
          <w:szCs w:val="28"/>
        </w:rPr>
      </w:pPr>
    </w:p>
    <w:p w:rsidR="00614237" w:rsidRDefault="00614237" w:rsidP="00614237">
      <w:pPr>
        <w:pStyle w:val="ListParagraph"/>
        <w:spacing w:line="240" w:lineRule="auto"/>
        <w:jc w:val="center"/>
        <w:rPr>
          <w:rFonts w:cs="Arial"/>
          <w:b/>
          <w:sz w:val="28"/>
          <w:szCs w:val="28"/>
        </w:rPr>
      </w:pPr>
    </w:p>
    <w:p w:rsidR="00614237" w:rsidRDefault="00614237" w:rsidP="00614237">
      <w:pPr>
        <w:pStyle w:val="ListParagraph"/>
        <w:spacing w:line="240" w:lineRule="auto"/>
        <w:jc w:val="center"/>
        <w:rPr>
          <w:rFonts w:cs="Arial"/>
          <w:b/>
          <w:sz w:val="28"/>
          <w:szCs w:val="28"/>
        </w:rPr>
      </w:pPr>
    </w:p>
    <w:p w:rsidR="00614237" w:rsidRDefault="00614237" w:rsidP="00614237">
      <w:pPr>
        <w:pStyle w:val="ListParagraph"/>
        <w:spacing w:line="240" w:lineRule="auto"/>
        <w:jc w:val="center"/>
        <w:rPr>
          <w:rFonts w:cs="Arial"/>
          <w:b/>
          <w:sz w:val="28"/>
          <w:szCs w:val="28"/>
        </w:rPr>
      </w:pPr>
    </w:p>
    <w:p w:rsidR="00614237" w:rsidRDefault="00614237" w:rsidP="00614237">
      <w:pPr>
        <w:pStyle w:val="ListParagraph"/>
        <w:spacing w:line="240" w:lineRule="auto"/>
        <w:jc w:val="center"/>
        <w:rPr>
          <w:rFonts w:cs="Arial"/>
          <w:b/>
          <w:sz w:val="28"/>
          <w:szCs w:val="28"/>
        </w:rPr>
      </w:pPr>
    </w:p>
    <w:p w:rsidR="00614237" w:rsidRDefault="00614237" w:rsidP="00614237">
      <w:pPr>
        <w:pStyle w:val="ListParagraph"/>
        <w:spacing w:line="240" w:lineRule="auto"/>
        <w:jc w:val="center"/>
        <w:rPr>
          <w:rFonts w:cs="Arial"/>
          <w:b/>
          <w:sz w:val="28"/>
          <w:szCs w:val="28"/>
        </w:rPr>
      </w:pPr>
    </w:p>
    <w:p w:rsidR="00614237" w:rsidRDefault="00614237" w:rsidP="00614237">
      <w:pPr>
        <w:pStyle w:val="ListParagraph"/>
        <w:spacing w:line="240" w:lineRule="auto"/>
        <w:jc w:val="center"/>
        <w:rPr>
          <w:rFonts w:cs="Arial"/>
          <w:b/>
          <w:sz w:val="28"/>
          <w:szCs w:val="28"/>
        </w:rPr>
      </w:pPr>
    </w:p>
    <w:p w:rsidR="00614237" w:rsidRPr="00614237" w:rsidRDefault="00614237" w:rsidP="00614237">
      <w:pPr>
        <w:pStyle w:val="ListParagraph"/>
        <w:spacing w:line="240" w:lineRule="auto"/>
        <w:jc w:val="center"/>
        <w:rPr>
          <w:rFonts w:cs="Arial"/>
          <w:b/>
          <w:sz w:val="28"/>
          <w:szCs w:val="28"/>
          <w:lang w:val="id-ID"/>
        </w:rPr>
      </w:pPr>
      <w:r>
        <w:rPr>
          <w:rFonts w:cs="Arial"/>
          <w:b/>
          <w:sz w:val="28"/>
          <w:szCs w:val="28"/>
        </w:rPr>
        <w:t>ANALISIS</w:t>
      </w:r>
      <w:r>
        <w:rPr>
          <w:rFonts w:cs="Arial"/>
          <w:b/>
          <w:sz w:val="28"/>
          <w:szCs w:val="28"/>
          <w:lang w:val="id-ID"/>
        </w:rPr>
        <w:t xml:space="preserve"> DUKUNGAN SOSIAL TERHADAP PEMBERIAN ASI OLEH PENYELENGGARA TEMPAT UMUM DI BALIKPAPAN</w:t>
      </w:r>
      <w:r>
        <w:rPr>
          <w:rFonts w:cs="Arial"/>
          <w:b/>
          <w:sz w:val="28"/>
          <w:szCs w:val="28"/>
        </w:rPr>
        <w:t xml:space="preserve"> </w:t>
      </w:r>
    </w:p>
    <w:p w:rsidR="00614237" w:rsidRPr="00385E69" w:rsidRDefault="00614237" w:rsidP="00614237">
      <w:pPr>
        <w:spacing w:line="240" w:lineRule="auto"/>
        <w:jc w:val="center"/>
        <w:rPr>
          <w:rFonts w:cs="Arial"/>
          <w:b/>
          <w:sz w:val="24"/>
          <w:szCs w:val="24"/>
        </w:rPr>
      </w:pPr>
    </w:p>
    <w:p w:rsidR="00614237" w:rsidRPr="00385E69" w:rsidRDefault="00614237" w:rsidP="00614237">
      <w:pPr>
        <w:spacing w:line="240" w:lineRule="auto"/>
        <w:jc w:val="center"/>
        <w:rPr>
          <w:rFonts w:cs="Arial"/>
          <w:b/>
          <w:sz w:val="24"/>
          <w:szCs w:val="24"/>
        </w:rPr>
      </w:pPr>
    </w:p>
    <w:p w:rsidR="00614237" w:rsidRPr="000764D3" w:rsidRDefault="00614237" w:rsidP="00614237">
      <w:pPr>
        <w:spacing w:line="240" w:lineRule="auto"/>
        <w:rPr>
          <w:rFonts w:cs="Arial"/>
          <w:b/>
          <w:sz w:val="24"/>
          <w:szCs w:val="24"/>
        </w:rPr>
      </w:pPr>
    </w:p>
    <w:p w:rsidR="00614237" w:rsidRPr="00D31404" w:rsidRDefault="00614237" w:rsidP="00614237">
      <w:pPr>
        <w:spacing w:line="240" w:lineRule="auto"/>
        <w:jc w:val="center"/>
        <w:rPr>
          <w:rFonts w:cs="Arial"/>
          <w:b/>
          <w:sz w:val="28"/>
          <w:szCs w:val="28"/>
        </w:rPr>
      </w:pPr>
    </w:p>
    <w:p w:rsidR="00614237" w:rsidRPr="00D31404" w:rsidRDefault="00614237" w:rsidP="00614237">
      <w:pPr>
        <w:spacing w:line="480" w:lineRule="auto"/>
        <w:jc w:val="center"/>
        <w:rPr>
          <w:rFonts w:cs="Arial"/>
          <w:b/>
          <w:sz w:val="28"/>
          <w:szCs w:val="28"/>
          <w:lang w:val="id-ID"/>
        </w:rPr>
      </w:pPr>
      <w:r w:rsidRPr="00D31404">
        <w:rPr>
          <w:rFonts w:cs="Arial"/>
          <w:b/>
          <w:sz w:val="28"/>
          <w:szCs w:val="28"/>
          <w:lang w:val="id-ID"/>
        </w:rPr>
        <w:t>PROPOSAL TESIS</w:t>
      </w:r>
    </w:p>
    <w:p w:rsidR="00614237" w:rsidRDefault="00614237" w:rsidP="00614237">
      <w:pPr>
        <w:spacing w:line="240" w:lineRule="auto"/>
        <w:jc w:val="center"/>
        <w:rPr>
          <w:rFonts w:cs="Arial"/>
          <w:b/>
          <w:sz w:val="24"/>
          <w:szCs w:val="24"/>
        </w:rPr>
      </w:pPr>
    </w:p>
    <w:p w:rsidR="00614237" w:rsidRDefault="00614237" w:rsidP="00614237">
      <w:pPr>
        <w:spacing w:line="240" w:lineRule="auto"/>
        <w:jc w:val="center"/>
        <w:rPr>
          <w:rFonts w:cs="Arial"/>
          <w:b/>
          <w:sz w:val="24"/>
          <w:szCs w:val="24"/>
        </w:rPr>
      </w:pPr>
    </w:p>
    <w:p w:rsidR="00614237" w:rsidRPr="00385E69" w:rsidRDefault="00614237" w:rsidP="00614237">
      <w:pPr>
        <w:spacing w:line="240" w:lineRule="auto"/>
        <w:jc w:val="center"/>
        <w:rPr>
          <w:rFonts w:cs="Arial"/>
          <w:b/>
          <w:sz w:val="24"/>
          <w:szCs w:val="24"/>
        </w:rPr>
      </w:pPr>
    </w:p>
    <w:p w:rsidR="00614237" w:rsidRPr="00CE53FD" w:rsidRDefault="00614237" w:rsidP="00614237">
      <w:pPr>
        <w:spacing w:line="240" w:lineRule="auto"/>
        <w:jc w:val="center"/>
        <w:rPr>
          <w:rFonts w:cs="Arial"/>
          <w:b/>
          <w:sz w:val="24"/>
          <w:szCs w:val="24"/>
          <w:lang w:val="id-ID"/>
        </w:rPr>
      </w:pPr>
      <w:r w:rsidRPr="00CE53FD">
        <w:rPr>
          <w:rFonts w:cs="Arial"/>
          <w:b/>
          <w:sz w:val="24"/>
          <w:szCs w:val="24"/>
          <w:lang w:val="id-ID"/>
        </w:rPr>
        <w:t>Untuk memenuhi persyaratan</w:t>
      </w:r>
    </w:p>
    <w:p w:rsidR="00614237" w:rsidRPr="00CE53FD" w:rsidRDefault="00614237" w:rsidP="00614237">
      <w:pPr>
        <w:spacing w:line="240" w:lineRule="auto"/>
        <w:jc w:val="center"/>
        <w:rPr>
          <w:rFonts w:cs="Arial"/>
          <w:b/>
          <w:sz w:val="24"/>
          <w:szCs w:val="24"/>
          <w:lang w:val="id-ID"/>
        </w:rPr>
      </w:pPr>
      <w:r w:rsidRPr="00CE53FD">
        <w:rPr>
          <w:rFonts w:cs="Arial"/>
          <w:b/>
          <w:sz w:val="24"/>
          <w:szCs w:val="24"/>
          <w:lang w:val="id-ID"/>
        </w:rPr>
        <w:t>mencapai derajat Sarjana S2</w:t>
      </w:r>
    </w:p>
    <w:p w:rsidR="00614237" w:rsidRPr="00CE53FD" w:rsidRDefault="00614237" w:rsidP="00614237">
      <w:pPr>
        <w:spacing w:line="240" w:lineRule="auto"/>
        <w:jc w:val="center"/>
        <w:rPr>
          <w:rFonts w:cs="Arial"/>
          <w:b/>
          <w:sz w:val="24"/>
          <w:szCs w:val="24"/>
          <w:lang w:val="id-ID"/>
        </w:rPr>
      </w:pPr>
    </w:p>
    <w:p w:rsidR="00614237" w:rsidRPr="00CE53FD" w:rsidRDefault="00614237" w:rsidP="00614237">
      <w:pPr>
        <w:spacing w:line="240" w:lineRule="auto"/>
        <w:jc w:val="center"/>
        <w:rPr>
          <w:rFonts w:cs="Arial"/>
          <w:b/>
          <w:sz w:val="24"/>
          <w:szCs w:val="24"/>
          <w:lang w:val="id-ID"/>
        </w:rPr>
      </w:pPr>
    </w:p>
    <w:p w:rsidR="00614237" w:rsidRPr="00CE53FD" w:rsidRDefault="00614237" w:rsidP="00614237">
      <w:pPr>
        <w:spacing w:line="240" w:lineRule="auto"/>
        <w:jc w:val="center"/>
        <w:rPr>
          <w:rFonts w:cs="Arial"/>
          <w:b/>
          <w:sz w:val="24"/>
          <w:szCs w:val="24"/>
        </w:rPr>
      </w:pPr>
      <w:r w:rsidRPr="00CE53FD">
        <w:rPr>
          <w:rFonts w:cs="Arial"/>
          <w:b/>
          <w:sz w:val="24"/>
          <w:szCs w:val="24"/>
        </w:rPr>
        <w:t>Program Studi</w:t>
      </w:r>
    </w:p>
    <w:p w:rsidR="00614237" w:rsidRPr="00CE53FD" w:rsidRDefault="00614237" w:rsidP="00614237">
      <w:pPr>
        <w:spacing w:line="240" w:lineRule="auto"/>
        <w:jc w:val="center"/>
        <w:rPr>
          <w:rFonts w:cs="Arial"/>
          <w:b/>
          <w:sz w:val="24"/>
          <w:szCs w:val="24"/>
          <w:lang w:val="sv-SE"/>
        </w:rPr>
      </w:pPr>
      <w:r w:rsidRPr="00CE53FD">
        <w:rPr>
          <w:rFonts w:cs="Arial"/>
          <w:b/>
          <w:sz w:val="24"/>
          <w:szCs w:val="24"/>
          <w:lang w:val="sv-SE"/>
        </w:rPr>
        <w:t>Magister Ilmu Kesehatan Masyarakat</w:t>
      </w:r>
    </w:p>
    <w:p w:rsidR="00614237" w:rsidRPr="00CE53FD" w:rsidRDefault="00614237" w:rsidP="00614237">
      <w:pPr>
        <w:spacing w:line="240" w:lineRule="auto"/>
        <w:jc w:val="center"/>
        <w:rPr>
          <w:rFonts w:cs="Arial"/>
          <w:b/>
          <w:sz w:val="24"/>
          <w:szCs w:val="24"/>
          <w:lang w:val="sv-SE"/>
        </w:rPr>
      </w:pPr>
      <w:r w:rsidRPr="00CE53FD">
        <w:rPr>
          <w:rFonts w:cs="Arial"/>
          <w:b/>
          <w:sz w:val="24"/>
          <w:szCs w:val="24"/>
          <w:lang w:val="sv-SE"/>
        </w:rPr>
        <w:t>Konsentrasi</w:t>
      </w:r>
    </w:p>
    <w:p w:rsidR="00614237" w:rsidRPr="00CE53FD" w:rsidRDefault="00614237" w:rsidP="00614237">
      <w:pPr>
        <w:spacing w:line="240" w:lineRule="auto"/>
        <w:jc w:val="center"/>
        <w:rPr>
          <w:rFonts w:cs="Arial"/>
          <w:b/>
          <w:sz w:val="24"/>
          <w:szCs w:val="24"/>
          <w:lang w:val="fi-FI"/>
        </w:rPr>
      </w:pPr>
      <w:r w:rsidRPr="00CE53FD">
        <w:rPr>
          <w:rFonts w:cs="Arial"/>
          <w:b/>
          <w:sz w:val="24"/>
          <w:szCs w:val="24"/>
          <w:lang w:val="fi-FI"/>
        </w:rPr>
        <w:t>Kesehatan Ibu dan Anak</w:t>
      </w:r>
    </w:p>
    <w:p w:rsidR="00614237" w:rsidRDefault="00614237" w:rsidP="00614237">
      <w:pPr>
        <w:spacing w:line="240" w:lineRule="auto"/>
        <w:jc w:val="center"/>
        <w:rPr>
          <w:rFonts w:cs="Arial"/>
          <w:b/>
          <w:sz w:val="24"/>
          <w:szCs w:val="24"/>
        </w:rPr>
      </w:pPr>
    </w:p>
    <w:p w:rsidR="00614237" w:rsidRPr="00E91888" w:rsidRDefault="00614237" w:rsidP="00614237">
      <w:pPr>
        <w:spacing w:line="240" w:lineRule="auto"/>
        <w:jc w:val="center"/>
        <w:rPr>
          <w:rFonts w:cs="Arial"/>
          <w:b/>
          <w:sz w:val="24"/>
          <w:szCs w:val="24"/>
        </w:rPr>
      </w:pPr>
    </w:p>
    <w:p w:rsidR="00614237" w:rsidRPr="00385E69" w:rsidRDefault="00614237" w:rsidP="00614237">
      <w:pPr>
        <w:spacing w:line="240" w:lineRule="auto"/>
        <w:jc w:val="center"/>
        <w:rPr>
          <w:rFonts w:cs="Arial"/>
          <w:b/>
          <w:sz w:val="24"/>
          <w:szCs w:val="24"/>
          <w:lang w:val="id-ID"/>
        </w:rPr>
      </w:pPr>
    </w:p>
    <w:p w:rsidR="00614237" w:rsidRPr="00385E69" w:rsidRDefault="00614237" w:rsidP="00614237">
      <w:pPr>
        <w:spacing w:line="240" w:lineRule="auto"/>
        <w:jc w:val="center"/>
        <w:rPr>
          <w:rFonts w:cs="Arial"/>
          <w:b/>
          <w:sz w:val="24"/>
          <w:szCs w:val="24"/>
          <w:lang w:val="id-ID"/>
        </w:rPr>
      </w:pPr>
    </w:p>
    <w:p w:rsidR="00614237" w:rsidRPr="00D31404" w:rsidRDefault="00614237" w:rsidP="00614237">
      <w:pPr>
        <w:spacing w:line="240" w:lineRule="auto"/>
        <w:jc w:val="center"/>
        <w:rPr>
          <w:rFonts w:cs="Arial"/>
          <w:b/>
          <w:sz w:val="24"/>
          <w:szCs w:val="24"/>
        </w:rPr>
      </w:pPr>
      <w:r w:rsidRPr="00D31404">
        <w:rPr>
          <w:rFonts w:cs="Arial"/>
          <w:b/>
          <w:sz w:val="24"/>
          <w:szCs w:val="24"/>
        </w:rPr>
        <w:t>Oleh:</w:t>
      </w:r>
    </w:p>
    <w:p w:rsidR="00614237" w:rsidRPr="008F5CBC" w:rsidRDefault="008F5CBC" w:rsidP="00614237">
      <w:pPr>
        <w:spacing w:line="240" w:lineRule="auto"/>
        <w:jc w:val="center"/>
        <w:rPr>
          <w:rFonts w:cs="Arial"/>
          <w:b/>
          <w:bCs/>
          <w:sz w:val="24"/>
          <w:szCs w:val="24"/>
          <w:lang w:val="id-ID"/>
        </w:rPr>
      </w:pPr>
      <w:r>
        <w:rPr>
          <w:rFonts w:cs="Arial"/>
          <w:b/>
          <w:bCs/>
          <w:sz w:val="24"/>
          <w:szCs w:val="24"/>
          <w:lang w:val="id-ID"/>
        </w:rPr>
        <w:t>ENY MAYASARI DEWI</w:t>
      </w:r>
    </w:p>
    <w:p w:rsidR="00614237" w:rsidRPr="008F5CBC" w:rsidRDefault="008F5CBC" w:rsidP="00614237">
      <w:pPr>
        <w:spacing w:line="240" w:lineRule="auto"/>
        <w:jc w:val="center"/>
        <w:rPr>
          <w:rFonts w:cs="Arial"/>
          <w:b/>
          <w:bCs/>
          <w:sz w:val="24"/>
          <w:szCs w:val="24"/>
          <w:lang w:val="id-ID"/>
        </w:rPr>
      </w:pPr>
      <w:r>
        <w:rPr>
          <w:rFonts w:cs="Arial"/>
          <w:b/>
          <w:bCs/>
          <w:sz w:val="24"/>
          <w:szCs w:val="24"/>
          <w:lang w:val="sv-SE"/>
        </w:rPr>
        <w:t>NIM: 2501011</w:t>
      </w:r>
      <w:r>
        <w:rPr>
          <w:rFonts w:cs="Arial"/>
          <w:b/>
          <w:bCs/>
          <w:sz w:val="24"/>
          <w:szCs w:val="24"/>
          <w:lang w:val="id-ID"/>
        </w:rPr>
        <w:t>2410099</w:t>
      </w:r>
    </w:p>
    <w:p w:rsidR="00614237" w:rsidRDefault="00614237" w:rsidP="00614237">
      <w:pPr>
        <w:spacing w:line="240" w:lineRule="auto"/>
        <w:jc w:val="center"/>
        <w:rPr>
          <w:rFonts w:cs="Arial"/>
          <w:b/>
          <w:sz w:val="24"/>
          <w:szCs w:val="24"/>
        </w:rPr>
      </w:pPr>
    </w:p>
    <w:p w:rsidR="00614237" w:rsidRDefault="00614237" w:rsidP="00614237">
      <w:pPr>
        <w:spacing w:line="240" w:lineRule="auto"/>
        <w:jc w:val="center"/>
        <w:rPr>
          <w:rFonts w:cs="Arial"/>
          <w:b/>
          <w:sz w:val="24"/>
          <w:szCs w:val="24"/>
          <w:lang w:val="id-ID"/>
        </w:rPr>
      </w:pPr>
    </w:p>
    <w:p w:rsidR="008F5CBC" w:rsidRPr="008F5CBC" w:rsidRDefault="008F5CBC" w:rsidP="00614237">
      <w:pPr>
        <w:spacing w:line="240" w:lineRule="auto"/>
        <w:jc w:val="center"/>
        <w:rPr>
          <w:rFonts w:cs="Arial"/>
          <w:b/>
          <w:sz w:val="24"/>
          <w:szCs w:val="24"/>
          <w:lang w:val="id-ID"/>
        </w:rPr>
      </w:pPr>
    </w:p>
    <w:p w:rsidR="00614237" w:rsidRPr="00385E69" w:rsidRDefault="00614237" w:rsidP="00614237">
      <w:pPr>
        <w:spacing w:line="240" w:lineRule="auto"/>
        <w:jc w:val="center"/>
        <w:rPr>
          <w:rFonts w:cs="Arial"/>
          <w:b/>
          <w:sz w:val="24"/>
          <w:szCs w:val="24"/>
          <w:lang w:val="id-ID"/>
        </w:rPr>
      </w:pPr>
    </w:p>
    <w:p w:rsidR="00614237" w:rsidRPr="00385E69" w:rsidRDefault="00614237" w:rsidP="00614237">
      <w:pPr>
        <w:spacing w:line="240" w:lineRule="auto"/>
        <w:jc w:val="center"/>
        <w:rPr>
          <w:rFonts w:cs="Arial"/>
          <w:b/>
          <w:sz w:val="24"/>
          <w:szCs w:val="24"/>
        </w:rPr>
      </w:pPr>
      <w:r w:rsidRPr="00385E69">
        <w:rPr>
          <w:rFonts w:cs="Arial"/>
          <w:b/>
          <w:sz w:val="24"/>
          <w:szCs w:val="24"/>
        </w:rPr>
        <w:t>PROGRAM STUDI MAGISTER ILMU KESEHATAN MASYARAKAT</w:t>
      </w:r>
    </w:p>
    <w:p w:rsidR="00614237" w:rsidRPr="00385E69" w:rsidRDefault="00614237" w:rsidP="00614237">
      <w:pPr>
        <w:spacing w:line="240" w:lineRule="auto"/>
        <w:jc w:val="center"/>
        <w:rPr>
          <w:rFonts w:cs="Arial"/>
          <w:b/>
          <w:sz w:val="24"/>
          <w:szCs w:val="24"/>
          <w:lang w:val="id-ID"/>
        </w:rPr>
      </w:pPr>
      <w:r w:rsidRPr="00385E69">
        <w:rPr>
          <w:rFonts w:cs="Arial"/>
          <w:b/>
          <w:sz w:val="24"/>
          <w:szCs w:val="24"/>
        </w:rPr>
        <w:t xml:space="preserve">FAKULTAS KESEHATAN MASYARAKAT </w:t>
      </w:r>
    </w:p>
    <w:p w:rsidR="00614237" w:rsidRPr="00385E69" w:rsidRDefault="00614237" w:rsidP="00614237">
      <w:pPr>
        <w:spacing w:line="240" w:lineRule="auto"/>
        <w:jc w:val="center"/>
        <w:rPr>
          <w:rFonts w:cs="Arial"/>
          <w:b/>
          <w:sz w:val="24"/>
          <w:szCs w:val="24"/>
        </w:rPr>
      </w:pPr>
      <w:r w:rsidRPr="00385E69">
        <w:rPr>
          <w:rFonts w:cs="Arial"/>
          <w:b/>
          <w:sz w:val="24"/>
          <w:szCs w:val="24"/>
        </w:rPr>
        <w:t>UNIVERSITAS DIPONEGORO</w:t>
      </w:r>
    </w:p>
    <w:p w:rsidR="00614237" w:rsidRPr="00385E69" w:rsidRDefault="00614237" w:rsidP="00614237">
      <w:pPr>
        <w:spacing w:line="240" w:lineRule="auto"/>
        <w:jc w:val="center"/>
        <w:rPr>
          <w:rFonts w:cs="Arial"/>
          <w:b/>
          <w:sz w:val="24"/>
          <w:szCs w:val="24"/>
        </w:rPr>
      </w:pPr>
      <w:r w:rsidRPr="00385E69">
        <w:rPr>
          <w:rFonts w:cs="Arial"/>
          <w:b/>
          <w:sz w:val="24"/>
          <w:szCs w:val="24"/>
        </w:rPr>
        <w:t>SEMARANG</w:t>
      </w:r>
    </w:p>
    <w:p w:rsidR="00614237" w:rsidRPr="00385E69" w:rsidRDefault="00614237" w:rsidP="00614237">
      <w:pPr>
        <w:spacing w:line="240" w:lineRule="auto"/>
        <w:jc w:val="center"/>
        <w:rPr>
          <w:rFonts w:cs="Arial"/>
          <w:b/>
          <w:sz w:val="24"/>
          <w:szCs w:val="24"/>
          <w:lang w:val="id-ID"/>
        </w:rPr>
      </w:pPr>
      <w:r w:rsidRPr="00385E69">
        <w:rPr>
          <w:rFonts w:cs="Arial"/>
          <w:b/>
          <w:sz w:val="24"/>
          <w:szCs w:val="24"/>
        </w:rPr>
        <w:t>201</w:t>
      </w:r>
      <w:r w:rsidR="008F5CBC">
        <w:rPr>
          <w:rFonts w:cs="Arial"/>
          <w:b/>
          <w:sz w:val="24"/>
          <w:szCs w:val="24"/>
          <w:lang w:val="id-ID"/>
        </w:rPr>
        <w:t>4</w:t>
      </w:r>
    </w:p>
    <w:p w:rsidR="008F5CBC" w:rsidRDefault="008F5CBC">
      <w:pPr>
        <w:rPr>
          <w:rFonts w:cs="Arial"/>
          <w:b/>
          <w:sz w:val="24"/>
          <w:szCs w:val="24"/>
          <w:lang w:val="id-ID"/>
        </w:rPr>
      </w:pPr>
      <w:r>
        <w:rPr>
          <w:rFonts w:cs="Arial"/>
          <w:b/>
          <w:sz w:val="24"/>
          <w:szCs w:val="24"/>
          <w:lang w:val="id-ID"/>
        </w:rPr>
        <w:br w:type="page"/>
      </w:r>
    </w:p>
    <w:p w:rsidR="008F5CBC" w:rsidRDefault="00B434C0" w:rsidP="008F5CBC">
      <w:pPr>
        <w:pStyle w:val="ListParagraph"/>
        <w:spacing w:line="240" w:lineRule="auto"/>
        <w:jc w:val="center"/>
        <w:rPr>
          <w:rFonts w:cs="Arial"/>
          <w:b/>
          <w:sz w:val="28"/>
          <w:szCs w:val="28"/>
        </w:rPr>
      </w:pPr>
      <w:r w:rsidRPr="00B434C0">
        <w:rPr>
          <w:rFonts w:cs="Arial"/>
          <w:b/>
          <w:noProof/>
          <w:sz w:val="28"/>
          <w:szCs w:val="28"/>
          <w:lang w:val="id-ID" w:eastAsia="id-ID"/>
        </w:rPr>
        <w:lastRenderedPageBreak/>
        <w:pict>
          <v:rect id="_x0000_s1119" style="position:absolute;left:0;text-align:left;margin-left:356.5pt;margin-top:-62.3pt;width:45.45pt;height:41.65pt;z-index:251701248" stroked="f">
            <v:textbox>
              <w:txbxContent>
                <w:p w:rsidR="00D25C2F" w:rsidRDefault="00D25C2F"/>
              </w:txbxContent>
            </v:textbox>
          </v:rect>
        </w:pict>
      </w:r>
      <w:r w:rsidR="008F5CBC" w:rsidRPr="00DB3E6D">
        <w:rPr>
          <w:rFonts w:cs="Arial"/>
          <w:b/>
          <w:sz w:val="28"/>
          <w:szCs w:val="28"/>
        </w:rPr>
        <w:t>HALAMAN PERSETUJUAN</w:t>
      </w:r>
    </w:p>
    <w:p w:rsidR="008F5CBC" w:rsidRPr="00DB3E6D" w:rsidRDefault="008F5CBC" w:rsidP="008F5CBC">
      <w:pPr>
        <w:pStyle w:val="ListParagraph"/>
        <w:spacing w:line="240" w:lineRule="auto"/>
        <w:jc w:val="center"/>
        <w:rPr>
          <w:rFonts w:cs="Arial"/>
          <w:b/>
          <w:sz w:val="28"/>
          <w:szCs w:val="28"/>
        </w:rPr>
      </w:pPr>
    </w:p>
    <w:p w:rsidR="008F5CBC" w:rsidRDefault="008F5CBC" w:rsidP="008F5CBC">
      <w:pPr>
        <w:pStyle w:val="ListParagraph"/>
        <w:spacing w:line="240" w:lineRule="auto"/>
        <w:jc w:val="center"/>
        <w:rPr>
          <w:rFonts w:cs="Arial"/>
          <w:b/>
        </w:rPr>
      </w:pPr>
    </w:p>
    <w:p w:rsidR="008F5CBC" w:rsidRPr="00A00D7C" w:rsidRDefault="008F5CBC" w:rsidP="008F5CBC">
      <w:pPr>
        <w:pStyle w:val="ListParagraph"/>
        <w:spacing w:line="240" w:lineRule="auto"/>
        <w:jc w:val="center"/>
        <w:rPr>
          <w:rFonts w:cs="Arial"/>
          <w:b/>
        </w:rPr>
      </w:pPr>
      <w:r w:rsidRPr="00A00D7C">
        <w:rPr>
          <w:rFonts w:cs="Arial"/>
          <w:b/>
        </w:rPr>
        <w:t xml:space="preserve"> ANALISIS</w:t>
      </w:r>
      <w:r>
        <w:rPr>
          <w:rFonts w:cs="Arial"/>
          <w:b/>
          <w:lang w:val="id-ID"/>
        </w:rPr>
        <w:t xml:space="preserve"> DUKUNGAN SOSIAL TERHADAP PEMBERIAN ASI OLEH PENYELENGGARA TEMPAT UMUM DI BALIKPAPAN</w:t>
      </w:r>
    </w:p>
    <w:p w:rsidR="008F5CBC" w:rsidRPr="00A00D7C" w:rsidRDefault="008F5CBC" w:rsidP="008F5CBC">
      <w:pPr>
        <w:spacing w:line="480" w:lineRule="auto"/>
        <w:rPr>
          <w:rFonts w:cs="Arial"/>
        </w:rPr>
      </w:pPr>
    </w:p>
    <w:p w:rsidR="008F5CBC" w:rsidRPr="00634EF9" w:rsidRDefault="008F5CBC" w:rsidP="008F5CBC">
      <w:pPr>
        <w:spacing w:line="240" w:lineRule="auto"/>
        <w:jc w:val="center"/>
        <w:rPr>
          <w:rFonts w:cs="Arial"/>
        </w:rPr>
      </w:pPr>
      <w:r>
        <w:rPr>
          <w:rFonts w:cs="Arial"/>
        </w:rPr>
        <w:t>Telah disetujui s</w:t>
      </w:r>
      <w:r w:rsidRPr="00634EF9">
        <w:rPr>
          <w:rFonts w:cs="Arial"/>
        </w:rPr>
        <w:t xml:space="preserve">ebagai Usulan Penelitian Tesis </w:t>
      </w:r>
    </w:p>
    <w:p w:rsidR="008F5CBC" w:rsidRPr="00634EF9" w:rsidRDefault="008F5CBC" w:rsidP="008F5CBC">
      <w:pPr>
        <w:spacing w:line="240" w:lineRule="auto"/>
        <w:jc w:val="center"/>
        <w:rPr>
          <w:rFonts w:cs="Arial"/>
        </w:rPr>
      </w:pPr>
      <w:r>
        <w:rPr>
          <w:rFonts w:cs="Arial"/>
        </w:rPr>
        <w:t>Untuk memenuhi p</w:t>
      </w:r>
      <w:r w:rsidRPr="00634EF9">
        <w:rPr>
          <w:rFonts w:cs="Arial"/>
        </w:rPr>
        <w:t>ersyaratan Pendidikan Program Pasca Sarjana</w:t>
      </w:r>
    </w:p>
    <w:p w:rsidR="008F5CBC" w:rsidRPr="00634EF9" w:rsidRDefault="008F5CBC" w:rsidP="008F5CBC">
      <w:pPr>
        <w:spacing w:line="240" w:lineRule="auto"/>
        <w:rPr>
          <w:rFonts w:cs="Arial"/>
        </w:rPr>
      </w:pPr>
    </w:p>
    <w:p w:rsidR="008F5CBC" w:rsidRDefault="008F5CBC" w:rsidP="008F5CBC">
      <w:pPr>
        <w:pStyle w:val="ListParagraph"/>
        <w:spacing w:line="240" w:lineRule="auto"/>
        <w:ind w:left="90"/>
        <w:jc w:val="center"/>
        <w:rPr>
          <w:rFonts w:cs="Arial"/>
          <w:lang w:val="id-ID"/>
        </w:rPr>
      </w:pPr>
    </w:p>
    <w:p w:rsidR="008F5CBC" w:rsidRPr="00634EF9" w:rsidRDefault="008F5CBC" w:rsidP="008F5CBC">
      <w:pPr>
        <w:pStyle w:val="ListParagraph"/>
        <w:spacing w:line="240" w:lineRule="auto"/>
        <w:ind w:left="90"/>
        <w:jc w:val="center"/>
        <w:rPr>
          <w:rFonts w:cs="Arial"/>
          <w:lang w:val="id-ID"/>
        </w:rPr>
      </w:pPr>
    </w:p>
    <w:p w:rsidR="008F5CBC" w:rsidRPr="00634EF9" w:rsidRDefault="008F5CBC" w:rsidP="008F5CBC">
      <w:pPr>
        <w:pStyle w:val="ListParagraph"/>
        <w:spacing w:line="240" w:lineRule="auto"/>
        <w:ind w:left="90"/>
        <w:jc w:val="center"/>
        <w:rPr>
          <w:rFonts w:cs="Arial"/>
        </w:rPr>
      </w:pPr>
      <w:r>
        <w:rPr>
          <w:rFonts w:cs="Arial"/>
        </w:rPr>
        <w:t>Program Studi</w:t>
      </w:r>
    </w:p>
    <w:p w:rsidR="008F5CBC" w:rsidRPr="00634EF9" w:rsidRDefault="008F5CBC" w:rsidP="008F5CBC">
      <w:pPr>
        <w:pStyle w:val="ListParagraph"/>
        <w:spacing w:line="240" w:lineRule="auto"/>
        <w:ind w:left="90"/>
        <w:jc w:val="center"/>
        <w:rPr>
          <w:rFonts w:cs="Arial"/>
        </w:rPr>
      </w:pPr>
      <w:r>
        <w:rPr>
          <w:rFonts w:cs="Arial"/>
        </w:rPr>
        <w:t xml:space="preserve">Magister </w:t>
      </w:r>
      <w:r w:rsidRPr="00634EF9">
        <w:rPr>
          <w:rFonts w:cs="Arial"/>
        </w:rPr>
        <w:t>Ilmu Kesehatan Masyarakat</w:t>
      </w:r>
    </w:p>
    <w:p w:rsidR="008F5CBC" w:rsidRPr="00634EF9" w:rsidRDefault="008F5CBC" w:rsidP="008F5CBC">
      <w:pPr>
        <w:pStyle w:val="ListParagraph"/>
        <w:spacing w:line="240" w:lineRule="auto"/>
        <w:ind w:left="90"/>
        <w:jc w:val="center"/>
        <w:rPr>
          <w:rFonts w:cs="Arial"/>
        </w:rPr>
      </w:pPr>
    </w:p>
    <w:p w:rsidR="008F5CBC" w:rsidRDefault="008F5CBC" w:rsidP="008F5CBC">
      <w:pPr>
        <w:pStyle w:val="ListParagraph"/>
        <w:spacing w:line="240" w:lineRule="auto"/>
        <w:ind w:left="90"/>
        <w:jc w:val="center"/>
        <w:rPr>
          <w:rFonts w:cs="Arial"/>
          <w:lang w:val="id-ID"/>
        </w:rPr>
      </w:pPr>
    </w:p>
    <w:p w:rsidR="008F5CBC" w:rsidRPr="00634EF9" w:rsidRDefault="008F5CBC" w:rsidP="008F5CBC">
      <w:pPr>
        <w:pStyle w:val="ListParagraph"/>
        <w:spacing w:line="240" w:lineRule="auto"/>
        <w:ind w:left="90"/>
        <w:jc w:val="center"/>
        <w:rPr>
          <w:rFonts w:cs="Arial"/>
          <w:lang w:val="id-ID"/>
        </w:rPr>
      </w:pPr>
    </w:p>
    <w:p w:rsidR="008F5CBC" w:rsidRPr="00634EF9" w:rsidRDefault="008F5CBC" w:rsidP="008F5CBC">
      <w:pPr>
        <w:pStyle w:val="ListParagraph"/>
        <w:spacing w:line="240" w:lineRule="auto"/>
        <w:ind w:left="90"/>
        <w:jc w:val="center"/>
        <w:rPr>
          <w:rFonts w:cs="Arial"/>
        </w:rPr>
      </w:pPr>
      <w:r w:rsidRPr="00634EF9">
        <w:rPr>
          <w:rFonts w:cs="Arial"/>
        </w:rPr>
        <w:t>Menyetujui</w:t>
      </w:r>
    </w:p>
    <w:p w:rsidR="008F5CBC" w:rsidRPr="00634EF9" w:rsidRDefault="008F5CBC" w:rsidP="008F5CBC">
      <w:pPr>
        <w:pStyle w:val="ListParagraph"/>
        <w:spacing w:line="240" w:lineRule="auto"/>
        <w:ind w:left="90"/>
        <w:jc w:val="center"/>
        <w:rPr>
          <w:rFonts w:cs="Arial"/>
        </w:rPr>
      </w:pPr>
      <w:r w:rsidRPr="00634EF9">
        <w:rPr>
          <w:rFonts w:cs="Arial"/>
        </w:rPr>
        <w:t>Pembimbing I</w:t>
      </w:r>
    </w:p>
    <w:p w:rsidR="008F5CBC" w:rsidRPr="00634EF9" w:rsidRDefault="008F5CBC" w:rsidP="008F5CBC">
      <w:pPr>
        <w:pStyle w:val="ListParagraph"/>
        <w:spacing w:line="240" w:lineRule="auto"/>
        <w:ind w:left="90"/>
        <w:jc w:val="center"/>
        <w:rPr>
          <w:rFonts w:cs="Arial"/>
          <w:lang w:val="id-ID"/>
        </w:rPr>
      </w:pPr>
    </w:p>
    <w:p w:rsidR="008F5CBC" w:rsidRDefault="008F5CBC" w:rsidP="008F5CBC">
      <w:pPr>
        <w:pStyle w:val="ListParagraph"/>
        <w:spacing w:line="240" w:lineRule="auto"/>
        <w:ind w:left="90"/>
        <w:jc w:val="center"/>
        <w:rPr>
          <w:rFonts w:cs="Arial"/>
          <w:lang w:val="id-ID"/>
        </w:rPr>
      </w:pPr>
    </w:p>
    <w:p w:rsidR="008F5CBC" w:rsidRPr="00634EF9" w:rsidRDefault="008F5CBC" w:rsidP="008F5CBC">
      <w:pPr>
        <w:pStyle w:val="ListParagraph"/>
        <w:spacing w:line="240" w:lineRule="auto"/>
        <w:ind w:left="90"/>
        <w:jc w:val="center"/>
        <w:rPr>
          <w:rFonts w:cs="Arial"/>
          <w:lang w:val="id-ID"/>
        </w:rPr>
      </w:pPr>
    </w:p>
    <w:p w:rsidR="008F5CBC" w:rsidRPr="00634EF9" w:rsidRDefault="008F5CBC" w:rsidP="008F5CBC">
      <w:pPr>
        <w:pStyle w:val="ListParagraph"/>
        <w:spacing w:line="240" w:lineRule="auto"/>
        <w:ind w:left="90"/>
        <w:jc w:val="center"/>
        <w:rPr>
          <w:rFonts w:cs="Arial"/>
          <w:lang w:val="id-ID"/>
        </w:rPr>
      </w:pPr>
    </w:p>
    <w:p w:rsidR="008F5CBC" w:rsidRPr="00DB3E6D" w:rsidRDefault="008F5CBC" w:rsidP="008F5CBC">
      <w:pPr>
        <w:pStyle w:val="ListParagraph"/>
        <w:spacing w:line="240" w:lineRule="auto"/>
        <w:ind w:left="90"/>
        <w:jc w:val="center"/>
        <w:rPr>
          <w:rFonts w:cs="Arial"/>
          <w:b/>
          <w:u w:val="single"/>
          <w:lang w:val="id-ID"/>
        </w:rPr>
      </w:pPr>
      <w:r>
        <w:rPr>
          <w:rFonts w:cs="Arial"/>
          <w:b/>
          <w:color w:val="1C1C1C"/>
          <w:u w:val="single"/>
          <w:lang w:val="id-ID"/>
        </w:rPr>
        <w:t>Dr. dr. Sri Achadi Nugraheni, M. Kes</w:t>
      </w:r>
      <w:r w:rsidRPr="00DB3E6D">
        <w:rPr>
          <w:rFonts w:cs="Arial"/>
          <w:b/>
          <w:u w:val="single"/>
        </w:rPr>
        <w:t xml:space="preserve"> </w:t>
      </w:r>
    </w:p>
    <w:p w:rsidR="008F5CBC" w:rsidRPr="00DB3E6D" w:rsidRDefault="008F5CBC" w:rsidP="008F5CBC">
      <w:pPr>
        <w:pStyle w:val="ListParagraph"/>
        <w:spacing w:line="240" w:lineRule="auto"/>
        <w:ind w:left="90"/>
        <w:jc w:val="center"/>
        <w:rPr>
          <w:rFonts w:cs="Arial"/>
          <w:b/>
          <w:lang w:val="id-ID"/>
        </w:rPr>
      </w:pPr>
      <w:r w:rsidRPr="00DB3E6D">
        <w:rPr>
          <w:rFonts w:cs="Arial"/>
          <w:b/>
        </w:rPr>
        <w:t>NIP.</w:t>
      </w:r>
      <w:r>
        <w:rPr>
          <w:rFonts w:cs="Arial"/>
          <w:b/>
          <w:lang w:val="id-ID"/>
        </w:rPr>
        <w:t xml:space="preserve"> 19660529 199203 2 001</w:t>
      </w:r>
    </w:p>
    <w:p w:rsidR="008F5CBC" w:rsidRDefault="008F5CBC" w:rsidP="008F5CBC">
      <w:pPr>
        <w:pStyle w:val="ListParagraph"/>
        <w:spacing w:line="240" w:lineRule="auto"/>
        <w:ind w:left="90"/>
        <w:jc w:val="center"/>
        <w:rPr>
          <w:rFonts w:cs="Arial"/>
          <w:lang w:val="id-ID"/>
        </w:rPr>
      </w:pPr>
    </w:p>
    <w:p w:rsidR="008F5CBC" w:rsidRPr="00A32CC0" w:rsidRDefault="008F5CBC" w:rsidP="008F5CBC">
      <w:pPr>
        <w:pStyle w:val="ListParagraph"/>
        <w:spacing w:line="240" w:lineRule="auto"/>
        <w:ind w:left="90"/>
        <w:jc w:val="center"/>
        <w:rPr>
          <w:rFonts w:cs="Arial"/>
          <w:lang w:val="id-ID"/>
        </w:rPr>
      </w:pPr>
    </w:p>
    <w:p w:rsidR="008F5CBC" w:rsidRPr="00634EF9" w:rsidRDefault="008F5CBC" w:rsidP="008F5CBC">
      <w:pPr>
        <w:pStyle w:val="ListParagraph"/>
        <w:spacing w:line="240" w:lineRule="auto"/>
        <w:ind w:left="90"/>
        <w:jc w:val="center"/>
        <w:rPr>
          <w:rFonts w:cs="Arial"/>
          <w:lang w:val="id-ID"/>
        </w:rPr>
      </w:pPr>
    </w:p>
    <w:p w:rsidR="008F5CBC" w:rsidRPr="00634EF9" w:rsidRDefault="008F5CBC" w:rsidP="008F5CBC">
      <w:pPr>
        <w:pStyle w:val="ListParagraph"/>
        <w:spacing w:line="240" w:lineRule="auto"/>
        <w:ind w:left="90"/>
        <w:jc w:val="center"/>
        <w:rPr>
          <w:rFonts w:cs="Arial"/>
          <w:lang w:val="id-ID"/>
        </w:rPr>
      </w:pPr>
    </w:p>
    <w:p w:rsidR="008F5CBC" w:rsidRPr="00634EF9" w:rsidRDefault="008F5CBC" w:rsidP="008F5CBC">
      <w:pPr>
        <w:pStyle w:val="ListParagraph"/>
        <w:spacing w:line="240" w:lineRule="auto"/>
        <w:ind w:left="90"/>
        <w:jc w:val="center"/>
        <w:rPr>
          <w:rFonts w:cs="Arial"/>
        </w:rPr>
      </w:pPr>
      <w:r w:rsidRPr="00634EF9">
        <w:rPr>
          <w:rFonts w:cs="Arial"/>
        </w:rPr>
        <w:t>Pembimbing II</w:t>
      </w:r>
    </w:p>
    <w:p w:rsidR="008F5CBC" w:rsidRPr="00634EF9" w:rsidRDefault="008F5CBC" w:rsidP="008F5CBC">
      <w:pPr>
        <w:pStyle w:val="ListParagraph"/>
        <w:spacing w:line="240" w:lineRule="auto"/>
        <w:ind w:left="90"/>
        <w:jc w:val="center"/>
        <w:rPr>
          <w:rFonts w:cs="Arial"/>
          <w:lang w:val="id-ID"/>
        </w:rPr>
      </w:pPr>
    </w:p>
    <w:p w:rsidR="008F5CBC" w:rsidRPr="00634EF9" w:rsidRDefault="008F5CBC" w:rsidP="008F5CBC">
      <w:pPr>
        <w:pStyle w:val="ListParagraph"/>
        <w:spacing w:line="240" w:lineRule="auto"/>
        <w:ind w:left="90"/>
        <w:jc w:val="center"/>
        <w:rPr>
          <w:rFonts w:cs="Arial"/>
          <w:lang w:val="id-ID"/>
        </w:rPr>
      </w:pPr>
    </w:p>
    <w:p w:rsidR="008F5CBC" w:rsidRDefault="008F5CBC" w:rsidP="008F5CBC">
      <w:pPr>
        <w:pStyle w:val="ListParagraph"/>
        <w:spacing w:line="240" w:lineRule="auto"/>
        <w:ind w:left="90"/>
        <w:jc w:val="center"/>
        <w:rPr>
          <w:rFonts w:cs="Arial"/>
          <w:lang w:val="id-ID"/>
        </w:rPr>
      </w:pPr>
    </w:p>
    <w:p w:rsidR="008F5CBC" w:rsidRPr="00634EF9" w:rsidRDefault="008F5CBC" w:rsidP="008F5CBC">
      <w:pPr>
        <w:pStyle w:val="ListParagraph"/>
        <w:spacing w:line="240" w:lineRule="auto"/>
        <w:ind w:left="90"/>
        <w:jc w:val="center"/>
        <w:rPr>
          <w:rFonts w:cs="Arial"/>
          <w:lang w:val="id-ID"/>
        </w:rPr>
      </w:pPr>
    </w:p>
    <w:p w:rsidR="008F5CBC" w:rsidRPr="00DB3E6D" w:rsidRDefault="008F5CBC" w:rsidP="008F5CBC">
      <w:pPr>
        <w:pStyle w:val="ListParagraph"/>
        <w:spacing w:line="240" w:lineRule="auto"/>
        <w:ind w:left="90"/>
        <w:jc w:val="center"/>
        <w:rPr>
          <w:rFonts w:cs="Arial"/>
          <w:b/>
          <w:u w:val="single"/>
          <w:lang w:val="id-ID"/>
        </w:rPr>
      </w:pPr>
      <w:r>
        <w:rPr>
          <w:rFonts w:cs="Arial"/>
          <w:b/>
          <w:color w:val="000000"/>
          <w:u w:val="single"/>
          <w:lang w:val="id-ID"/>
        </w:rPr>
        <w:t>dr. Apoina Kartini</w:t>
      </w:r>
      <w:r w:rsidRPr="00DB3E6D">
        <w:rPr>
          <w:rFonts w:cs="Arial"/>
          <w:b/>
          <w:color w:val="000000"/>
          <w:u w:val="single"/>
        </w:rPr>
        <w:t>, M.Kes</w:t>
      </w:r>
    </w:p>
    <w:p w:rsidR="008F5CBC" w:rsidRPr="00DB3E6D" w:rsidRDefault="008F5CBC" w:rsidP="008F5CBC">
      <w:pPr>
        <w:pStyle w:val="ListParagraph"/>
        <w:spacing w:line="240" w:lineRule="auto"/>
        <w:ind w:left="90"/>
        <w:jc w:val="center"/>
        <w:rPr>
          <w:rFonts w:cs="Arial"/>
          <w:b/>
          <w:lang w:val="id-ID"/>
        </w:rPr>
      </w:pPr>
      <w:r w:rsidRPr="00DB3E6D">
        <w:rPr>
          <w:rFonts w:cs="Arial"/>
          <w:b/>
        </w:rPr>
        <w:t>NIP.</w:t>
      </w:r>
      <w:r>
        <w:rPr>
          <w:rFonts w:cs="Arial"/>
          <w:b/>
          <w:lang w:val="id-ID"/>
        </w:rPr>
        <w:t xml:space="preserve"> 19660417 199103 2 002</w:t>
      </w:r>
    </w:p>
    <w:p w:rsidR="008F5CBC" w:rsidRPr="00A32CC0" w:rsidRDefault="008F5CBC" w:rsidP="008F5CBC">
      <w:pPr>
        <w:pStyle w:val="ListParagraph"/>
        <w:spacing w:line="240" w:lineRule="auto"/>
        <w:ind w:left="90"/>
        <w:jc w:val="center"/>
        <w:rPr>
          <w:rFonts w:cs="Arial"/>
          <w:lang w:val="id-ID"/>
        </w:rPr>
      </w:pPr>
    </w:p>
    <w:p w:rsidR="008F5CBC" w:rsidRPr="00634EF9" w:rsidRDefault="008F5CBC" w:rsidP="008F5CBC">
      <w:pPr>
        <w:pStyle w:val="ListParagraph"/>
        <w:spacing w:line="240" w:lineRule="auto"/>
        <w:ind w:left="90"/>
        <w:jc w:val="center"/>
        <w:rPr>
          <w:rFonts w:cs="Arial"/>
          <w:lang w:val="id-ID"/>
        </w:rPr>
      </w:pPr>
    </w:p>
    <w:p w:rsidR="008F5CBC" w:rsidRPr="00634EF9" w:rsidRDefault="008F5CBC" w:rsidP="008F5CBC">
      <w:pPr>
        <w:pStyle w:val="ListParagraph"/>
        <w:spacing w:line="240" w:lineRule="auto"/>
        <w:ind w:left="90"/>
        <w:jc w:val="center"/>
        <w:rPr>
          <w:rFonts w:cs="Arial"/>
          <w:lang w:val="id-ID"/>
        </w:rPr>
      </w:pPr>
    </w:p>
    <w:p w:rsidR="008F5CBC" w:rsidRPr="00634EF9" w:rsidRDefault="008F5CBC" w:rsidP="008F5CBC">
      <w:pPr>
        <w:pStyle w:val="ListParagraph"/>
        <w:spacing w:line="240" w:lineRule="auto"/>
        <w:ind w:left="90"/>
        <w:jc w:val="center"/>
        <w:rPr>
          <w:rFonts w:cs="Arial"/>
          <w:lang w:val="id-ID"/>
        </w:rPr>
      </w:pPr>
    </w:p>
    <w:p w:rsidR="008F5CBC" w:rsidRPr="00AC7F1B" w:rsidRDefault="008F5CBC" w:rsidP="008F5CBC">
      <w:pPr>
        <w:pStyle w:val="ListParagraph"/>
        <w:spacing w:line="240" w:lineRule="auto"/>
        <w:ind w:left="90"/>
        <w:jc w:val="center"/>
        <w:rPr>
          <w:rFonts w:cs="Arial"/>
        </w:rPr>
      </w:pPr>
      <w:r w:rsidRPr="00AC7F1B">
        <w:rPr>
          <w:rFonts w:cs="Arial"/>
        </w:rPr>
        <w:t>Mengetahui</w:t>
      </w:r>
    </w:p>
    <w:p w:rsidR="008F5CBC" w:rsidRPr="00AC7F1B" w:rsidRDefault="008F5CBC" w:rsidP="008F5CBC">
      <w:pPr>
        <w:pStyle w:val="ListParagraph"/>
        <w:spacing w:line="240" w:lineRule="auto"/>
        <w:ind w:left="90"/>
        <w:jc w:val="center"/>
        <w:rPr>
          <w:rFonts w:cs="Arial"/>
        </w:rPr>
      </w:pPr>
      <w:r w:rsidRPr="00AC7F1B">
        <w:rPr>
          <w:rFonts w:cs="Arial"/>
        </w:rPr>
        <w:t>Ketua Program Studi</w:t>
      </w:r>
    </w:p>
    <w:p w:rsidR="008F5CBC" w:rsidRPr="00AC7F1B" w:rsidRDefault="008F5CBC" w:rsidP="008F5CBC">
      <w:pPr>
        <w:pStyle w:val="ListParagraph"/>
        <w:spacing w:line="240" w:lineRule="auto"/>
        <w:ind w:left="90"/>
        <w:jc w:val="center"/>
        <w:rPr>
          <w:rFonts w:cs="Arial"/>
        </w:rPr>
      </w:pPr>
      <w:r>
        <w:rPr>
          <w:rFonts w:cs="Arial"/>
        </w:rPr>
        <w:t xml:space="preserve">Magister </w:t>
      </w:r>
      <w:r w:rsidRPr="00AC7F1B">
        <w:rPr>
          <w:rFonts w:cs="Arial"/>
        </w:rPr>
        <w:t>Ilmu Kesehatan Masyarakat</w:t>
      </w:r>
    </w:p>
    <w:p w:rsidR="008F5CBC" w:rsidRDefault="008F5CBC" w:rsidP="008F5CBC">
      <w:pPr>
        <w:pStyle w:val="ListParagraph"/>
        <w:spacing w:line="480" w:lineRule="auto"/>
        <w:ind w:left="90"/>
        <w:jc w:val="center"/>
        <w:rPr>
          <w:rFonts w:cs="Arial"/>
        </w:rPr>
      </w:pPr>
    </w:p>
    <w:p w:rsidR="008F5CBC" w:rsidRPr="00DB3E6D" w:rsidRDefault="008F5CBC" w:rsidP="008F5CBC">
      <w:pPr>
        <w:spacing w:line="480" w:lineRule="auto"/>
        <w:rPr>
          <w:rFonts w:cs="Arial"/>
        </w:rPr>
      </w:pPr>
    </w:p>
    <w:p w:rsidR="008F5CBC" w:rsidRPr="00DB3E6D" w:rsidRDefault="008F5CBC" w:rsidP="008F5CBC">
      <w:pPr>
        <w:spacing w:line="240" w:lineRule="auto"/>
        <w:contextualSpacing/>
        <w:jc w:val="center"/>
        <w:rPr>
          <w:rFonts w:cs="Arial"/>
          <w:b/>
        </w:rPr>
      </w:pPr>
      <w:r w:rsidRPr="00DB3E6D">
        <w:rPr>
          <w:rFonts w:cs="Arial"/>
          <w:b/>
          <w:u w:val="single"/>
        </w:rPr>
        <w:t xml:space="preserve">Dr. </w:t>
      </w:r>
      <w:proofErr w:type="gramStart"/>
      <w:r w:rsidRPr="00DB3E6D">
        <w:rPr>
          <w:rFonts w:cs="Arial"/>
          <w:b/>
          <w:u w:val="single"/>
        </w:rPr>
        <w:t>dr</w:t>
      </w:r>
      <w:proofErr w:type="gramEnd"/>
      <w:r w:rsidRPr="00DB3E6D">
        <w:rPr>
          <w:rFonts w:cs="Arial"/>
          <w:b/>
          <w:u w:val="single"/>
        </w:rPr>
        <w:t>. Sutopo Patria Jati, MM, M.Kes</w:t>
      </w:r>
    </w:p>
    <w:p w:rsidR="008F5CBC" w:rsidRPr="00DB3E6D" w:rsidRDefault="008F5CBC" w:rsidP="008F5CBC">
      <w:pPr>
        <w:spacing w:line="240" w:lineRule="auto"/>
        <w:jc w:val="center"/>
        <w:rPr>
          <w:rFonts w:cs="Arial"/>
          <w:b/>
        </w:rPr>
      </w:pPr>
      <w:r w:rsidRPr="00DB3E6D">
        <w:rPr>
          <w:rFonts w:cs="Arial"/>
          <w:b/>
        </w:rPr>
        <w:t>NIP. 19660712</w:t>
      </w:r>
      <w:r w:rsidR="00295AFD">
        <w:rPr>
          <w:rFonts w:cs="Arial"/>
          <w:b/>
          <w:lang w:val="id-ID"/>
        </w:rPr>
        <w:t xml:space="preserve"> </w:t>
      </w:r>
      <w:r w:rsidRPr="00DB3E6D">
        <w:rPr>
          <w:rFonts w:cs="Arial"/>
          <w:b/>
        </w:rPr>
        <w:t>199903</w:t>
      </w:r>
      <w:r w:rsidR="00295AFD">
        <w:rPr>
          <w:rFonts w:cs="Arial"/>
          <w:b/>
          <w:lang w:val="id-ID"/>
        </w:rPr>
        <w:t xml:space="preserve"> </w:t>
      </w:r>
      <w:r w:rsidRPr="00DB3E6D">
        <w:rPr>
          <w:rFonts w:cs="Arial"/>
          <w:b/>
        </w:rPr>
        <w:t>1</w:t>
      </w:r>
      <w:r w:rsidR="00295AFD">
        <w:rPr>
          <w:rFonts w:cs="Arial"/>
          <w:b/>
          <w:lang w:val="id-ID"/>
        </w:rPr>
        <w:t xml:space="preserve"> </w:t>
      </w:r>
      <w:r w:rsidRPr="00DB3E6D">
        <w:rPr>
          <w:rFonts w:cs="Arial"/>
          <w:b/>
        </w:rPr>
        <w:t>001</w:t>
      </w:r>
    </w:p>
    <w:p w:rsidR="008F5CBC" w:rsidRDefault="008F5CBC">
      <w:pPr>
        <w:rPr>
          <w:rFonts w:cs="Arial"/>
        </w:rPr>
      </w:pPr>
      <w:r>
        <w:rPr>
          <w:rFonts w:cs="Arial"/>
        </w:rPr>
        <w:br w:type="page"/>
      </w:r>
    </w:p>
    <w:p w:rsidR="008F5CBC" w:rsidRPr="007C2F55" w:rsidRDefault="008F5CBC" w:rsidP="008F5CBC">
      <w:pPr>
        <w:pStyle w:val="ListParagraph"/>
        <w:spacing w:line="240" w:lineRule="auto"/>
        <w:ind w:left="90"/>
        <w:jc w:val="center"/>
        <w:rPr>
          <w:rFonts w:cs="Arial"/>
          <w:b/>
          <w:sz w:val="28"/>
          <w:szCs w:val="28"/>
          <w:lang w:val="id-ID"/>
        </w:rPr>
      </w:pPr>
      <w:r>
        <w:rPr>
          <w:rFonts w:cs="Arial"/>
          <w:b/>
          <w:sz w:val="28"/>
          <w:szCs w:val="28"/>
        </w:rPr>
        <w:lastRenderedPageBreak/>
        <w:t xml:space="preserve">HALAMAN </w:t>
      </w:r>
      <w:r w:rsidRPr="007C2F55">
        <w:rPr>
          <w:rFonts w:cs="Arial"/>
          <w:b/>
          <w:sz w:val="28"/>
          <w:szCs w:val="28"/>
          <w:lang w:val="id-ID"/>
        </w:rPr>
        <w:t>USULAN PENELITIAN</w:t>
      </w:r>
    </w:p>
    <w:p w:rsidR="008F5CBC" w:rsidRDefault="00B434C0" w:rsidP="008F5CBC">
      <w:pPr>
        <w:pStyle w:val="ListParagraph"/>
        <w:spacing w:line="240" w:lineRule="auto"/>
        <w:ind w:left="90"/>
        <w:jc w:val="center"/>
        <w:rPr>
          <w:rFonts w:cs="Arial"/>
          <w:lang w:val="id-ID"/>
        </w:rPr>
      </w:pPr>
      <w:r w:rsidRPr="00B434C0">
        <w:rPr>
          <w:rFonts w:cs="Arial"/>
          <w:noProof/>
          <w:lang w:val="id-ID" w:eastAsia="id-ID"/>
        </w:rPr>
        <w:pict>
          <v:rect id="_x0000_s1120" style="position:absolute;left:0;text-align:left;margin-left:368.5pt;margin-top:-66.4pt;width:45.45pt;height:41.65pt;z-index:251702272" stroked="f">
            <v:textbox>
              <w:txbxContent>
                <w:p w:rsidR="00D25C2F" w:rsidRDefault="00D25C2F"/>
              </w:txbxContent>
            </v:textbox>
          </v:rect>
        </w:pict>
      </w:r>
    </w:p>
    <w:p w:rsidR="008F5CBC" w:rsidRPr="00DB3E6D" w:rsidRDefault="008F5CBC" w:rsidP="008F5CBC">
      <w:pPr>
        <w:spacing w:line="240" w:lineRule="auto"/>
        <w:rPr>
          <w:rFonts w:cs="Arial"/>
        </w:rPr>
      </w:pPr>
    </w:p>
    <w:p w:rsidR="008F5CBC" w:rsidRPr="008F5CBC" w:rsidRDefault="008F5CBC" w:rsidP="008F5CBC">
      <w:pPr>
        <w:pStyle w:val="ListParagraph"/>
        <w:spacing w:line="240" w:lineRule="auto"/>
        <w:jc w:val="center"/>
        <w:rPr>
          <w:rFonts w:cs="Arial"/>
          <w:b/>
          <w:lang w:val="id-ID"/>
        </w:rPr>
      </w:pPr>
      <w:r>
        <w:rPr>
          <w:rFonts w:cs="Arial"/>
          <w:b/>
          <w:lang w:val="id-ID"/>
        </w:rPr>
        <w:t>ANALISIS DUKUNGAN SOSIAL TERHADAP PEMBERIAN ASI OLEH PENYELENGGARA TEMPAT UMUM DI BALIKPAPAN</w:t>
      </w:r>
    </w:p>
    <w:p w:rsidR="008F5CBC" w:rsidRDefault="008F5CBC" w:rsidP="008F5CBC">
      <w:pPr>
        <w:pStyle w:val="ListParagraph"/>
        <w:spacing w:line="240" w:lineRule="auto"/>
        <w:ind w:left="90"/>
        <w:jc w:val="center"/>
        <w:rPr>
          <w:rFonts w:cs="Arial"/>
          <w:lang w:val="id-ID"/>
        </w:rPr>
      </w:pPr>
    </w:p>
    <w:p w:rsidR="008F5CBC" w:rsidRDefault="008F5CBC" w:rsidP="008F5CBC">
      <w:pPr>
        <w:pStyle w:val="ListParagraph"/>
        <w:spacing w:line="240" w:lineRule="auto"/>
        <w:ind w:left="90"/>
        <w:jc w:val="center"/>
        <w:rPr>
          <w:rFonts w:cs="Arial"/>
          <w:lang w:val="id-ID"/>
        </w:rPr>
      </w:pPr>
    </w:p>
    <w:p w:rsidR="008F5CBC" w:rsidRDefault="008F5CBC" w:rsidP="008F5CBC">
      <w:pPr>
        <w:pStyle w:val="ListParagraph"/>
        <w:spacing w:line="240" w:lineRule="auto"/>
        <w:ind w:left="90"/>
        <w:jc w:val="center"/>
        <w:rPr>
          <w:rFonts w:cs="Arial"/>
          <w:lang w:val="id-ID"/>
        </w:rPr>
      </w:pPr>
    </w:p>
    <w:p w:rsidR="008F5CBC" w:rsidRDefault="008F5CBC" w:rsidP="008F5CBC">
      <w:pPr>
        <w:pStyle w:val="ListParagraph"/>
        <w:spacing w:line="240" w:lineRule="auto"/>
        <w:ind w:left="90"/>
        <w:jc w:val="center"/>
        <w:rPr>
          <w:rFonts w:cs="Arial"/>
          <w:lang w:val="id-ID"/>
        </w:rPr>
      </w:pPr>
      <w:r>
        <w:rPr>
          <w:rFonts w:cs="Arial"/>
          <w:lang w:val="id-ID"/>
        </w:rPr>
        <w:t>Bukti Pengesahan Hasil Revisi Proposal Penelitian Tesis</w:t>
      </w:r>
    </w:p>
    <w:p w:rsidR="008F5CBC" w:rsidRDefault="008F5CBC" w:rsidP="008F5CBC">
      <w:pPr>
        <w:pStyle w:val="ListParagraph"/>
        <w:spacing w:line="240" w:lineRule="auto"/>
        <w:ind w:left="90"/>
        <w:jc w:val="center"/>
        <w:rPr>
          <w:rFonts w:cs="Arial"/>
          <w:lang w:val="id-ID"/>
        </w:rPr>
      </w:pPr>
      <w:r>
        <w:rPr>
          <w:rFonts w:cs="Arial"/>
          <w:lang w:val="id-ID"/>
        </w:rPr>
        <w:t>Untuk Memenuhi Persyaratan Pendidikan Program Pascasarjana</w:t>
      </w:r>
    </w:p>
    <w:p w:rsidR="008F5CBC" w:rsidRDefault="008F5CBC" w:rsidP="008F5CBC">
      <w:pPr>
        <w:pStyle w:val="ListParagraph"/>
        <w:spacing w:line="240" w:lineRule="auto"/>
        <w:ind w:left="90"/>
        <w:jc w:val="center"/>
        <w:rPr>
          <w:rFonts w:cs="Arial"/>
          <w:lang w:val="id-ID"/>
        </w:rPr>
      </w:pPr>
    </w:p>
    <w:p w:rsidR="008F5CBC" w:rsidRDefault="008F5CBC" w:rsidP="008F5CBC">
      <w:pPr>
        <w:pStyle w:val="ListParagraph"/>
        <w:spacing w:line="240" w:lineRule="auto"/>
        <w:ind w:left="90"/>
        <w:jc w:val="center"/>
        <w:rPr>
          <w:rFonts w:cs="Arial"/>
          <w:lang w:val="id-ID"/>
        </w:rPr>
      </w:pPr>
    </w:p>
    <w:p w:rsidR="008F5CBC" w:rsidRDefault="008F5CBC" w:rsidP="008F5CBC">
      <w:pPr>
        <w:pStyle w:val="ListParagraph"/>
        <w:spacing w:line="240" w:lineRule="auto"/>
        <w:ind w:left="90"/>
        <w:jc w:val="center"/>
        <w:rPr>
          <w:rFonts w:cs="Arial"/>
          <w:lang w:val="id-ID"/>
        </w:rPr>
      </w:pPr>
    </w:p>
    <w:p w:rsidR="008F5CBC" w:rsidRDefault="008F5CBC" w:rsidP="008F5CBC">
      <w:pPr>
        <w:pStyle w:val="ListParagraph"/>
        <w:spacing w:line="240" w:lineRule="auto"/>
        <w:ind w:left="90"/>
        <w:jc w:val="center"/>
        <w:rPr>
          <w:rFonts w:cs="Arial"/>
          <w:lang w:val="id-ID"/>
        </w:rPr>
      </w:pPr>
    </w:p>
    <w:p w:rsidR="008F5CBC" w:rsidRDefault="008F5CBC" w:rsidP="008F5CBC">
      <w:pPr>
        <w:pStyle w:val="ListParagraph"/>
        <w:spacing w:line="240" w:lineRule="auto"/>
        <w:ind w:left="90"/>
        <w:jc w:val="center"/>
        <w:rPr>
          <w:rFonts w:cs="Arial"/>
          <w:lang w:val="id-ID"/>
        </w:rPr>
      </w:pPr>
      <w:r>
        <w:rPr>
          <w:rFonts w:cs="Arial"/>
          <w:lang w:val="id-ID"/>
        </w:rPr>
        <w:t>Telah diseminarkan pada tanggal 16 Mei 2014</w:t>
      </w:r>
    </w:p>
    <w:p w:rsidR="008F5CBC" w:rsidRDefault="008F5CBC" w:rsidP="008F5CBC">
      <w:pPr>
        <w:pStyle w:val="ListParagraph"/>
        <w:spacing w:line="240" w:lineRule="auto"/>
        <w:ind w:left="90"/>
        <w:jc w:val="center"/>
        <w:rPr>
          <w:rFonts w:cs="Arial"/>
          <w:lang w:val="id-ID"/>
        </w:rPr>
      </w:pPr>
      <w:r>
        <w:rPr>
          <w:rFonts w:cs="Arial"/>
          <w:lang w:val="id-ID"/>
        </w:rPr>
        <w:t>setelah diadakan perbaikan, selanjutnya disetujui untuk dilakukan penelitian</w:t>
      </w:r>
    </w:p>
    <w:p w:rsidR="008F5CBC" w:rsidRDefault="008F5CBC" w:rsidP="008F5CBC">
      <w:pPr>
        <w:pStyle w:val="ListParagraph"/>
        <w:spacing w:line="240" w:lineRule="auto"/>
        <w:ind w:left="90"/>
        <w:jc w:val="center"/>
        <w:rPr>
          <w:rFonts w:cs="Arial"/>
          <w:lang w:val="id-ID"/>
        </w:rPr>
      </w:pPr>
    </w:p>
    <w:p w:rsidR="008F5CBC" w:rsidRDefault="008F5CBC" w:rsidP="008F5CBC">
      <w:pPr>
        <w:pStyle w:val="ListParagraph"/>
        <w:spacing w:line="240" w:lineRule="auto"/>
        <w:ind w:left="90"/>
        <w:jc w:val="center"/>
        <w:rPr>
          <w:rFonts w:cs="Arial"/>
          <w:lang w:val="id-ID"/>
        </w:rPr>
      </w:pPr>
    </w:p>
    <w:p w:rsidR="008F5CBC" w:rsidRDefault="008F5CBC" w:rsidP="008F5CBC">
      <w:pPr>
        <w:pStyle w:val="ListParagraph"/>
        <w:spacing w:line="240" w:lineRule="auto"/>
        <w:ind w:left="90"/>
        <w:jc w:val="center"/>
        <w:rPr>
          <w:rFonts w:cs="Arial"/>
          <w:lang w:val="id-ID"/>
        </w:rPr>
      </w:pPr>
    </w:p>
    <w:p w:rsidR="008F5CBC" w:rsidRDefault="008F5CBC" w:rsidP="008F5CBC">
      <w:pPr>
        <w:pStyle w:val="ListParagraph"/>
        <w:spacing w:line="240" w:lineRule="auto"/>
        <w:ind w:left="90"/>
        <w:jc w:val="center"/>
        <w:rPr>
          <w:rFonts w:cs="Arial"/>
          <w:lang w:val="id-ID"/>
        </w:rPr>
      </w:pPr>
    </w:p>
    <w:p w:rsidR="008F5CBC" w:rsidRDefault="008F5CBC" w:rsidP="008F5CBC">
      <w:pPr>
        <w:pStyle w:val="ListParagraph"/>
        <w:spacing w:line="240" w:lineRule="auto"/>
        <w:ind w:left="90"/>
        <w:jc w:val="center"/>
        <w:rPr>
          <w:rFonts w:cs="Arial"/>
          <w:lang w:val="id-ID"/>
        </w:rPr>
      </w:pPr>
    </w:p>
    <w:tbl>
      <w:tblPr>
        <w:tblStyle w:val="TableGrid"/>
        <w:tblW w:w="808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0"/>
        <w:gridCol w:w="4111"/>
      </w:tblGrid>
      <w:tr w:rsidR="008F5CBC" w:rsidTr="00015D9B">
        <w:tc>
          <w:tcPr>
            <w:tcW w:w="3970" w:type="dxa"/>
          </w:tcPr>
          <w:p w:rsidR="008F5CBC" w:rsidRDefault="008F5CBC" w:rsidP="00B32FC4">
            <w:pPr>
              <w:pStyle w:val="ListParagraph"/>
              <w:ind w:left="0"/>
              <w:jc w:val="center"/>
              <w:rPr>
                <w:rFonts w:cs="Arial"/>
                <w:lang w:val="id-ID"/>
              </w:rPr>
            </w:pPr>
            <w:r>
              <w:rPr>
                <w:rFonts w:cs="Arial"/>
                <w:lang w:val="id-ID"/>
              </w:rPr>
              <w:t>Penguji</w:t>
            </w: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p w:rsidR="00015D9B" w:rsidRPr="00DB3E6D" w:rsidRDefault="00015D9B" w:rsidP="00015D9B">
            <w:pPr>
              <w:pStyle w:val="ListParagraph"/>
              <w:ind w:left="90"/>
              <w:jc w:val="center"/>
              <w:rPr>
                <w:rFonts w:cs="Arial"/>
                <w:b/>
                <w:u w:val="single"/>
                <w:lang w:val="id-ID"/>
              </w:rPr>
            </w:pPr>
            <w:r w:rsidRPr="00DB3E6D">
              <w:rPr>
                <w:rFonts w:cs="Arial"/>
                <w:b/>
                <w:color w:val="1C1C1C"/>
                <w:u w:val="single"/>
                <w:lang w:val="id-ID"/>
              </w:rPr>
              <w:t>d</w:t>
            </w:r>
            <w:r>
              <w:rPr>
                <w:rFonts w:cs="Arial"/>
                <w:b/>
                <w:color w:val="1C1C1C"/>
                <w:u w:val="single"/>
              </w:rPr>
              <w:t>r. Martha Irene K</w:t>
            </w:r>
            <w:r w:rsidRPr="00DB3E6D">
              <w:rPr>
                <w:rFonts w:cs="Arial"/>
                <w:b/>
                <w:color w:val="1C1C1C"/>
                <w:u w:val="single"/>
              </w:rPr>
              <w:t>, M.Sc., Ph.D</w:t>
            </w:r>
          </w:p>
          <w:p w:rsidR="008F5CBC" w:rsidRDefault="00015D9B" w:rsidP="00015D9B">
            <w:pPr>
              <w:pStyle w:val="ListParagraph"/>
              <w:ind w:left="0"/>
              <w:jc w:val="center"/>
              <w:rPr>
                <w:rFonts w:cs="Arial"/>
                <w:lang w:val="id-ID"/>
              </w:rPr>
            </w:pPr>
            <w:r w:rsidRPr="00DB3E6D">
              <w:rPr>
                <w:rFonts w:cs="Arial"/>
                <w:b/>
              </w:rPr>
              <w:t>NIP.</w:t>
            </w:r>
            <w:r w:rsidRPr="00DB3E6D">
              <w:rPr>
                <w:rFonts w:cs="Arial"/>
                <w:b/>
                <w:lang w:val="id-ID"/>
              </w:rPr>
              <w:t xml:space="preserve"> 19640726 199103 2 003</w:t>
            </w:r>
          </w:p>
        </w:tc>
        <w:tc>
          <w:tcPr>
            <w:tcW w:w="4111" w:type="dxa"/>
          </w:tcPr>
          <w:p w:rsidR="008F5CBC" w:rsidRDefault="008F5CBC" w:rsidP="00B32FC4">
            <w:pPr>
              <w:pStyle w:val="ListParagraph"/>
              <w:ind w:left="0"/>
              <w:jc w:val="center"/>
              <w:rPr>
                <w:rFonts w:cs="Arial"/>
                <w:lang w:val="id-ID"/>
              </w:rPr>
            </w:pPr>
            <w:r>
              <w:rPr>
                <w:rFonts w:cs="Arial"/>
                <w:lang w:val="id-ID"/>
              </w:rPr>
              <w:t xml:space="preserve">Penguji </w:t>
            </w: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p w:rsidR="00015D9B" w:rsidRPr="00900D99" w:rsidRDefault="00015D9B" w:rsidP="00015D9B">
            <w:pPr>
              <w:pStyle w:val="ListParagraph"/>
              <w:ind w:left="0"/>
              <w:jc w:val="center"/>
              <w:rPr>
                <w:rFonts w:cs="Arial"/>
                <w:b/>
                <w:u w:val="single"/>
              </w:rPr>
            </w:pPr>
            <w:r w:rsidRPr="00900D99">
              <w:rPr>
                <w:rFonts w:cs="Arial"/>
                <w:b/>
                <w:u w:val="single"/>
              </w:rPr>
              <w:t>Dra. Ani Margawati, M.Kes, Ph.D</w:t>
            </w:r>
          </w:p>
          <w:p w:rsidR="00015D9B" w:rsidRPr="00900D99" w:rsidRDefault="00015D9B" w:rsidP="00015D9B">
            <w:pPr>
              <w:pStyle w:val="ListParagraph"/>
              <w:ind w:left="0"/>
              <w:jc w:val="center"/>
              <w:rPr>
                <w:rFonts w:cs="Arial"/>
                <w:b/>
              </w:rPr>
            </w:pPr>
            <w:r w:rsidRPr="00900D99">
              <w:rPr>
                <w:rFonts w:cs="Arial"/>
                <w:b/>
              </w:rPr>
              <w:t>NIP. 19650525</w:t>
            </w:r>
            <w:r>
              <w:rPr>
                <w:rFonts w:cs="Arial"/>
                <w:b/>
                <w:lang w:val="id-ID"/>
              </w:rPr>
              <w:t xml:space="preserve"> </w:t>
            </w:r>
            <w:r w:rsidRPr="00900D99">
              <w:rPr>
                <w:rFonts w:cs="Arial"/>
                <w:b/>
              </w:rPr>
              <w:t>199303</w:t>
            </w:r>
            <w:r>
              <w:rPr>
                <w:rFonts w:cs="Arial"/>
                <w:b/>
                <w:lang w:val="id-ID"/>
              </w:rPr>
              <w:t xml:space="preserve"> </w:t>
            </w:r>
            <w:r w:rsidRPr="00900D99">
              <w:rPr>
                <w:rFonts w:cs="Arial"/>
                <w:b/>
              </w:rPr>
              <w:t>2</w:t>
            </w:r>
            <w:r>
              <w:rPr>
                <w:rFonts w:cs="Arial"/>
                <w:b/>
                <w:lang w:val="id-ID"/>
              </w:rPr>
              <w:t xml:space="preserve"> </w:t>
            </w:r>
            <w:r w:rsidRPr="00900D99">
              <w:rPr>
                <w:rFonts w:cs="Arial"/>
                <w:b/>
              </w:rPr>
              <w:t>001</w:t>
            </w:r>
          </w:p>
          <w:p w:rsidR="008F5CBC" w:rsidRPr="00DB3E6D" w:rsidRDefault="008F5CBC" w:rsidP="00B32FC4">
            <w:pPr>
              <w:pStyle w:val="ListParagraph"/>
              <w:ind w:left="0"/>
              <w:jc w:val="center"/>
              <w:rPr>
                <w:rFonts w:cs="Arial"/>
                <w:b/>
                <w:lang w:val="id-ID"/>
              </w:rPr>
            </w:pP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tc>
      </w:tr>
      <w:tr w:rsidR="008F5CBC" w:rsidTr="00015D9B">
        <w:tc>
          <w:tcPr>
            <w:tcW w:w="3970" w:type="dxa"/>
          </w:tcPr>
          <w:p w:rsidR="008F5CBC" w:rsidRPr="00E36779" w:rsidRDefault="008F5CBC" w:rsidP="00B32FC4">
            <w:pPr>
              <w:pStyle w:val="ListParagraph"/>
              <w:ind w:left="0"/>
              <w:jc w:val="center"/>
              <w:rPr>
                <w:rFonts w:cs="Arial"/>
              </w:rPr>
            </w:pPr>
            <w:r>
              <w:rPr>
                <w:rFonts w:cs="Arial"/>
                <w:lang w:val="id-ID"/>
              </w:rPr>
              <w:t>Pembimbing</w:t>
            </w:r>
            <w:r>
              <w:rPr>
                <w:rFonts w:cs="Arial"/>
              </w:rPr>
              <w:t xml:space="preserve"> II</w:t>
            </w: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p w:rsidR="008F5CBC" w:rsidRPr="00DB3E6D" w:rsidRDefault="008F5CBC" w:rsidP="00B32FC4">
            <w:pPr>
              <w:pStyle w:val="ListParagraph"/>
              <w:ind w:left="0"/>
              <w:jc w:val="center"/>
              <w:rPr>
                <w:rFonts w:cs="Arial"/>
                <w:b/>
                <w:lang w:val="id-ID"/>
              </w:rPr>
            </w:pPr>
          </w:p>
          <w:p w:rsidR="00015D9B" w:rsidRPr="00900D99" w:rsidRDefault="00015D9B" w:rsidP="00015D9B">
            <w:pPr>
              <w:pStyle w:val="ListParagraph"/>
              <w:ind w:left="90"/>
              <w:jc w:val="center"/>
              <w:rPr>
                <w:rFonts w:cs="Arial"/>
                <w:b/>
                <w:u w:val="single"/>
              </w:rPr>
            </w:pPr>
            <w:r w:rsidRPr="00900D99">
              <w:rPr>
                <w:rFonts w:cs="Arial"/>
                <w:b/>
                <w:color w:val="000000"/>
                <w:u w:val="single"/>
              </w:rPr>
              <w:t>dr. Apoina Kartini, M.Kes</w:t>
            </w:r>
          </w:p>
          <w:p w:rsidR="00015D9B" w:rsidRPr="00900D99" w:rsidRDefault="00015D9B" w:rsidP="00015D9B">
            <w:pPr>
              <w:pStyle w:val="ListParagraph"/>
              <w:ind w:left="90"/>
              <w:jc w:val="center"/>
              <w:rPr>
                <w:rFonts w:cs="Arial"/>
                <w:b/>
              </w:rPr>
            </w:pPr>
            <w:r w:rsidRPr="00900D99">
              <w:rPr>
                <w:rFonts w:cs="Arial"/>
                <w:b/>
              </w:rPr>
              <w:t>NIP. 19660417</w:t>
            </w:r>
            <w:r>
              <w:rPr>
                <w:rFonts w:cs="Arial"/>
                <w:b/>
                <w:lang w:val="id-ID"/>
              </w:rPr>
              <w:t xml:space="preserve"> </w:t>
            </w:r>
            <w:r w:rsidRPr="00900D99">
              <w:rPr>
                <w:rFonts w:cs="Arial"/>
                <w:b/>
              </w:rPr>
              <w:t>199103</w:t>
            </w:r>
            <w:r>
              <w:rPr>
                <w:rFonts w:cs="Arial"/>
                <w:b/>
                <w:lang w:val="id-ID"/>
              </w:rPr>
              <w:t xml:space="preserve"> </w:t>
            </w:r>
            <w:r w:rsidRPr="00900D99">
              <w:rPr>
                <w:rFonts w:cs="Arial"/>
                <w:b/>
              </w:rPr>
              <w:t>2</w:t>
            </w:r>
            <w:r>
              <w:rPr>
                <w:rFonts w:cs="Arial"/>
                <w:b/>
                <w:lang w:val="id-ID"/>
              </w:rPr>
              <w:t xml:space="preserve"> </w:t>
            </w:r>
            <w:r w:rsidRPr="00900D99">
              <w:rPr>
                <w:rFonts w:cs="Arial"/>
                <w:b/>
              </w:rPr>
              <w:t>002</w:t>
            </w:r>
          </w:p>
          <w:p w:rsidR="008F5CBC" w:rsidRPr="006709C7" w:rsidRDefault="008F5CBC" w:rsidP="00B32FC4">
            <w:pPr>
              <w:pStyle w:val="ListParagraph"/>
              <w:ind w:left="90"/>
              <w:jc w:val="center"/>
              <w:rPr>
                <w:rFonts w:cs="Arial"/>
                <w:lang w:val="id-ID"/>
              </w:rPr>
            </w:pPr>
          </w:p>
        </w:tc>
        <w:tc>
          <w:tcPr>
            <w:tcW w:w="4111" w:type="dxa"/>
          </w:tcPr>
          <w:p w:rsidR="008F5CBC" w:rsidRPr="00E36779" w:rsidRDefault="008F5CBC" w:rsidP="00B32FC4">
            <w:pPr>
              <w:pStyle w:val="ListParagraph"/>
              <w:ind w:left="0"/>
              <w:jc w:val="center"/>
              <w:rPr>
                <w:rFonts w:cs="Arial"/>
              </w:rPr>
            </w:pPr>
            <w:r>
              <w:rPr>
                <w:rFonts w:cs="Arial"/>
                <w:lang w:val="id-ID"/>
              </w:rPr>
              <w:t xml:space="preserve">Pembimbing </w:t>
            </w:r>
            <w:r>
              <w:rPr>
                <w:rFonts w:cs="Arial"/>
              </w:rPr>
              <w:t>I</w:t>
            </w: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p w:rsidR="008F5CBC" w:rsidRDefault="008F5CBC" w:rsidP="00B32FC4">
            <w:pPr>
              <w:pStyle w:val="ListParagraph"/>
              <w:ind w:left="0"/>
              <w:jc w:val="center"/>
              <w:rPr>
                <w:rFonts w:cs="Arial"/>
                <w:lang w:val="id-ID"/>
              </w:rPr>
            </w:pPr>
          </w:p>
          <w:p w:rsidR="00015D9B" w:rsidRPr="00900D99" w:rsidRDefault="00015D9B" w:rsidP="00015D9B">
            <w:pPr>
              <w:pStyle w:val="ListParagraph"/>
              <w:ind w:left="90"/>
              <w:jc w:val="center"/>
              <w:rPr>
                <w:rFonts w:cs="Arial"/>
                <w:b/>
                <w:u w:val="single"/>
              </w:rPr>
            </w:pPr>
            <w:r w:rsidRPr="00900D99">
              <w:rPr>
                <w:rFonts w:cs="Arial"/>
                <w:b/>
                <w:color w:val="1C1C1C"/>
                <w:u w:val="single"/>
              </w:rPr>
              <w:t>Dr. dr. Sri Achadi Nugraheni, M.Kes</w:t>
            </w:r>
          </w:p>
          <w:p w:rsidR="00015D9B" w:rsidRPr="00900D99" w:rsidRDefault="00015D9B" w:rsidP="00015D9B">
            <w:pPr>
              <w:pStyle w:val="ListParagraph"/>
              <w:ind w:left="90"/>
              <w:jc w:val="center"/>
              <w:rPr>
                <w:rFonts w:cs="Arial"/>
                <w:b/>
              </w:rPr>
            </w:pPr>
            <w:r w:rsidRPr="00900D99">
              <w:rPr>
                <w:rFonts w:cs="Arial"/>
                <w:b/>
              </w:rPr>
              <w:t>NIP. 19660529</w:t>
            </w:r>
            <w:r>
              <w:rPr>
                <w:rFonts w:cs="Arial"/>
                <w:b/>
                <w:lang w:val="id-ID"/>
              </w:rPr>
              <w:t xml:space="preserve"> </w:t>
            </w:r>
            <w:r w:rsidRPr="00900D99">
              <w:rPr>
                <w:rFonts w:cs="Arial"/>
                <w:b/>
              </w:rPr>
              <w:t>199203</w:t>
            </w:r>
            <w:r>
              <w:rPr>
                <w:rFonts w:cs="Arial"/>
                <w:b/>
                <w:lang w:val="id-ID"/>
              </w:rPr>
              <w:t xml:space="preserve"> </w:t>
            </w:r>
            <w:r w:rsidRPr="00900D99">
              <w:rPr>
                <w:rFonts w:cs="Arial"/>
                <w:b/>
              </w:rPr>
              <w:t>2</w:t>
            </w:r>
            <w:r>
              <w:rPr>
                <w:rFonts w:cs="Arial"/>
                <w:b/>
                <w:lang w:val="id-ID"/>
              </w:rPr>
              <w:t xml:space="preserve"> </w:t>
            </w:r>
            <w:r w:rsidRPr="00900D99">
              <w:rPr>
                <w:rFonts w:cs="Arial"/>
                <w:b/>
              </w:rPr>
              <w:t>001</w:t>
            </w:r>
          </w:p>
          <w:p w:rsidR="008F5CBC" w:rsidRDefault="008F5CBC" w:rsidP="00B32FC4">
            <w:pPr>
              <w:pStyle w:val="ListParagraph"/>
              <w:ind w:left="90"/>
              <w:jc w:val="center"/>
              <w:rPr>
                <w:rFonts w:cs="Arial"/>
                <w:lang w:val="id-ID"/>
              </w:rPr>
            </w:pPr>
          </w:p>
        </w:tc>
      </w:tr>
    </w:tbl>
    <w:p w:rsidR="008F5CBC" w:rsidRDefault="008F5CBC" w:rsidP="008F5CBC">
      <w:pPr>
        <w:pStyle w:val="ListParagraph"/>
        <w:spacing w:line="240" w:lineRule="auto"/>
        <w:ind w:left="90"/>
        <w:jc w:val="center"/>
        <w:rPr>
          <w:rFonts w:cs="Arial"/>
          <w:lang w:val="id-ID"/>
        </w:rPr>
      </w:pPr>
    </w:p>
    <w:p w:rsidR="008F5CBC" w:rsidRDefault="008F5CBC" w:rsidP="008F5CBC">
      <w:pPr>
        <w:pStyle w:val="ListParagraph"/>
        <w:spacing w:line="240" w:lineRule="auto"/>
        <w:ind w:left="90"/>
        <w:jc w:val="center"/>
        <w:rPr>
          <w:rFonts w:cs="Arial"/>
          <w:lang w:val="id-ID"/>
        </w:rPr>
      </w:pPr>
    </w:p>
    <w:p w:rsidR="008F5CBC" w:rsidRDefault="008F5CBC" w:rsidP="008F5CBC">
      <w:pPr>
        <w:pStyle w:val="ListParagraph"/>
        <w:spacing w:line="240" w:lineRule="auto"/>
        <w:ind w:left="90"/>
        <w:jc w:val="center"/>
        <w:rPr>
          <w:rFonts w:cs="Arial"/>
          <w:lang w:val="id-ID"/>
        </w:rPr>
      </w:pPr>
    </w:p>
    <w:p w:rsidR="008F5CBC" w:rsidRDefault="008F5CBC" w:rsidP="008F5CBC">
      <w:pPr>
        <w:pStyle w:val="ListParagraph"/>
        <w:spacing w:line="240" w:lineRule="auto"/>
        <w:ind w:left="90"/>
        <w:jc w:val="center"/>
        <w:rPr>
          <w:rFonts w:cs="Arial"/>
        </w:rPr>
      </w:pPr>
    </w:p>
    <w:p w:rsidR="00015D9B" w:rsidRDefault="00015D9B">
      <w:pPr>
        <w:rPr>
          <w:rFonts w:cs="Arial"/>
          <w:b/>
          <w:bCs/>
          <w:color w:val="000000"/>
          <w:sz w:val="28"/>
          <w:szCs w:val="28"/>
        </w:rPr>
      </w:pPr>
      <w:r>
        <w:rPr>
          <w:rFonts w:cs="Arial"/>
          <w:b/>
          <w:bCs/>
          <w:color w:val="000000"/>
          <w:sz w:val="28"/>
          <w:szCs w:val="28"/>
        </w:rPr>
        <w:br w:type="page"/>
      </w:r>
    </w:p>
    <w:p w:rsidR="005873AA" w:rsidRPr="005873AA" w:rsidRDefault="00B434C0" w:rsidP="00A26FB8">
      <w:pPr>
        <w:autoSpaceDE w:val="0"/>
        <w:autoSpaceDN w:val="0"/>
        <w:adjustRightInd w:val="0"/>
        <w:spacing w:line="480" w:lineRule="auto"/>
        <w:jc w:val="center"/>
        <w:rPr>
          <w:rFonts w:cs="Arial"/>
          <w:b/>
          <w:bCs/>
          <w:color w:val="000000"/>
          <w:sz w:val="28"/>
          <w:szCs w:val="28"/>
        </w:rPr>
      </w:pPr>
      <w:r w:rsidRPr="00B434C0">
        <w:rPr>
          <w:rFonts w:cs="Arial"/>
          <w:b/>
          <w:bCs/>
          <w:noProof/>
          <w:color w:val="000000"/>
          <w:sz w:val="28"/>
          <w:szCs w:val="28"/>
          <w:lang w:val="id-ID" w:eastAsia="id-ID"/>
        </w:rPr>
        <w:lastRenderedPageBreak/>
        <w:pict>
          <v:rect id="_x0000_s1064" style="position:absolute;left:0;text-align:left;margin-left:367.15pt;margin-top:-52.4pt;width:22.6pt;height:25.1pt;z-index:251667456" stroked="f">
            <v:textbox>
              <w:txbxContent>
                <w:p w:rsidR="00D25C2F" w:rsidRDefault="00D25C2F"/>
              </w:txbxContent>
            </v:textbox>
          </v:rect>
        </w:pict>
      </w:r>
      <w:r w:rsidR="005873AA" w:rsidRPr="005873AA">
        <w:rPr>
          <w:rFonts w:cs="Arial"/>
          <w:b/>
          <w:bCs/>
          <w:color w:val="000000"/>
          <w:sz w:val="28"/>
          <w:szCs w:val="28"/>
        </w:rPr>
        <w:t>KATA PENGANTAR</w:t>
      </w:r>
    </w:p>
    <w:p w:rsidR="005873AA" w:rsidRDefault="005873AA" w:rsidP="00CF0EB6">
      <w:pPr>
        <w:autoSpaceDE w:val="0"/>
        <w:autoSpaceDN w:val="0"/>
        <w:adjustRightInd w:val="0"/>
        <w:spacing w:line="480" w:lineRule="auto"/>
        <w:jc w:val="both"/>
        <w:rPr>
          <w:rFonts w:cs="Arial"/>
          <w:b/>
          <w:bCs/>
          <w:color w:val="000000"/>
          <w:lang w:val="id-ID"/>
        </w:rPr>
      </w:pPr>
    </w:p>
    <w:p w:rsidR="005873AA" w:rsidRPr="00357FE2" w:rsidRDefault="005873AA" w:rsidP="00CF0EB6">
      <w:pPr>
        <w:autoSpaceDE w:val="0"/>
        <w:autoSpaceDN w:val="0"/>
        <w:adjustRightInd w:val="0"/>
        <w:spacing w:line="480" w:lineRule="auto"/>
        <w:jc w:val="both"/>
        <w:rPr>
          <w:rFonts w:cs="Arial"/>
          <w:color w:val="000000"/>
        </w:rPr>
      </w:pPr>
      <w:r>
        <w:rPr>
          <w:rFonts w:cs="Arial"/>
          <w:b/>
          <w:bCs/>
          <w:color w:val="000000"/>
          <w:lang w:val="id-ID"/>
        </w:rPr>
        <w:t xml:space="preserve">       </w:t>
      </w:r>
      <w:r w:rsidRPr="00357FE2">
        <w:rPr>
          <w:rFonts w:cs="Arial"/>
          <w:color w:val="000000"/>
        </w:rPr>
        <w:t>P</w:t>
      </w:r>
      <w:r w:rsidR="005B2DAA">
        <w:rPr>
          <w:rFonts w:cs="Arial"/>
          <w:color w:val="000000"/>
        </w:rPr>
        <w:t xml:space="preserve">uji syukur kehadirat Allah SWT </w:t>
      </w:r>
      <w:r w:rsidR="005B2DAA">
        <w:rPr>
          <w:rFonts w:cs="Arial"/>
          <w:color w:val="000000"/>
          <w:lang w:val="id-ID"/>
        </w:rPr>
        <w:t>atas l</w:t>
      </w:r>
      <w:r w:rsidR="003F7D06">
        <w:rPr>
          <w:rFonts w:cs="Arial"/>
          <w:color w:val="000000"/>
        </w:rPr>
        <w:t xml:space="preserve">impahan rahmat, taufik, </w:t>
      </w:r>
      <w:r w:rsidR="003F7D06">
        <w:rPr>
          <w:rFonts w:cs="Arial"/>
          <w:color w:val="000000"/>
          <w:lang w:val="id-ID"/>
        </w:rPr>
        <w:t>dan</w:t>
      </w:r>
      <w:r w:rsidRPr="00357FE2">
        <w:rPr>
          <w:rFonts w:cs="Arial"/>
          <w:color w:val="000000"/>
        </w:rPr>
        <w:t xml:space="preserve"> hidayah-Nya</w:t>
      </w:r>
      <w:r w:rsidR="005B2DAA">
        <w:rPr>
          <w:rFonts w:cs="Arial"/>
          <w:color w:val="000000"/>
          <w:lang w:val="id-ID"/>
        </w:rPr>
        <w:t xml:space="preserve">, serta sholawat dan </w:t>
      </w:r>
      <w:proofErr w:type="gramStart"/>
      <w:r w:rsidR="005B2DAA">
        <w:rPr>
          <w:rFonts w:cs="Arial"/>
          <w:color w:val="000000"/>
          <w:lang w:val="id-ID"/>
        </w:rPr>
        <w:t>salam</w:t>
      </w:r>
      <w:proofErr w:type="gramEnd"/>
      <w:r w:rsidR="005B2DAA">
        <w:rPr>
          <w:rFonts w:cs="Arial"/>
          <w:color w:val="000000"/>
          <w:lang w:val="id-ID"/>
        </w:rPr>
        <w:t xml:space="preserve"> semogra tercurah kepada Nabi Muhammad SAW atas tauladan pada umat untuk senantiasa sabar, ikhlas dan berdoa dalam berikhtiar. Penyusunan tesis yang </w:t>
      </w:r>
      <w:r w:rsidRPr="00357FE2">
        <w:rPr>
          <w:rFonts w:cs="Arial"/>
          <w:color w:val="000000"/>
        </w:rPr>
        <w:t xml:space="preserve">berjudul </w:t>
      </w:r>
      <w:r w:rsidR="00D93963">
        <w:rPr>
          <w:rFonts w:cs="Arial"/>
          <w:color w:val="000000"/>
          <w:lang w:val="id-ID"/>
        </w:rPr>
        <w:t>“</w:t>
      </w:r>
      <w:r w:rsidR="00900D99" w:rsidRPr="00D93963">
        <w:rPr>
          <w:rFonts w:cs="Arial"/>
          <w:lang w:val="id-ID"/>
        </w:rPr>
        <w:t>Anali</w:t>
      </w:r>
      <w:r w:rsidR="00900D99" w:rsidRPr="00D93963">
        <w:rPr>
          <w:rFonts w:cs="Arial"/>
        </w:rPr>
        <w:t>sis Dukungan</w:t>
      </w:r>
      <w:r w:rsidR="00900D99" w:rsidRPr="00D93963">
        <w:rPr>
          <w:rFonts w:cs="Arial"/>
          <w:lang w:val="id-ID"/>
        </w:rPr>
        <w:t xml:space="preserve"> </w:t>
      </w:r>
      <w:r w:rsidR="00900D99" w:rsidRPr="00D93963">
        <w:rPr>
          <w:rFonts w:cs="Arial"/>
        </w:rPr>
        <w:t xml:space="preserve"> </w:t>
      </w:r>
      <w:r w:rsidR="00900D99" w:rsidRPr="00D93963">
        <w:rPr>
          <w:rFonts w:cs="Arial"/>
          <w:lang w:val="id-ID"/>
        </w:rPr>
        <w:t xml:space="preserve">Sosial </w:t>
      </w:r>
      <w:r w:rsidR="00900D99" w:rsidRPr="00D93963">
        <w:rPr>
          <w:rFonts w:cs="Arial"/>
        </w:rPr>
        <w:t>Terhadap</w:t>
      </w:r>
      <w:r w:rsidR="00900D99" w:rsidRPr="00D93963">
        <w:rPr>
          <w:rFonts w:cs="Arial"/>
          <w:lang w:val="id-ID"/>
        </w:rPr>
        <w:t xml:space="preserve"> </w:t>
      </w:r>
      <w:r w:rsidR="002168D3" w:rsidRPr="00D93963">
        <w:rPr>
          <w:rFonts w:cs="Arial"/>
        </w:rPr>
        <w:t>Pemberian A</w:t>
      </w:r>
      <w:r w:rsidR="002168D3" w:rsidRPr="00D93963">
        <w:rPr>
          <w:rFonts w:cs="Arial"/>
          <w:lang w:val="id-ID"/>
        </w:rPr>
        <w:t>SI</w:t>
      </w:r>
      <w:r w:rsidR="00900D99" w:rsidRPr="00D93963">
        <w:rPr>
          <w:rFonts w:cs="Arial"/>
        </w:rPr>
        <w:t xml:space="preserve"> </w:t>
      </w:r>
      <w:r w:rsidR="00900D99" w:rsidRPr="00D93963">
        <w:rPr>
          <w:rFonts w:cs="Arial"/>
          <w:lang w:val="id-ID"/>
        </w:rPr>
        <w:t xml:space="preserve"> Oleh </w:t>
      </w:r>
      <w:r w:rsidR="00900D99" w:rsidRPr="00D93963">
        <w:rPr>
          <w:rFonts w:cs="Arial"/>
        </w:rPr>
        <w:t xml:space="preserve">Penyelenggara Tempat Umum </w:t>
      </w:r>
      <w:r w:rsidR="00900D99" w:rsidRPr="00D93963">
        <w:rPr>
          <w:rFonts w:cs="Arial"/>
          <w:lang w:val="id-ID"/>
        </w:rPr>
        <w:t>D</w:t>
      </w:r>
      <w:r w:rsidR="00900D99" w:rsidRPr="00D93963">
        <w:rPr>
          <w:rFonts w:cs="Arial"/>
        </w:rPr>
        <w:t>i</w:t>
      </w:r>
      <w:r w:rsidR="00900D99" w:rsidRPr="00D93963">
        <w:rPr>
          <w:rFonts w:cs="Arial"/>
          <w:lang w:val="id-ID"/>
        </w:rPr>
        <w:t xml:space="preserve"> </w:t>
      </w:r>
      <w:r w:rsidR="00900D99" w:rsidRPr="00D93963">
        <w:rPr>
          <w:rFonts w:cs="Arial"/>
        </w:rPr>
        <w:t>Balikpapan</w:t>
      </w:r>
      <w:r w:rsidR="00D93963">
        <w:rPr>
          <w:rFonts w:cs="Arial"/>
          <w:lang w:val="id-ID"/>
        </w:rPr>
        <w:t>”</w:t>
      </w:r>
      <w:r w:rsidR="00900D99" w:rsidRPr="00D93963">
        <w:rPr>
          <w:rFonts w:cs="Arial"/>
          <w:color w:val="000000"/>
        </w:rPr>
        <w:t xml:space="preserve"> </w:t>
      </w:r>
      <w:r w:rsidRPr="00D93963">
        <w:rPr>
          <w:rFonts w:cs="Arial"/>
          <w:color w:val="000000"/>
        </w:rPr>
        <w:t>dimaksudkan untuk memenuhi salah satu syarat memperoleh gelar Magister Ke</w:t>
      </w:r>
      <w:r w:rsidRPr="00357FE2">
        <w:rPr>
          <w:rFonts w:cs="Arial"/>
          <w:color w:val="000000"/>
        </w:rPr>
        <w:t>sehatan Masyarakat pada Program Pasca</w:t>
      </w:r>
      <w:r w:rsidR="00743A41">
        <w:rPr>
          <w:rFonts w:cs="Arial"/>
          <w:color w:val="000000"/>
          <w:lang w:val="id-ID"/>
        </w:rPr>
        <w:t xml:space="preserve"> </w:t>
      </w:r>
      <w:r w:rsidRPr="00357FE2">
        <w:rPr>
          <w:rFonts w:cs="Arial"/>
          <w:color w:val="000000"/>
        </w:rPr>
        <w:t>Sarjana Magister Ilmu Kesehatan Masyarakat Konsentrasi Kesehatan Ibu dan Anak Universitas Diponegoro Semarang.</w:t>
      </w:r>
    </w:p>
    <w:p w:rsidR="00900D99" w:rsidRPr="00D25C2F" w:rsidRDefault="005873AA" w:rsidP="00CF0EB6">
      <w:pPr>
        <w:autoSpaceDE w:val="0"/>
        <w:autoSpaceDN w:val="0"/>
        <w:adjustRightInd w:val="0"/>
        <w:spacing w:line="480" w:lineRule="auto"/>
        <w:jc w:val="both"/>
        <w:rPr>
          <w:rFonts w:cs="Arial"/>
          <w:color w:val="000000"/>
        </w:rPr>
      </w:pPr>
      <w:r>
        <w:rPr>
          <w:rFonts w:cs="Arial"/>
          <w:color w:val="000000"/>
          <w:lang w:val="id-ID"/>
        </w:rPr>
        <w:t xml:space="preserve">         </w:t>
      </w:r>
      <w:r w:rsidRPr="00357FE2">
        <w:rPr>
          <w:rFonts w:cs="Arial"/>
          <w:color w:val="000000"/>
        </w:rPr>
        <w:t>Dalam penyusunan tesis ini, penulis banyak mendapatkan b</w:t>
      </w:r>
      <w:r w:rsidR="00743A41">
        <w:rPr>
          <w:rFonts w:cs="Arial"/>
          <w:color w:val="000000"/>
          <w:lang w:val="id-ID"/>
        </w:rPr>
        <w:t xml:space="preserve">imbingan, masukan </w:t>
      </w:r>
      <w:r w:rsidRPr="00357FE2">
        <w:rPr>
          <w:rFonts w:cs="Arial"/>
          <w:color w:val="000000"/>
        </w:rPr>
        <w:t xml:space="preserve">dan </w:t>
      </w:r>
      <w:r w:rsidR="00743A41">
        <w:rPr>
          <w:rFonts w:cs="Arial"/>
          <w:color w:val="000000"/>
          <w:lang w:val="id-ID"/>
        </w:rPr>
        <w:t>motivasi</w:t>
      </w:r>
      <w:r w:rsidRPr="00357FE2">
        <w:rPr>
          <w:rFonts w:cs="Arial"/>
          <w:color w:val="000000"/>
        </w:rPr>
        <w:t xml:space="preserve"> dari berbagai pihak, untuk itu pada kesempatan ini penulis </w:t>
      </w:r>
      <w:r w:rsidR="003F7D06">
        <w:rPr>
          <w:rFonts w:cs="Arial"/>
          <w:color w:val="000000"/>
          <w:lang w:val="id-ID"/>
        </w:rPr>
        <w:t>haturka</w:t>
      </w:r>
      <w:r w:rsidRPr="00357FE2">
        <w:rPr>
          <w:rFonts w:cs="Arial"/>
          <w:color w:val="000000"/>
        </w:rPr>
        <w:t xml:space="preserve">n ucapan terima kasih dan penghargaan yang </w:t>
      </w:r>
      <w:r w:rsidR="00743A41">
        <w:rPr>
          <w:rFonts w:cs="Arial"/>
          <w:color w:val="000000"/>
          <w:lang w:val="id-ID"/>
        </w:rPr>
        <w:t>setinggi-</w:t>
      </w:r>
      <w:r w:rsidRPr="00357FE2">
        <w:rPr>
          <w:rFonts w:cs="Arial"/>
          <w:color w:val="000000"/>
        </w:rPr>
        <w:t>tinggi</w:t>
      </w:r>
      <w:r w:rsidR="00743A41">
        <w:rPr>
          <w:rFonts w:cs="Arial"/>
          <w:color w:val="000000"/>
          <w:lang w:val="id-ID"/>
        </w:rPr>
        <w:t>nya</w:t>
      </w:r>
      <w:r w:rsidRPr="00357FE2">
        <w:rPr>
          <w:rFonts w:cs="Arial"/>
          <w:color w:val="000000"/>
        </w:rPr>
        <w:t xml:space="preserve"> </w:t>
      </w:r>
      <w:proofErr w:type="gramStart"/>
      <w:r w:rsidRPr="00357FE2">
        <w:rPr>
          <w:rFonts w:cs="Arial"/>
          <w:color w:val="000000"/>
        </w:rPr>
        <w:t>kepada :</w:t>
      </w:r>
      <w:proofErr w:type="gramEnd"/>
    </w:p>
    <w:p w:rsidR="00900D99" w:rsidRPr="005B7CD9" w:rsidRDefault="00900D99" w:rsidP="00D25C2F">
      <w:pPr>
        <w:pStyle w:val="ListParagraph"/>
        <w:numPr>
          <w:ilvl w:val="0"/>
          <w:numId w:val="1"/>
        </w:numPr>
        <w:spacing w:after="200" w:line="480" w:lineRule="auto"/>
        <w:ind w:left="360"/>
        <w:jc w:val="both"/>
        <w:rPr>
          <w:rFonts w:cs="Arial"/>
        </w:rPr>
      </w:pPr>
      <w:r>
        <w:rPr>
          <w:rFonts w:cs="Arial"/>
        </w:rPr>
        <w:t>Dr. dr. Sutopo Patria Jati, MM. M.Kes selaku ketua Program Studi Magister Ilmu Kesehatan Masyarakat Universitas Diponegoro Semarang</w:t>
      </w:r>
    </w:p>
    <w:p w:rsidR="00900D99" w:rsidRDefault="00900D99" w:rsidP="00D25C2F">
      <w:pPr>
        <w:pStyle w:val="ListParagraph"/>
        <w:numPr>
          <w:ilvl w:val="0"/>
          <w:numId w:val="1"/>
        </w:numPr>
        <w:spacing w:after="200" w:line="480" w:lineRule="auto"/>
        <w:ind w:left="360"/>
        <w:jc w:val="both"/>
        <w:rPr>
          <w:rFonts w:cs="Arial"/>
        </w:rPr>
      </w:pPr>
      <w:r>
        <w:rPr>
          <w:rFonts w:cs="Arial"/>
        </w:rPr>
        <w:t>Dr. dr, Sri Achadi Nugraheni, M.Kes selaku Pembimbing I atas masukan dan arahannya dalam penyusunan proposal tesis ini</w:t>
      </w:r>
    </w:p>
    <w:p w:rsidR="00900D99" w:rsidRDefault="00900D99" w:rsidP="00D25C2F">
      <w:pPr>
        <w:pStyle w:val="ListParagraph"/>
        <w:numPr>
          <w:ilvl w:val="0"/>
          <w:numId w:val="1"/>
        </w:numPr>
        <w:spacing w:after="200" w:line="480" w:lineRule="auto"/>
        <w:ind w:left="360"/>
        <w:jc w:val="both"/>
        <w:rPr>
          <w:rFonts w:cs="Arial"/>
        </w:rPr>
      </w:pPr>
      <w:r>
        <w:rPr>
          <w:rFonts w:cs="Arial"/>
        </w:rPr>
        <w:t>dr. Apoina Kartini,M.Kes  selaku Pembimbing II atas masukan dan arahannya dalam penyusunan proposal tesis ini</w:t>
      </w:r>
    </w:p>
    <w:p w:rsidR="00900D99" w:rsidRDefault="00900D99" w:rsidP="00D25C2F">
      <w:pPr>
        <w:pStyle w:val="ListParagraph"/>
        <w:numPr>
          <w:ilvl w:val="0"/>
          <w:numId w:val="1"/>
        </w:numPr>
        <w:spacing w:after="200" w:line="480" w:lineRule="auto"/>
        <w:ind w:left="360"/>
        <w:jc w:val="both"/>
        <w:rPr>
          <w:rFonts w:cs="Arial"/>
        </w:rPr>
      </w:pPr>
      <w:r>
        <w:rPr>
          <w:rFonts w:cs="Arial"/>
        </w:rPr>
        <w:t>Dra. Ani Margawati, M.Kes., Ph.D dan dr.  Martha Irene Kartasurya, M.Sc.</w:t>
      </w:r>
      <w:proofErr w:type="gramStart"/>
      <w:r>
        <w:rPr>
          <w:rFonts w:cs="Arial"/>
        </w:rPr>
        <w:t>,Ph.D</w:t>
      </w:r>
      <w:proofErr w:type="gramEnd"/>
      <w:r>
        <w:rPr>
          <w:rFonts w:cs="Arial"/>
        </w:rPr>
        <w:t xml:space="preserve"> selaku penguji pada seminar proposal tesis atas koreksi dan masukannya.</w:t>
      </w:r>
    </w:p>
    <w:p w:rsidR="00900D99" w:rsidRDefault="00B434C0" w:rsidP="00D25C2F">
      <w:pPr>
        <w:pStyle w:val="ListParagraph"/>
        <w:numPr>
          <w:ilvl w:val="0"/>
          <w:numId w:val="1"/>
        </w:numPr>
        <w:spacing w:after="200" w:line="480" w:lineRule="auto"/>
        <w:ind w:left="360"/>
        <w:jc w:val="both"/>
        <w:rPr>
          <w:rFonts w:cs="Arial"/>
        </w:rPr>
      </w:pPr>
      <w:r w:rsidRPr="00B434C0">
        <w:rPr>
          <w:rFonts w:cs="Arial"/>
          <w:noProof/>
          <w:lang w:val="id-ID" w:eastAsia="id-ID"/>
        </w:rPr>
        <w:pict>
          <v:rect id="_x0000_s1065" style="position:absolute;left:0;text-align:left;margin-left:369.15pt;margin-top:-49.65pt;width:22.6pt;height:25.1pt;z-index:251668480" stroked="f">
            <v:textbox>
              <w:txbxContent>
                <w:p w:rsidR="00D25C2F" w:rsidRDefault="00D25C2F"/>
              </w:txbxContent>
            </v:textbox>
          </v:rect>
        </w:pict>
      </w:r>
      <w:r w:rsidR="00900D99">
        <w:rPr>
          <w:rFonts w:cs="Arial"/>
        </w:rPr>
        <w:t>Suami tercinta, Ganden Aditera Ismed atas segenap cinta,do’a dan dukungannya</w:t>
      </w:r>
    </w:p>
    <w:p w:rsidR="00900D99" w:rsidRDefault="00900D99" w:rsidP="00D25C2F">
      <w:pPr>
        <w:pStyle w:val="ListParagraph"/>
        <w:numPr>
          <w:ilvl w:val="0"/>
          <w:numId w:val="1"/>
        </w:numPr>
        <w:spacing w:after="200" w:line="480" w:lineRule="auto"/>
        <w:ind w:left="360"/>
        <w:jc w:val="both"/>
        <w:rPr>
          <w:rFonts w:cs="Arial"/>
        </w:rPr>
      </w:pPr>
      <w:r>
        <w:rPr>
          <w:rFonts w:cs="Arial"/>
        </w:rPr>
        <w:lastRenderedPageBreak/>
        <w:t>Orangtua tercinta, Bapak,Ibu dan Ma’e atas nasehat, do’a dan dukungannya</w:t>
      </w:r>
    </w:p>
    <w:p w:rsidR="00900D99" w:rsidRPr="00900D99" w:rsidRDefault="00900D99" w:rsidP="00D25C2F">
      <w:pPr>
        <w:pStyle w:val="ListParagraph"/>
        <w:numPr>
          <w:ilvl w:val="0"/>
          <w:numId w:val="1"/>
        </w:numPr>
        <w:spacing w:after="200" w:line="480" w:lineRule="auto"/>
        <w:ind w:left="360"/>
        <w:jc w:val="both"/>
        <w:rPr>
          <w:rFonts w:cs="Arial"/>
        </w:rPr>
      </w:pPr>
      <w:r>
        <w:rPr>
          <w:rFonts w:cs="Arial"/>
          <w:lang w:val="id-ID"/>
        </w:rPr>
        <w:t>Seluruh informan penelitian yang telah bersedia meluangkan waktu dan memberikan informasinya</w:t>
      </w:r>
    </w:p>
    <w:p w:rsidR="00900D99" w:rsidRDefault="00900D99" w:rsidP="00D25C2F">
      <w:pPr>
        <w:pStyle w:val="ListParagraph"/>
        <w:numPr>
          <w:ilvl w:val="0"/>
          <w:numId w:val="1"/>
        </w:numPr>
        <w:spacing w:after="200" w:line="480" w:lineRule="auto"/>
        <w:ind w:left="360"/>
        <w:jc w:val="both"/>
        <w:rPr>
          <w:rFonts w:cs="Arial"/>
        </w:rPr>
      </w:pPr>
      <w:r>
        <w:rPr>
          <w:rFonts w:cs="Arial"/>
        </w:rPr>
        <w:t>Staf Sekretariat Prodi Magister Ilmu Kesehatan Masyarakat atas bantuannya selama pembuatan proposal ini</w:t>
      </w:r>
    </w:p>
    <w:p w:rsidR="00900D99" w:rsidRPr="00BF14B7" w:rsidRDefault="00900D99" w:rsidP="00D25C2F">
      <w:pPr>
        <w:pStyle w:val="ListParagraph"/>
        <w:numPr>
          <w:ilvl w:val="0"/>
          <w:numId w:val="1"/>
        </w:numPr>
        <w:spacing w:after="200" w:line="480" w:lineRule="auto"/>
        <w:ind w:left="360"/>
        <w:jc w:val="both"/>
        <w:rPr>
          <w:rFonts w:cs="Arial"/>
        </w:rPr>
      </w:pPr>
      <w:r>
        <w:rPr>
          <w:rFonts w:cs="Arial"/>
        </w:rPr>
        <w:t xml:space="preserve">Seluruh teman-teman Prodi Magister Ilmu Kesehatan </w:t>
      </w:r>
      <w:r w:rsidRPr="00BF14B7">
        <w:rPr>
          <w:rFonts w:cs="Arial"/>
        </w:rPr>
        <w:t>Masyarakat  atas semangat dan dukungannya</w:t>
      </w:r>
    </w:p>
    <w:p w:rsidR="00900D99" w:rsidRPr="00BF14B7" w:rsidRDefault="00900D99" w:rsidP="00D25C2F">
      <w:pPr>
        <w:pStyle w:val="ListParagraph"/>
        <w:numPr>
          <w:ilvl w:val="0"/>
          <w:numId w:val="1"/>
        </w:numPr>
        <w:spacing w:after="200" w:line="480" w:lineRule="auto"/>
        <w:ind w:left="360"/>
        <w:jc w:val="both"/>
        <w:rPr>
          <w:rFonts w:cs="Arial"/>
        </w:rPr>
      </w:pPr>
      <w:r w:rsidRPr="00BF14B7">
        <w:rPr>
          <w:rFonts w:cs="Arial"/>
          <w:color w:val="000000"/>
          <w:lang w:val="id-ID"/>
        </w:rPr>
        <w:t xml:space="preserve">Semua pihak yang tidak dapat penulis sebutkan satu persatu, atas bantuan dan dukungannya untuk penulis dari awal proses pendidikan sampai tesis ini diselesaikan.         </w:t>
      </w:r>
    </w:p>
    <w:p w:rsidR="00900D99" w:rsidRPr="003F7D06" w:rsidRDefault="00900D99" w:rsidP="00CF0EB6">
      <w:pPr>
        <w:tabs>
          <w:tab w:val="left" w:pos="770"/>
        </w:tabs>
        <w:autoSpaceDE w:val="0"/>
        <w:autoSpaceDN w:val="0"/>
        <w:adjustRightInd w:val="0"/>
        <w:spacing w:line="480" w:lineRule="auto"/>
        <w:jc w:val="both"/>
        <w:rPr>
          <w:rFonts w:cs="Arial"/>
          <w:color w:val="000000"/>
          <w:lang w:val="id-ID"/>
        </w:rPr>
      </w:pPr>
      <w:r>
        <w:rPr>
          <w:rFonts w:cs="Arial"/>
          <w:color w:val="000000"/>
          <w:lang w:val="id-ID"/>
        </w:rPr>
        <w:t xml:space="preserve">       </w:t>
      </w:r>
      <w:proofErr w:type="gramStart"/>
      <w:r w:rsidRPr="00357FE2">
        <w:rPr>
          <w:rFonts w:cs="Arial"/>
          <w:color w:val="000000"/>
        </w:rPr>
        <w:t xml:space="preserve">Penulis menyadari bahwa semua yang tertuang dalam </w:t>
      </w:r>
      <w:r w:rsidR="00015D9B">
        <w:rPr>
          <w:rFonts w:cs="Arial"/>
          <w:color w:val="000000"/>
          <w:lang w:val="id-ID"/>
        </w:rPr>
        <w:t xml:space="preserve">proposal </w:t>
      </w:r>
      <w:r>
        <w:rPr>
          <w:rFonts w:cs="Arial"/>
          <w:color w:val="000000"/>
          <w:lang w:val="id-ID"/>
        </w:rPr>
        <w:t>t</w:t>
      </w:r>
      <w:r w:rsidRPr="00357FE2">
        <w:rPr>
          <w:rFonts w:cs="Arial"/>
          <w:color w:val="000000"/>
        </w:rPr>
        <w:t xml:space="preserve">esis ini masih jauh dari sempurna, baik dari segi isi maupun </w:t>
      </w:r>
      <w:r>
        <w:rPr>
          <w:rFonts w:cs="Arial"/>
          <w:color w:val="000000"/>
          <w:lang w:val="id-ID"/>
        </w:rPr>
        <w:t>sistematika penulisannya</w:t>
      </w:r>
      <w:r>
        <w:rPr>
          <w:rFonts w:cs="Arial"/>
          <w:color w:val="000000"/>
        </w:rPr>
        <w:t>.</w:t>
      </w:r>
      <w:proofErr w:type="gramEnd"/>
      <w:r>
        <w:rPr>
          <w:rFonts w:cs="Arial"/>
          <w:color w:val="000000"/>
        </w:rPr>
        <w:t xml:space="preserve"> </w:t>
      </w:r>
      <w:proofErr w:type="gramStart"/>
      <w:r>
        <w:rPr>
          <w:rFonts w:cs="Arial"/>
          <w:color w:val="000000"/>
        </w:rPr>
        <w:t>Oleh karena itu</w:t>
      </w:r>
      <w:r>
        <w:rPr>
          <w:rFonts w:cs="Arial"/>
          <w:color w:val="000000"/>
          <w:lang w:val="id-ID"/>
        </w:rPr>
        <w:t xml:space="preserve"> kritik yang bersifat konstruktif sangat penulis </w:t>
      </w:r>
      <w:r w:rsidRPr="00357FE2">
        <w:rPr>
          <w:rFonts w:cs="Arial"/>
          <w:color w:val="000000"/>
        </w:rPr>
        <w:t xml:space="preserve">harapkan </w:t>
      </w:r>
      <w:r>
        <w:rPr>
          <w:rFonts w:cs="Arial"/>
          <w:color w:val="000000"/>
          <w:lang w:val="id-ID"/>
        </w:rPr>
        <w:t>untuk</w:t>
      </w:r>
      <w:r w:rsidRPr="00357FE2">
        <w:rPr>
          <w:rFonts w:cs="Arial"/>
          <w:color w:val="000000"/>
        </w:rPr>
        <w:t xml:space="preserve"> kesempurnaan </w:t>
      </w:r>
      <w:r>
        <w:rPr>
          <w:rFonts w:cs="Arial"/>
          <w:color w:val="000000"/>
          <w:lang w:val="id-ID"/>
        </w:rPr>
        <w:t>tesis ini.</w:t>
      </w:r>
      <w:proofErr w:type="gramEnd"/>
      <w:r>
        <w:rPr>
          <w:rFonts w:cs="Arial"/>
          <w:color w:val="000000"/>
          <w:lang w:val="id-ID"/>
        </w:rPr>
        <w:t xml:space="preserve"> Semoga tesis ini bermanfaat bagi kita semua.</w:t>
      </w:r>
    </w:p>
    <w:p w:rsidR="00900D99" w:rsidRPr="00357FE2" w:rsidRDefault="00900D99" w:rsidP="00CF0EB6">
      <w:pPr>
        <w:autoSpaceDE w:val="0"/>
        <w:autoSpaceDN w:val="0"/>
        <w:adjustRightInd w:val="0"/>
        <w:spacing w:line="480" w:lineRule="auto"/>
        <w:jc w:val="both"/>
        <w:rPr>
          <w:rFonts w:cs="Arial"/>
          <w:color w:val="000000"/>
        </w:rPr>
      </w:pPr>
    </w:p>
    <w:p w:rsidR="00900D99" w:rsidRPr="00BF14B7" w:rsidRDefault="00900D99" w:rsidP="00CF0EB6">
      <w:pPr>
        <w:spacing w:line="480" w:lineRule="auto"/>
        <w:jc w:val="both"/>
        <w:rPr>
          <w:rFonts w:cs="Arial"/>
          <w:color w:val="000000"/>
          <w:lang w:val="id-ID"/>
        </w:rPr>
      </w:pPr>
      <w:r w:rsidRPr="00357FE2">
        <w:rPr>
          <w:rFonts w:cs="Arial"/>
          <w:color w:val="000000"/>
        </w:rPr>
        <w:t xml:space="preserve">                                                                     </w:t>
      </w:r>
      <w:r>
        <w:rPr>
          <w:rFonts w:cs="Arial"/>
          <w:color w:val="000000"/>
          <w:lang w:val="id-ID"/>
        </w:rPr>
        <w:t xml:space="preserve">       </w:t>
      </w:r>
      <w:r w:rsidRPr="00357FE2">
        <w:rPr>
          <w:rFonts w:cs="Arial"/>
          <w:color w:val="000000"/>
        </w:rPr>
        <w:t xml:space="preserve">Semarang,    </w:t>
      </w:r>
      <w:r w:rsidR="00015D9B">
        <w:rPr>
          <w:rFonts w:cs="Arial"/>
          <w:color w:val="000000"/>
          <w:lang w:val="id-ID"/>
        </w:rPr>
        <w:t>Mei</w:t>
      </w:r>
      <w:r>
        <w:rPr>
          <w:rFonts w:cs="Arial"/>
          <w:color w:val="000000"/>
          <w:lang w:val="id-ID"/>
        </w:rPr>
        <w:t xml:space="preserve"> 2014</w:t>
      </w:r>
    </w:p>
    <w:p w:rsidR="00900D99" w:rsidRPr="00357FE2" w:rsidRDefault="00900D99" w:rsidP="00CF0EB6">
      <w:pPr>
        <w:spacing w:line="480" w:lineRule="auto"/>
        <w:jc w:val="both"/>
        <w:rPr>
          <w:rFonts w:cs="Arial"/>
          <w:color w:val="000000"/>
          <w:lang w:val="id-ID"/>
        </w:rPr>
      </w:pPr>
    </w:p>
    <w:p w:rsidR="00900D99" w:rsidRDefault="00900D99" w:rsidP="00CF0EB6">
      <w:pPr>
        <w:spacing w:line="480" w:lineRule="auto"/>
        <w:jc w:val="both"/>
        <w:rPr>
          <w:rFonts w:cs="Arial"/>
          <w:color w:val="000000"/>
          <w:lang w:val="id-ID"/>
        </w:rPr>
      </w:pPr>
      <w:r w:rsidRPr="00357FE2">
        <w:rPr>
          <w:rFonts w:cs="Arial"/>
          <w:color w:val="000000"/>
          <w:lang w:val="id-ID"/>
        </w:rPr>
        <w:t xml:space="preserve">                                                                            Penulis</w:t>
      </w:r>
    </w:p>
    <w:p w:rsidR="00AC7F1B" w:rsidRDefault="00AC7F1B" w:rsidP="00CF0EB6">
      <w:pPr>
        <w:spacing w:line="480" w:lineRule="auto"/>
        <w:jc w:val="both"/>
        <w:rPr>
          <w:rFonts w:cs="Arial"/>
          <w:b/>
          <w:sz w:val="28"/>
          <w:szCs w:val="28"/>
          <w:lang w:val="id-ID"/>
        </w:rPr>
      </w:pPr>
    </w:p>
    <w:p w:rsidR="00900D99" w:rsidRDefault="00900D99" w:rsidP="00CF0EB6">
      <w:pPr>
        <w:jc w:val="both"/>
        <w:rPr>
          <w:rFonts w:cs="Arial"/>
          <w:b/>
          <w:sz w:val="28"/>
          <w:szCs w:val="28"/>
        </w:rPr>
      </w:pPr>
      <w:r>
        <w:rPr>
          <w:rFonts w:cs="Arial"/>
          <w:b/>
          <w:sz w:val="28"/>
          <w:szCs w:val="28"/>
        </w:rPr>
        <w:br w:type="page"/>
      </w:r>
    </w:p>
    <w:p w:rsidR="008F765E" w:rsidRDefault="00B434C0" w:rsidP="00A26FB8">
      <w:pPr>
        <w:spacing w:line="480" w:lineRule="auto"/>
        <w:jc w:val="center"/>
        <w:rPr>
          <w:rFonts w:cs="Arial"/>
          <w:b/>
          <w:sz w:val="28"/>
          <w:szCs w:val="28"/>
          <w:lang w:val="id-ID"/>
        </w:rPr>
      </w:pPr>
      <w:r w:rsidRPr="00B434C0">
        <w:rPr>
          <w:rFonts w:cs="Arial"/>
          <w:b/>
          <w:noProof/>
          <w:sz w:val="28"/>
          <w:szCs w:val="28"/>
          <w:lang w:val="id-ID" w:eastAsia="id-ID"/>
        </w:rPr>
        <w:lastRenderedPageBreak/>
        <w:pict>
          <v:rect id="_x0000_s1066" style="position:absolute;left:0;text-align:left;margin-left:363.25pt;margin-top:-46.3pt;width:22.6pt;height:25.1pt;z-index:251669504" stroked="f">
            <v:textbox>
              <w:txbxContent>
                <w:p w:rsidR="00D25C2F" w:rsidRDefault="00D25C2F"/>
              </w:txbxContent>
            </v:textbox>
          </v:rect>
        </w:pict>
      </w:r>
      <w:r w:rsidR="008F765E" w:rsidRPr="00065274">
        <w:rPr>
          <w:rFonts w:cs="Arial"/>
          <w:b/>
          <w:sz w:val="28"/>
          <w:szCs w:val="28"/>
        </w:rPr>
        <w:t>DAFTAR ISI</w:t>
      </w:r>
    </w:p>
    <w:p w:rsidR="00D052F8" w:rsidRPr="000D1DC4" w:rsidRDefault="00900D99" w:rsidP="00A26FB8">
      <w:pPr>
        <w:spacing w:line="480" w:lineRule="auto"/>
        <w:ind w:right="-284"/>
        <w:jc w:val="right"/>
        <w:rPr>
          <w:rFonts w:cs="Arial"/>
          <w:lang w:val="id-ID"/>
        </w:rPr>
      </w:pPr>
      <w:r>
        <w:rPr>
          <w:rFonts w:cs="Arial"/>
          <w:lang w:val="id-ID"/>
        </w:rPr>
        <w:t xml:space="preserve">   </w:t>
      </w:r>
      <w:r w:rsidR="000D1DC4" w:rsidRPr="000D1DC4">
        <w:rPr>
          <w:rFonts w:cs="Arial"/>
          <w:lang w:val="id-ID"/>
        </w:rPr>
        <w:t>Halaman</w:t>
      </w:r>
    </w:p>
    <w:p w:rsidR="00900D99" w:rsidRPr="00900D99" w:rsidRDefault="00900D99" w:rsidP="00CF0EB6">
      <w:pPr>
        <w:pStyle w:val="TOC1"/>
        <w:jc w:val="both"/>
        <w:rPr>
          <w:rFonts w:ascii="Arial" w:hAnsi="Arial" w:cs="Arial"/>
        </w:rPr>
      </w:pPr>
      <w:r w:rsidRPr="00900D99">
        <w:rPr>
          <w:rFonts w:ascii="Arial" w:hAnsi="Arial" w:cs="Arial"/>
          <w:b/>
        </w:rPr>
        <w:t>HALAMAN JUDUL</w:t>
      </w:r>
      <w:r w:rsidRPr="00900D99">
        <w:rPr>
          <w:rFonts w:ascii="Arial" w:hAnsi="Arial" w:cs="Arial"/>
        </w:rPr>
        <w:t xml:space="preserve"> </w:t>
      </w:r>
      <w:r w:rsidRPr="00900D99">
        <w:rPr>
          <w:rFonts w:ascii="Arial" w:hAnsi="Arial" w:cs="Arial"/>
        </w:rPr>
        <w:tab/>
        <w:t xml:space="preserve"> i</w:t>
      </w:r>
    </w:p>
    <w:p w:rsidR="00900D99" w:rsidRPr="00900D99" w:rsidRDefault="00900D99" w:rsidP="00CF0EB6">
      <w:pPr>
        <w:pStyle w:val="TOC1"/>
        <w:jc w:val="both"/>
        <w:rPr>
          <w:rFonts w:ascii="Arial" w:hAnsi="Arial" w:cs="Arial"/>
        </w:rPr>
      </w:pPr>
      <w:r w:rsidRPr="00900D99">
        <w:rPr>
          <w:rFonts w:ascii="Arial" w:hAnsi="Arial" w:cs="Arial"/>
          <w:b/>
        </w:rPr>
        <w:t>HALAMAN PE</w:t>
      </w:r>
      <w:r w:rsidR="00015D9B">
        <w:rPr>
          <w:rFonts w:ascii="Arial" w:hAnsi="Arial" w:cs="Arial"/>
          <w:b/>
        </w:rPr>
        <w:t>RSETUJUAN</w:t>
      </w:r>
      <w:r w:rsidRPr="00900D99">
        <w:rPr>
          <w:rFonts w:ascii="Arial" w:hAnsi="Arial" w:cs="Arial"/>
        </w:rPr>
        <w:t xml:space="preserve"> </w:t>
      </w:r>
      <w:r w:rsidRPr="00900D99">
        <w:rPr>
          <w:rFonts w:ascii="Arial" w:hAnsi="Arial" w:cs="Arial"/>
        </w:rPr>
        <w:tab/>
        <w:t xml:space="preserve"> ii</w:t>
      </w:r>
    </w:p>
    <w:p w:rsidR="00900D99" w:rsidRPr="00900D99" w:rsidRDefault="00900D99" w:rsidP="00CF0EB6">
      <w:pPr>
        <w:pStyle w:val="TOC1"/>
        <w:jc w:val="both"/>
        <w:rPr>
          <w:rFonts w:ascii="Arial" w:hAnsi="Arial" w:cs="Arial"/>
        </w:rPr>
      </w:pPr>
      <w:r w:rsidRPr="00900D99">
        <w:rPr>
          <w:rFonts w:ascii="Arial" w:hAnsi="Arial" w:cs="Arial"/>
          <w:b/>
        </w:rPr>
        <w:t xml:space="preserve">HALAMAN </w:t>
      </w:r>
      <w:r w:rsidR="00015D9B">
        <w:rPr>
          <w:rFonts w:ascii="Arial" w:hAnsi="Arial" w:cs="Arial"/>
          <w:b/>
        </w:rPr>
        <w:t>USULAN PENELITIAN</w:t>
      </w:r>
      <w:r w:rsidRPr="00900D99">
        <w:rPr>
          <w:rFonts w:ascii="Arial" w:hAnsi="Arial" w:cs="Arial"/>
        </w:rPr>
        <w:tab/>
        <w:t xml:space="preserve"> iii</w:t>
      </w:r>
    </w:p>
    <w:p w:rsidR="00900D99" w:rsidRPr="00900D99" w:rsidRDefault="00900D99" w:rsidP="00CF0EB6">
      <w:pPr>
        <w:pStyle w:val="TOC1"/>
        <w:jc w:val="both"/>
        <w:rPr>
          <w:rFonts w:ascii="Arial" w:hAnsi="Arial" w:cs="Arial"/>
        </w:rPr>
      </w:pPr>
      <w:r w:rsidRPr="00900D99">
        <w:rPr>
          <w:rFonts w:ascii="Arial" w:hAnsi="Arial" w:cs="Arial"/>
          <w:b/>
        </w:rPr>
        <w:t>KATA PENGANTAR</w:t>
      </w:r>
      <w:r w:rsidR="00015D9B">
        <w:rPr>
          <w:rFonts w:ascii="Arial" w:hAnsi="Arial" w:cs="Arial"/>
        </w:rPr>
        <w:t xml:space="preserve"> </w:t>
      </w:r>
      <w:r w:rsidR="00015D9B">
        <w:rPr>
          <w:rFonts w:ascii="Arial" w:hAnsi="Arial" w:cs="Arial"/>
        </w:rPr>
        <w:tab/>
        <w:t xml:space="preserve"> iv</w:t>
      </w:r>
    </w:p>
    <w:p w:rsidR="00900D99" w:rsidRPr="00900D99" w:rsidRDefault="00900D99" w:rsidP="00CF0EB6">
      <w:pPr>
        <w:pStyle w:val="TOC1"/>
        <w:jc w:val="both"/>
        <w:rPr>
          <w:rFonts w:ascii="Arial" w:hAnsi="Arial" w:cs="Arial"/>
        </w:rPr>
      </w:pPr>
      <w:r w:rsidRPr="00900D99">
        <w:rPr>
          <w:rFonts w:ascii="Arial" w:hAnsi="Arial" w:cs="Arial"/>
          <w:b/>
        </w:rPr>
        <w:t>DAFTAR ISI</w:t>
      </w:r>
      <w:r w:rsidR="00015D9B">
        <w:rPr>
          <w:rFonts w:ascii="Arial" w:hAnsi="Arial" w:cs="Arial"/>
        </w:rPr>
        <w:t xml:space="preserve"> </w:t>
      </w:r>
      <w:r w:rsidR="00015D9B">
        <w:rPr>
          <w:rFonts w:ascii="Arial" w:hAnsi="Arial" w:cs="Arial"/>
        </w:rPr>
        <w:tab/>
        <w:t xml:space="preserve"> vi</w:t>
      </w:r>
    </w:p>
    <w:p w:rsidR="00900D99" w:rsidRPr="00900D99" w:rsidRDefault="00900D99" w:rsidP="00CF0EB6">
      <w:pPr>
        <w:pStyle w:val="TOC1"/>
        <w:jc w:val="both"/>
        <w:rPr>
          <w:rFonts w:ascii="Arial" w:hAnsi="Arial" w:cs="Arial"/>
        </w:rPr>
      </w:pPr>
      <w:r w:rsidRPr="00797112">
        <w:rPr>
          <w:rFonts w:ascii="Arial" w:hAnsi="Arial" w:cs="Arial"/>
          <w:b/>
        </w:rPr>
        <w:t>DAFTAR TABEL</w:t>
      </w:r>
      <w:r w:rsidR="00264D01">
        <w:rPr>
          <w:rFonts w:ascii="Arial" w:hAnsi="Arial" w:cs="Arial"/>
        </w:rPr>
        <w:t xml:space="preserve"> </w:t>
      </w:r>
      <w:r w:rsidR="00264D01">
        <w:rPr>
          <w:rFonts w:ascii="Arial" w:hAnsi="Arial" w:cs="Arial"/>
        </w:rPr>
        <w:tab/>
        <w:t xml:space="preserve"> viii</w:t>
      </w:r>
    </w:p>
    <w:p w:rsidR="00900D99" w:rsidRPr="00900D99" w:rsidRDefault="00900D99" w:rsidP="00CF0EB6">
      <w:pPr>
        <w:pStyle w:val="TOC1"/>
        <w:jc w:val="both"/>
        <w:rPr>
          <w:rFonts w:ascii="Arial" w:hAnsi="Arial" w:cs="Arial"/>
        </w:rPr>
      </w:pPr>
      <w:r w:rsidRPr="00797112">
        <w:rPr>
          <w:rFonts w:ascii="Arial" w:hAnsi="Arial" w:cs="Arial"/>
          <w:b/>
        </w:rPr>
        <w:t>DAFTAR GAMBAR</w:t>
      </w:r>
      <w:r w:rsidR="00264D01">
        <w:rPr>
          <w:rFonts w:ascii="Arial" w:hAnsi="Arial" w:cs="Arial"/>
        </w:rPr>
        <w:t xml:space="preserve"> </w:t>
      </w:r>
      <w:r w:rsidR="00264D01">
        <w:rPr>
          <w:rFonts w:ascii="Arial" w:hAnsi="Arial" w:cs="Arial"/>
        </w:rPr>
        <w:tab/>
        <w:t xml:space="preserve"> ix</w:t>
      </w:r>
    </w:p>
    <w:p w:rsidR="00900D99" w:rsidRPr="00900D99" w:rsidRDefault="00900D99" w:rsidP="00CF0EB6">
      <w:pPr>
        <w:pStyle w:val="TOC1"/>
        <w:jc w:val="both"/>
        <w:rPr>
          <w:rFonts w:ascii="Arial" w:hAnsi="Arial" w:cs="Arial"/>
        </w:rPr>
      </w:pPr>
      <w:r w:rsidRPr="00797112">
        <w:rPr>
          <w:rFonts w:ascii="Arial" w:hAnsi="Arial" w:cs="Arial"/>
          <w:b/>
        </w:rPr>
        <w:t>DAFTAR LAMPIRAN</w:t>
      </w:r>
      <w:r w:rsidR="00264D01">
        <w:rPr>
          <w:rFonts w:ascii="Arial" w:hAnsi="Arial" w:cs="Arial"/>
        </w:rPr>
        <w:t xml:space="preserve"> </w:t>
      </w:r>
      <w:r w:rsidR="00264D01">
        <w:rPr>
          <w:rFonts w:ascii="Arial" w:hAnsi="Arial" w:cs="Arial"/>
        </w:rPr>
        <w:tab/>
        <w:t xml:space="preserve"> x</w:t>
      </w:r>
    </w:p>
    <w:p w:rsidR="00900D99" w:rsidRPr="00900D99" w:rsidRDefault="00900D99" w:rsidP="00CF0EB6">
      <w:pPr>
        <w:pStyle w:val="TOC1"/>
        <w:jc w:val="both"/>
        <w:rPr>
          <w:rFonts w:ascii="Arial" w:hAnsi="Arial" w:cs="Arial"/>
        </w:rPr>
      </w:pPr>
      <w:r w:rsidRPr="00797112">
        <w:rPr>
          <w:rFonts w:ascii="Arial" w:hAnsi="Arial" w:cs="Arial"/>
          <w:b/>
        </w:rPr>
        <w:t>DAFTAR SINGKATAN</w:t>
      </w:r>
      <w:r w:rsidR="00264D01">
        <w:rPr>
          <w:rFonts w:ascii="Arial" w:hAnsi="Arial" w:cs="Arial"/>
        </w:rPr>
        <w:t xml:space="preserve"> </w:t>
      </w:r>
      <w:r w:rsidR="00264D01">
        <w:rPr>
          <w:rFonts w:ascii="Arial" w:hAnsi="Arial" w:cs="Arial"/>
        </w:rPr>
        <w:tab/>
        <w:t xml:space="preserve"> xi</w:t>
      </w:r>
    </w:p>
    <w:p w:rsidR="00900D99" w:rsidRPr="00900D99" w:rsidRDefault="00900D99" w:rsidP="00CF0EB6">
      <w:pPr>
        <w:pStyle w:val="TOC1"/>
        <w:jc w:val="both"/>
        <w:rPr>
          <w:rFonts w:ascii="Arial" w:hAnsi="Arial" w:cs="Arial"/>
        </w:rPr>
      </w:pPr>
      <w:r w:rsidRPr="00797112">
        <w:rPr>
          <w:rFonts w:ascii="Arial" w:hAnsi="Arial" w:cs="Arial"/>
          <w:b/>
        </w:rPr>
        <w:t>BAB I</w:t>
      </w:r>
      <w:r w:rsidR="00015D9B">
        <w:rPr>
          <w:rFonts w:ascii="Arial" w:hAnsi="Arial" w:cs="Arial"/>
          <w:b/>
        </w:rPr>
        <w:tab/>
      </w:r>
      <w:r w:rsidRPr="00797112">
        <w:rPr>
          <w:rFonts w:ascii="Arial" w:hAnsi="Arial" w:cs="Arial"/>
          <w:b/>
        </w:rPr>
        <w:t xml:space="preserve"> PENDAHULUAN</w:t>
      </w:r>
    </w:p>
    <w:p w:rsidR="00900D99" w:rsidRPr="00900D99" w:rsidRDefault="00900D99" w:rsidP="00015D9B">
      <w:pPr>
        <w:pStyle w:val="ListParagraph"/>
        <w:numPr>
          <w:ilvl w:val="0"/>
          <w:numId w:val="6"/>
        </w:numPr>
        <w:tabs>
          <w:tab w:val="right" w:leader="dot" w:pos="7938"/>
        </w:tabs>
        <w:spacing w:line="480" w:lineRule="auto"/>
        <w:ind w:left="1701" w:hanging="425"/>
        <w:jc w:val="both"/>
        <w:rPr>
          <w:rFonts w:cs="Arial"/>
        </w:rPr>
      </w:pPr>
      <w:r w:rsidRPr="00900D99">
        <w:rPr>
          <w:rFonts w:cs="Arial"/>
        </w:rPr>
        <w:t xml:space="preserve">Latar Belakang Masalah </w:t>
      </w:r>
      <w:r w:rsidRPr="00900D99">
        <w:rPr>
          <w:rFonts w:cs="Arial"/>
        </w:rPr>
        <w:tab/>
        <w:t xml:space="preserve"> 1</w:t>
      </w:r>
    </w:p>
    <w:p w:rsidR="00900D99" w:rsidRPr="00900D99" w:rsidRDefault="00900D99" w:rsidP="00015D9B">
      <w:pPr>
        <w:pStyle w:val="ListParagraph"/>
        <w:numPr>
          <w:ilvl w:val="0"/>
          <w:numId w:val="6"/>
        </w:numPr>
        <w:tabs>
          <w:tab w:val="right" w:leader="dot" w:pos="7938"/>
        </w:tabs>
        <w:spacing w:line="480" w:lineRule="auto"/>
        <w:ind w:left="1701" w:hanging="425"/>
        <w:jc w:val="both"/>
        <w:rPr>
          <w:rFonts w:cs="Arial"/>
        </w:rPr>
      </w:pPr>
      <w:r w:rsidRPr="00900D99">
        <w:rPr>
          <w:rFonts w:cs="Arial"/>
        </w:rPr>
        <w:t xml:space="preserve">Perumusan Masalah </w:t>
      </w:r>
      <w:r w:rsidRPr="00900D99">
        <w:rPr>
          <w:rFonts w:cs="Arial"/>
        </w:rPr>
        <w:tab/>
        <w:t xml:space="preserve"> 6</w:t>
      </w:r>
    </w:p>
    <w:p w:rsidR="00900D99" w:rsidRPr="00900D99" w:rsidRDefault="00900D99" w:rsidP="00015D9B">
      <w:pPr>
        <w:pStyle w:val="ListParagraph"/>
        <w:numPr>
          <w:ilvl w:val="0"/>
          <w:numId w:val="6"/>
        </w:numPr>
        <w:tabs>
          <w:tab w:val="right" w:leader="dot" w:pos="7938"/>
        </w:tabs>
        <w:spacing w:line="480" w:lineRule="auto"/>
        <w:ind w:left="1701" w:hanging="425"/>
        <w:jc w:val="both"/>
        <w:rPr>
          <w:rFonts w:cs="Arial"/>
        </w:rPr>
      </w:pPr>
      <w:r w:rsidRPr="00900D99">
        <w:rPr>
          <w:rFonts w:cs="Arial"/>
        </w:rPr>
        <w:t xml:space="preserve">Pertanyaan Penelitian </w:t>
      </w:r>
      <w:r w:rsidRPr="00900D99">
        <w:rPr>
          <w:rFonts w:cs="Arial"/>
        </w:rPr>
        <w:tab/>
        <w:t xml:space="preserve"> 7</w:t>
      </w:r>
    </w:p>
    <w:p w:rsidR="00900D99" w:rsidRPr="00900D99" w:rsidRDefault="00900D99" w:rsidP="00015D9B">
      <w:pPr>
        <w:pStyle w:val="ListParagraph"/>
        <w:numPr>
          <w:ilvl w:val="0"/>
          <w:numId w:val="6"/>
        </w:numPr>
        <w:tabs>
          <w:tab w:val="right" w:leader="dot" w:pos="7938"/>
        </w:tabs>
        <w:spacing w:line="480" w:lineRule="auto"/>
        <w:ind w:left="1701" w:hanging="425"/>
        <w:jc w:val="both"/>
        <w:rPr>
          <w:rFonts w:cs="Arial"/>
        </w:rPr>
      </w:pPr>
      <w:r w:rsidRPr="00900D99">
        <w:rPr>
          <w:rFonts w:cs="Arial"/>
        </w:rPr>
        <w:t xml:space="preserve">Tujuan Penelitian </w:t>
      </w:r>
      <w:r w:rsidRPr="00900D99">
        <w:rPr>
          <w:rFonts w:cs="Arial"/>
        </w:rPr>
        <w:tab/>
        <w:t xml:space="preserve"> 7</w:t>
      </w:r>
    </w:p>
    <w:p w:rsidR="00900D99" w:rsidRPr="00900D99" w:rsidRDefault="00900D99" w:rsidP="00015D9B">
      <w:pPr>
        <w:pStyle w:val="ListParagraph"/>
        <w:numPr>
          <w:ilvl w:val="0"/>
          <w:numId w:val="6"/>
        </w:numPr>
        <w:tabs>
          <w:tab w:val="right" w:leader="dot" w:pos="7938"/>
        </w:tabs>
        <w:spacing w:line="480" w:lineRule="auto"/>
        <w:ind w:left="1701" w:hanging="425"/>
        <w:jc w:val="both"/>
        <w:rPr>
          <w:rFonts w:cs="Arial"/>
        </w:rPr>
      </w:pPr>
      <w:r w:rsidRPr="00900D99">
        <w:rPr>
          <w:rFonts w:cs="Arial"/>
        </w:rPr>
        <w:t xml:space="preserve">Manfaat Penelitian </w:t>
      </w:r>
      <w:r w:rsidRPr="00900D99">
        <w:rPr>
          <w:rFonts w:cs="Arial"/>
        </w:rPr>
        <w:tab/>
        <w:t xml:space="preserve"> 7</w:t>
      </w:r>
    </w:p>
    <w:p w:rsidR="00900D99" w:rsidRPr="00900D99" w:rsidRDefault="00900D99" w:rsidP="00015D9B">
      <w:pPr>
        <w:pStyle w:val="ListParagraph"/>
        <w:numPr>
          <w:ilvl w:val="0"/>
          <w:numId w:val="6"/>
        </w:numPr>
        <w:tabs>
          <w:tab w:val="right" w:leader="dot" w:pos="7938"/>
        </w:tabs>
        <w:spacing w:line="480" w:lineRule="auto"/>
        <w:ind w:left="1701" w:hanging="425"/>
        <w:jc w:val="both"/>
        <w:rPr>
          <w:rFonts w:cs="Arial"/>
        </w:rPr>
      </w:pPr>
      <w:r w:rsidRPr="00900D99">
        <w:rPr>
          <w:rFonts w:cs="Arial"/>
        </w:rPr>
        <w:t xml:space="preserve">Keaslian Penelitian </w:t>
      </w:r>
      <w:r w:rsidRPr="00900D99">
        <w:rPr>
          <w:rFonts w:cs="Arial"/>
        </w:rPr>
        <w:tab/>
        <w:t xml:space="preserve"> 8</w:t>
      </w:r>
    </w:p>
    <w:p w:rsidR="00900D99" w:rsidRPr="00900D99" w:rsidRDefault="00900D99" w:rsidP="00015D9B">
      <w:pPr>
        <w:pStyle w:val="ListParagraph"/>
        <w:numPr>
          <w:ilvl w:val="0"/>
          <w:numId w:val="6"/>
        </w:numPr>
        <w:tabs>
          <w:tab w:val="right" w:leader="dot" w:pos="7938"/>
        </w:tabs>
        <w:spacing w:after="240" w:line="480" w:lineRule="auto"/>
        <w:ind w:left="1701" w:hanging="425"/>
        <w:jc w:val="both"/>
        <w:rPr>
          <w:rFonts w:cs="Arial"/>
        </w:rPr>
      </w:pPr>
      <w:r w:rsidRPr="00900D99">
        <w:rPr>
          <w:rFonts w:cs="Arial"/>
        </w:rPr>
        <w:t xml:space="preserve">Ruang Lingkup </w:t>
      </w:r>
      <w:r w:rsidRPr="00900D99">
        <w:rPr>
          <w:rFonts w:cs="Arial"/>
        </w:rPr>
        <w:tab/>
        <w:t xml:space="preserve"> 9</w:t>
      </w:r>
    </w:p>
    <w:p w:rsidR="00900D99" w:rsidRPr="00900D99" w:rsidRDefault="00900D99" w:rsidP="00CF0EB6">
      <w:pPr>
        <w:pStyle w:val="TOC1"/>
        <w:jc w:val="both"/>
        <w:rPr>
          <w:rFonts w:ascii="Arial" w:hAnsi="Arial" w:cs="Arial"/>
        </w:rPr>
      </w:pPr>
      <w:r w:rsidRPr="00797112">
        <w:rPr>
          <w:rFonts w:ascii="Arial" w:hAnsi="Arial" w:cs="Arial"/>
          <w:b/>
        </w:rPr>
        <w:t xml:space="preserve">BAB II </w:t>
      </w:r>
      <w:r w:rsidR="00015D9B">
        <w:rPr>
          <w:rFonts w:ascii="Arial" w:hAnsi="Arial" w:cs="Arial"/>
          <w:b/>
        </w:rPr>
        <w:tab/>
      </w:r>
      <w:r w:rsidRPr="00797112">
        <w:rPr>
          <w:rFonts w:ascii="Arial" w:hAnsi="Arial" w:cs="Arial"/>
          <w:b/>
        </w:rPr>
        <w:t>TINJAUAN PUSTAKA</w:t>
      </w:r>
      <w:r w:rsidRPr="00900D99">
        <w:rPr>
          <w:rFonts w:ascii="Arial" w:hAnsi="Arial" w:cs="Arial"/>
        </w:rPr>
        <w:t xml:space="preserve"> </w:t>
      </w:r>
    </w:p>
    <w:p w:rsidR="00900D99" w:rsidRPr="00900D99" w:rsidRDefault="00900D99" w:rsidP="00015D9B">
      <w:pPr>
        <w:pStyle w:val="ListParagraph"/>
        <w:numPr>
          <w:ilvl w:val="0"/>
          <w:numId w:val="7"/>
        </w:numPr>
        <w:tabs>
          <w:tab w:val="right" w:leader="dot" w:pos="7938"/>
        </w:tabs>
        <w:spacing w:line="480" w:lineRule="auto"/>
        <w:ind w:left="1701" w:hanging="425"/>
        <w:jc w:val="both"/>
        <w:rPr>
          <w:rFonts w:cs="Arial"/>
        </w:rPr>
      </w:pPr>
      <w:r w:rsidRPr="00900D99">
        <w:rPr>
          <w:rFonts w:cs="Arial"/>
        </w:rPr>
        <w:t xml:space="preserve">Dukungan Sosial </w:t>
      </w:r>
      <w:r w:rsidRPr="00900D99">
        <w:rPr>
          <w:rFonts w:cs="Arial"/>
        </w:rPr>
        <w:tab/>
        <w:t xml:space="preserve"> 11</w:t>
      </w:r>
    </w:p>
    <w:p w:rsidR="00900D99" w:rsidRPr="00900D99" w:rsidRDefault="00B434C0" w:rsidP="00015D9B">
      <w:pPr>
        <w:pStyle w:val="ListParagraph"/>
        <w:numPr>
          <w:ilvl w:val="0"/>
          <w:numId w:val="7"/>
        </w:numPr>
        <w:tabs>
          <w:tab w:val="right" w:leader="dot" w:pos="7938"/>
        </w:tabs>
        <w:spacing w:line="480" w:lineRule="auto"/>
        <w:ind w:left="1701" w:hanging="425"/>
        <w:jc w:val="both"/>
        <w:rPr>
          <w:rFonts w:cs="Arial"/>
        </w:rPr>
      </w:pPr>
      <w:r w:rsidRPr="00B434C0">
        <w:rPr>
          <w:rFonts w:cs="Arial"/>
          <w:noProof/>
          <w:lang w:val="id-ID" w:eastAsia="id-ID"/>
        </w:rPr>
        <w:pict>
          <v:rect id="_x0000_s1067" style="position:absolute;left:0;text-align:left;margin-left:361.6pt;margin-top:-56.3pt;width:22.6pt;height:25.1pt;z-index:251670528" stroked="f">
            <v:textbox>
              <w:txbxContent>
                <w:p w:rsidR="00D25C2F" w:rsidRDefault="00D25C2F"/>
              </w:txbxContent>
            </v:textbox>
          </v:rect>
        </w:pict>
      </w:r>
      <w:r w:rsidR="00900D99" w:rsidRPr="00900D99">
        <w:rPr>
          <w:rFonts w:cs="Arial"/>
        </w:rPr>
        <w:t xml:space="preserve">Program ASI Ekslusif </w:t>
      </w:r>
      <w:r w:rsidR="00900D99" w:rsidRPr="00900D99">
        <w:rPr>
          <w:rFonts w:cs="Arial"/>
        </w:rPr>
        <w:tab/>
        <w:t xml:space="preserve"> 16</w:t>
      </w:r>
    </w:p>
    <w:p w:rsidR="00900D99" w:rsidRPr="00900D99" w:rsidRDefault="00900D99" w:rsidP="00015D9B">
      <w:pPr>
        <w:pStyle w:val="ListParagraph"/>
        <w:numPr>
          <w:ilvl w:val="0"/>
          <w:numId w:val="7"/>
        </w:numPr>
        <w:tabs>
          <w:tab w:val="right" w:leader="dot" w:pos="7938"/>
        </w:tabs>
        <w:spacing w:line="480" w:lineRule="auto"/>
        <w:ind w:left="1701" w:hanging="425"/>
        <w:jc w:val="both"/>
        <w:rPr>
          <w:rFonts w:cs="Arial"/>
        </w:rPr>
      </w:pPr>
      <w:r w:rsidRPr="00900D99">
        <w:rPr>
          <w:rFonts w:cs="Arial"/>
        </w:rPr>
        <w:t xml:space="preserve">Dukungan Penyelenggara Tempat Umum Terhadap Pemberian ASI </w:t>
      </w:r>
      <w:r w:rsidRPr="00900D99">
        <w:rPr>
          <w:rFonts w:cs="Arial"/>
        </w:rPr>
        <w:tab/>
        <w:t xml:space="preserve"> 20</w:t>
      </w:r>
    </w:p>
    <w:p w:rsidR="00900D99" w:rsidRPr="00015D9B" w:rsidRDefault="00900D99" w:rsidP="00015D9B">
      <w:pPr>
        <w:pStyle w:val="ListParagraph"/>
        <w:numPr>
          <w:ilvl w:val="0"/>
          <w:numId w:val="7"/>
        </w:numPr>
        <w:tabs>
          <w:tab w:val="right" w:leader="dot" w:pos="7938"/>
        </w:tabs>
        <w:spacing w:after="200" w:line="480" w:lineRule="auto"/>
        <w:ind w:left="1701" w:hanging="425"/>
        <w:jc w:val="both"/>
        <w:rPr>
          <w:rFonts w:cs="Arial"/>
        </w:rPr>
      </w:pPr>
      <w:r w:rsidRPr="00900D99">
        <w:rPr>
          <w:rFonts w:cs="Arial"/>
        </w:rPr>
        <w:t xml:space="preserve">Kerangka Teori </w:t>
      </w:r>
      <w:r w:rsidRPr="00900D99">
        <w:rPr>
          <w:rFonts w:cs="Arial"/>
        </w:rPr>
        <w:tab/>
        <w:t xml:space="preserve"> 33</w:t>
      </w:r>
    </w:p>
    <w:p w:rsidR="00900D99" w:rsidRPr="00900D99" w:rsidRDefault="00B434C0" w:rsidP="00CF0EB6">
      <w:pPr>
        <w:pStyle w:val="TOC1"/>
        <w:jc w:val="both"/>
        <w:rPr>
          <w:rFonts w:ascii="Arial" w:hAnsi="Arial" w:cs="Arial"/>
        </w:rPr>
      </w:pPr>
      <w:r w:rsidRPr="00B434C0">
        <w:rPr>
          <w:rFonts w:cs="Arial"/>
          <w:noProof/>
          <w:lang w:eastAsia="id-ID"/>
        </w:rPr>
        <w:lastRenderedPageBreak/>
        <w:pict>
          <v:rect id="_x0000_s1121" style="position:absolute;left:0;text-align:left;margin-left:358.7pt;margin-top:-59.15pt;width:35.05pt;height:41.65pt;z-index:251703296" stroked="f">
            <v:textbox>
              <w:txbxContent>
                <w:p w:rsidR="00D25C2F" w:rsidRDefault="00D25C2F"/>
              </w:txbxContent>
            </v:textbox>
          </v:rect>
        </w:pict>
      </w:r>
      <w:r w:rsidR="00900D99" w:rsidRPr="00797112">
        <w:rPr>
          <w:rFonts w:ascii="Arial" w:hAnsi="Arial" w:cs="Arial"/>
          <w:b/>
        </w:rPr>
        <w:t>BAB III</w:t>
      </w:r>
      <w:r w:rsidR="00015D9B">
        <w:rPr>
          <w:rFonts w:ascii="Arial" w:hAnsi="Arial" w:cs="Arial"/>
          <w:b/>
        </w:rPr>
        <w:tab/>
      </w:r>
      <w:r w:rsidR="00900D99" w:rsidRPr="00797112">
        <w:rPr>
          <w:rFonts w:ascii="Arial" w:hAnsi="Arial" w:cs="Arial"/>
          <w:b/>
        </w:rPr>
        <w:t xml:space="preserve"> METODE PENELITIAN</w:t>
      </w:r>
      <w:r w:rsidR="00900D99" w:rsidRPr="00900D99">
        <w:rPr>
          <w:rFonts w:ascii="Arial" w:hAnsi="Arial" w:cs="Arial"/>
        </w:rPr>
        <w:t xml:space="preserve"> </w:t>
      </w:r>
    </w:p>
    <w:p w:rsidR="00900D99" w:rsidRPr="00900D99" w:rsidRDefault="00D93963" w:rsidP="00015D9B">
      <w:pPr>
        <w:pStyle w:val="ListParagraph"/>
        <w:numPr>
          <w:ilvl w:val="0"/>
          <w:numId w:val="10"/>
        </w:numPr>
        <w:tabs>
          <w:tab w:val="right" w:leader="dot" w:pos="7938"/>
        </w:tabs>
        <w:spacing w:after="200" w:line="480" w:lineRule="auto"/>
        <w:ind w:left="1701" w:hanging="425"/>
        <w:jc w:val="both"/>
        <w:rPr>
          <w:rFonts w:cs="Arial"/>
        </w:rPr>
      </w:pPr>
      <w:r w:rsidRPr="00900D99">
        <w:rPr>
          <w:rFonts w:cs="Arial"/>
        </w:rPr>
        <w:t xml:space="preserve">Kerangka Konsep Penelitian </w:t>
      </w:r>
      <w:r w:rsidR="00900D99" w:rsidRPr="00900D99">
        <w:rPr>
          <w:rFonts w:cs="Arial"/>
        </w:rPr>
        <w:tab/>
        <w:t xml:space="preserve"> 34</w:t>
      </w:r>
    </w:p>
    <w:p w:rsidR="00900D99" w:rsidRPr="00900D99" w:rsidRDefault="00D93963" w:rsidP="00015D9B">
      <w:pPr>
        <w:pStyle w:val="ListParagraph"/>
        <w:numPr>
          <w:ilvl w:val="0"/>
          <w:numId w:val="10"/>
        </w:numPr>
        <w:tabs>
          <w:tab w:val="right" w:leader="dot" w:pos="7938"/>
        </w:tabs>
        <w:spacing w:after="200" w:line="480" w:lineRule="auto"/>
        <w:ind w:left="1701" w:hanging="425"/>
        <w:jc w:val="both"/>
        <w:rPr>
          <w:rFonts w:cs="Arial"/>
        </w:rPr>
      </w:pPr>
      <w:r w:rsidRPr="00900D99">
        <w:rPr>
          <w:rFonts w:cs="Arial"/>
        </w:rPr>
        <w:t>Variabel Penelitian</w:t>
      </w:r>
      <w:r w:rsidR="00900D99" w:rsidRPr="00900D99">
        <w:rPr>
          <w:rFonts w:cs="Arial"/>
        </w:rPr>
        <w:tab/>
        <w:t>.......................................34</w:t>
      </w:r>
      <w:r w:rsidR="00900D99" w:rsidRPr="00900D99">
        <w:rPr>
          <w:rFonts w:cs="Arial"/>
        </w:rPr>
        <w:tab/>
      </w:r>
    </w:p>
    <w:p w:rsidR="00900D99" w:rsidRPr="00900D99" w:rsidRDefault="00900D99" w:rsidP="00015D9B">
      <w:pPr>
        <w:pStyle w:val="ListParagraph"/>
        <w:numPr>
          <w:ilvl w:val="0"/>
          <w:numId w:val="10"/>
        </w:numPr>
        <w:tabs>
          <w:tab w:val="right" w:leader="dot" w:pos="7938"/>
        </w:tabs>
        <w:spacing w:line="480" w:lineRule="auto"/>
        <w:ind w:left="1701" w:hanging="425"/>
        <w:jc w:val="both"/>
        <w:rPr>
          <w:rFonts w:cs="Arial"/>
        </w:rPr>
      </w:pPr>
      <w:r w:rsidRPr="00900D99">
        <w:rPr>
          <w:rFonts w:cs="Arial"/>
        </w:rPr>
        <w:t>Rancangan Penelitian</w:t>
      </w:r>
      <w:r w:rsidRPr="00900D99">
        <w:rPr>
          <w:rFonts w:cs="Arial"/>
        </w:rPr>
        <w:tab/>
        <w:t>..................................................35</w:t>
      </w:r>
      <w:r w:rsidRPr="00900D99">
        <w:rPr>
          <w:rFonts w:cs="Arial"/>
        </w:rPr>
        <w:tab/>
      </w:r>
    </w:p>
    <w:p w:rsidR="00900D99" w:rsidRPr="00900D99" w:rsidRDefault="00900D99" w:rsidP="00015D9B">
      <w:pPr>
        <w:pStyle w:val="ListParagraph"/>
        <w:numPr>
          <w:ilvl w:val="0"/>
          <w:numId w:val="11"/>
        </w:numPr>
        <w:tabs>
          <w:tab w:val="left" w:pos="2127"/>
          <w:tab w:val="right" w:leader="dot" w:pos="7938"/>
        </w:tabs>
        <w:spacing w:after="200" w:line="480" w:lineRule="auto"/>
        <w:ind w:left="998" w:firstLine="703"/>
        <w:jc w:val="both"/>
        <w:rPr>
          <w:rFonts w:cs="Arial"/>
        </w:rPr>
      </w:pPr>
      <w:r w:rsidRPr="00900D99">
        <w:rPr>
          <w:rFonts w:cs="Arial"/>
        </w:rPr>
        <w:t xml:space="preserve">Jenis Penelitian </w:t>
      </w:r>
      <w:r w:rsidRPr="00900D99">
        <w:rPr>
          <w:rFonts w:cs="Arial"/>
        </w:rPr>
        <w:tab/>
        <w:t xml:space="preserve"> 35</w:t>
      </w:r>
    </w:p>
    <w:p w:rsidR="00900D99" w:rsidRPr="00900D99" w:rsidRDefault="00900D99" w:rsidP="00015D9B">
      <w:pPr>
        <w:pStyle w:val="ListParagraph"/>
        <w:numPr>
          <w:ilvl w:val="0"/>
          <w:numId w:val="11"/>
        </w:numPr>
        <w:tabs>
          <w:tab w:val="left" w:pos="2127"/>
          <w:tab w:val="right" w:leader="dot" w:pos="7938"/>
        </w:tabs>
        <w:spacing w:after="200" w:line="480" w:lineRule="auto"/>
        <w:ind w:left="998" w:firstLine="703"/>
        <w:jc w:val="both"/>
        <w:rPr>
          <w:rFonts w:cs="Arial"/>
        </w:rPr>
      </w:pPr>
      <w:r w:rsidRPr="00900D99">
        <w:rPr>
          <w:rFonts w:cs="Arial"/>
        </w:rPr>
        <w:t xml:space="preserve">Metode Pengumpulan Data </w:t>
      </w:r>
      <w:r w:rsidRPr="00900D99">
        <w:rPr>
          <w:rFonts w:cs="Arial"/>
        </w:rPr>
        <w:tab/>
        <w:t xml:space="preserve"> 35</w:t>
      </w:r>
      <w:r w:rsidRPr="00900D99">
        <w:rPr>
          <w:rFonts w:cs="Arial"/>
        </w:rPr>
        <w:tab/>
      </w:r>
    </w:p>
    <w:p w:rsidR="00900D99" w:rsidRPr="00900D99" w:rsidRDefault="00900D99" w:rsidP="00015D9B">
      <w:pPr>
        <w:pStyle w:val="ListParagraph"/>
        <w:numPr>
          <w:ilvl w:val="0"/>
          <w:numId w:val="11"/>
        </w:numPr>
        <w:tabs>
          <w:tab w:val="left" w:pos="2127"/>
          <w:tab w:val="right" w:leader="dot" w:pos="7938"/>
        </w:tabs>
        <w:spacing w:after="200" w:line="480" w:lineRule="auto"/>
        <w:ind w:left="998" w:firstLine="703"/>
        <w:jc w:val="both"/>
        <w:rPr>
          <w:rFonts w:cs="Arial"/>
        </w:rPr>
      </w:pPr>
      <w:r w:rsidRPr="00900D99">
        <w:rPr>
          <w:rFonts w:cs="Arial"/>
        </w:rPr>
        <w:t xml:space="preserve">Subyek Penelitian </w:t>
      </w:r>
      <w:r w:rsidRPr="00900D99">
        <w:rPr>
          <w:rFonts w:cs="Arial"/>
        </w:rPr>
        <w:tab/>
        <w:t xml:space="preserve"> 36</w:t>
      </w:r>
    </w:p>
    <w:p w:rsidR="00900D99" w:rsidRPr="00900D99" w:rsidRDefault="00900D99" w:rsidP="00015D9B">
      <w:pPr>
        <w:pStyle w:val="ListParagraph"/>
        <w:numPr>
          <w:ilvl w:val="0"/>
          <w:numId w:val="11"/>
        </w:numPr>
        <w:tabs>
          <w:tab w:val="left" w:pos="2127"/>
          <w:tab w:val="right" w:leader="dot" w:pos="7938"/>
        </w:tabs>
        <w:spacing w:after="200" w:line="480" w:lineRule="auto"/>
        <w:ind w:left="998" w:firstLine="703"/>
        <w:jc w:val="both"/>
        <w:rPr>
          <w:rFonts w:cs="Arial"/>
        </w:rPr>
      </w:pPr>
      <w:r w:rsidRPr="00900D99">
        <w:rPr>
          <w:rFonts w:cs="Arial"/>
        </w:rPr>
        <w:t xml:space="preserve">Definisi Istilah </w:t>
      </w:r>
      <w:r w:rsidRPr="00900D99">
        <w:rPr>
          <w:rFonts w:cs="Arial"/>
        </w:rPr>
        <w:tab/>
        <w:t xml:space="preserve"> 37</w:t>
      </w:r>
    </w:p>
    <w:p w:rsidR="00900D99" w:rsidRPr="00900D99" w:rsidRDefault="00900D99" w:rsidP="00015D9B">
      <w:pPr>
        <w:pStyle w:val="ListParagraph"/>
        <w:numPr>
          <w:ilvl w:val="0"/>
          <w:numId w:val="11"/>
        </w:numPr>
        <w:tabs>
          <w:tab w:val="left" w:pos="2127"/>
          <w:tab w:val="right" w:leader="dot" w:pos="7938"/>
        </w:tabs>
        <w:spacing w:after="200" w:line="480" w:lineRule="auto"/>
        <w:ind w:left="998" w:firstLine="703"/>
        <w:jc w:val="both"/>
        <w:rPr>
          <w:rFonts w:cs="Arial"/>
        </w:rPr>
      </w:pPr>
      <w:r w:rsidRPr="00900D99">
        <w:rPr>
          <w:rFonts w:cs="Arial"/>
        </w:rPr>
        <w:t xml:space="preserve">Instrumen Penelitian </w:t>
      </w:r>
      <w:r w:rsidRPr="00900D99">
        <w:rPr>
          <w:rFonts w:cs="Arial"/>
        </w:rPr>
        <w:tab/>
        <w:t xml:space="preserve"> 40</w:t>
      </w:r>
    </w:p>
    <w:p w:rsidR="00900D99" w:rsidRPr="00900D99" w:rsidRDefault="00900D99" w:rsidP="00015D9B">
      <w:pPr>
        <w:pStyle w:val="ListParagraph"/>
        <w:numPr>
          <w:ilvl w:val="0"/>
          <w:numId w:val="11"/>
        </w:numPr>
        <w:tabs>
          <w:tab w:val="left" w:pos="2127"/>
          <w:tab w:val="right" w:leader="dot" w:pos="7938"/>
        </w:tabs>
        <w:spacing w:after="200" w:line="480" w:lineRule="auto"/>
        <w:ind w:left="998" w:firstLine="703"/>
        <w:jc w:val="both"/>
        <w:rPr>
          <w:rFonts w:cs="Arial"/>
        </w:rPr>
      </w:pPr>
      <w:r w:rsidRPr="00900D99">
        <w:rPr>
          <w:rFonts w:cs="Arial"/>
        </w:rPr>
        <w:t xml:space="preserve">Validitas dan Reliabilitas </w:t>
      </w:r>
      <w:r w:rsidRPr="00900D99">
        <w:rPr>
          <w:rFonts w:cs="Arial"/>
        </w:rPr>
        <w:tab/>
        <w:t xml:space="preserve"> 40</w:t>
      </w:r>
    </w:p>
    <w:p w:rsidR="00900D99" w:rsidRPr="00015D9B" w:rsidRDefault="00900D99" w:rsidP="00015D9B">
      <w:pPr>
        <w:pStyle w:val="ListParagraph"/>
        <w:numPr>
          <w:ilvl w:val="0"/>
          <w:numId w:val="11"/>
        </w:numPr>
        <w:tabs>
          <w:tab w:val="left" w:pos="2127"/>
          <w:tab w:val="right" w:leader="dot" w:pos="7938"/>
        </w:tabs>
        <w:spacing w:after="200" w:line="480" w:lineRule="auto"/>
        <w:ind w:left="998" w:firstLine="703"/>
        <w:jc w:val="both"/>
        <w:rPr>
          <w:rFonts w:cs="Arial"/>
        </w:rPr>
      </w:pPr>
      <w:r w:rsidRPr="00900D99">
        <w:rPr>
          <w:rFonts w:cs="Arial"/>
        </w:rPr>
        <w:t xml:space="preserve">Teknik Pengolahan dan Analisis Data </w:t>
      </w:r>
      <w:r w:rsidRPr="00900D99">
        <w:rPr>
          <w:rFonts w:cs="Arial"/>
        </w:rPr>
        <w:tab/>
        <w:t xml:space="preserve"> 41</w:t>
      </w:r>
    </w:p>
    <w:p w:rsidR="00015D9B" w:rsidRPr="00900D99" w:rsidRDefault="00015D9B" w:rsidP="0014011E">
      <w:pPr>
        <w:pStyle w:val="ListParagraph"/>
        <w:numPr>
          <w:ilvl w:val="0"/>
          <w:numId w:val="10"/>
        </w:numPr>
        <w:tabs>
          <w:tab w:val="left" w:pos="1701"/>
          <w:tab w:val="right" w:leader="dot" w:pos="7938"/>
        </w:tabs>
        <w:spacing w:after="200" w:line="480" w:lineRule="auto"/>
        <w:ind w:firstLine="632"/>
        <w:jc w:val="both"/>
        <w:rPr>
          <w:rFonts w:cs="Arial"/>
        </w:rPr>
      </w:pPr>
      <w:r>
        <w:rPr>
          <w:rFonts w:cs="Arial"/>
          <w:lang w:val="id-ID"/>
        </w:rPr>
        <w:t>Jadwal Penelitia</w:t>
      </w:r>
      <w:r w:rsidR="0014011E">
        <w:rPr>
          <w:rFonts w:cs="Arial"/>
          <w:lang w:val="id-ID"/>
        </w:rPr>
        <w:t>n</w:t>
      </w:r>
      <w:r w:rsidRPr="00900D99">
        <w:rPr>
          <w:rFonts w:cs="Arial"/>
        </w:rPr>
        <w:tab/>
        <w:t>....................</w:t>
      </w:r>
      <w:r w:rsidR="00ED06D8">
        <w:rPr>
          <w:rFonts w:cs="Arial"/>
        </w:rPr>
        <w:t>..............................</w:t>
      </w:r>
      <w:r w:rsidR="00ED06D8">
        <w:rPr>
          <w:rFonts w:cs="Arial"/>
          <w:lang w:val="id-ID"/>
        </w:rPr>
        <w:t>42</w:t>
      </w:r>
    </w:p>
    <w:p w:rsidR="00900D99" w:rsidRPr="00900D99" w:rsidRDefault="005A3CFD" w:rsidP="00CF0EB6">
      <w:pPr>
        <w:pStyle w:val="TOC1"/>
        <w:jc w:val="both"/>
        <w:rPr>
          <w:rFonts w:ascii="Arial" w:hAnsi="Arial" w:cs="Arial"/>
        </w:rPr>
      </w:pPr>
      <w:r w:rsidRPr="0014011E">
        <w:rPr>
          <w:rFonts w:ascii="Arial" w:hAnsi="Arial" w:cs="Arial"/>
          <w:b/>
        </w:rPr>
        <w:t>DAFTAR PUSTAKA</w:t>
      </w:r>
      <w:r w:rsidR="00264D01">
        <w:rPr>
          <w:rFonts w:ascii="Arial" w:hAnsi="Arial" w:cs="Arial"/>
        </w:rPr>
        <w:t xml:space="preserve"> </w:t>
      </w:r>
      <w:r w:rsidR="00264D01">
        <w:rPr>
          <w:rFonts w:ascii="Arial" w:hAnsi="Arial" w:cs="Arial"/>
        </w:rPr>
        <w:tab/>
        <w:t xml:space="preserve"> 4</w:t>
      </w:r>
      <w:r w:rsidR="00ED06D8">
        <w:rPr>
          <w:rFonts w:ascii="Arial" w:hAnsi="Arial" w:cs="Arial"/>
        </w:rPr>
        <w:t>3</w:t>
      </w:r>
    </w:p>
    <w:p w:rsidR="00797112" w:rsidRPr="00900D99" w:rsidRDefault="00797112" w:rsidP="00CF0EB6">
      <w:pPr>
        <w:pStyle w:val="TOC1"/>
        <w:jc w:val="both"/>
        <w:rPr>
          <w:rFonts w:ascii="Arial" w:hAnsi="Arial" w:cs="Arial"/>
        </w:rPr>
      </w:pPr>
      <w:r w:rsidRPr="0014011E">
        <w:rPr>
          <w:rFonts w:ascii="Arial" w:hAnsi="Arial" w:cs="Arial"/>
          <w:b/>
        </w:rPr>
        <w:t>LAMPIRAN</w:t>
      </w:r>
      <w:r w:rsidR="00264D01">
        <w:rPr>
          <w:rFonts w:ascii="Arial" w:hAnsi="Arial" w:cs="Arial"/>
        </w:rPr>
        <w:t xml:space="preserve"> </w:t>
      </w:r>
      <w:r w:rsidR="00264D01">
        <w:rPr>
          <w:rFonts w:ascii="Arial" w:hAnsi="Arial" w:cs="Arial"/>
        </w:rPr>
        <w:tab/>
        <w:t xml:space="preserve"> 46</w:t>
      </w:r>
    </w:p>
    <w:p w:rsidR="00C82381" w:rsidRPr="00065274" w:rsidRDefault="00C82381" w:rsidP="00CF0EB6">
      <w:pPr>
        <w:spacing w:line="480" w:lineRule="auto"/>
        <w:jc w:val="both"/>
        <w:rPr>
          <w:rFonts w:cs="Arial"/>
          <w:b/>
          <w:lang w:val="id-ID"/>
        </w:rPr>
      </w:pPr>
    </w:p>
    <w:p w:rsidR="00C82381" w:rsidRDefault="00C82381" w:rsidP="00CF0EB6">
      <w:pPr>
        <w:spacing w:line="360" w:lineRule="auto"/>
        <w:jc w:val="both"/>
        <w:rPr>
          <w:rFonts w:cs="Arial"/>
          <w:b/>
        </w:rPr>
      </w:pPr>
    </w:p>
    <w:p w:rsidR="00F74F73" w:rsidRDefault="00F74F73" w:rsidP="00CF0EB6">
      <w:pPr>
        <w:spacing w:line="360" w:lineRule="auto"/>
        <w:jc w:val="both"/>
        <w:rPr>
          <w:rFonts w:cs="Arial"/>
          <w:b/>
        </w:rPr>
      </w:pPr>
    </w:p>
    <w:p w:rsidR="00F74F73" w:rsidRDefault="00F74F73" w:rsidP="00CF0EB6">
      <w:pPr>
        <w:spacing w:line="360" w:lineRule="auto"/>
        <w:jc w:val="both"/>
        <w:rPr>
          <w:rFonts w:cs="Arial"/>
          <w:b/>
        </w:rPr>
      </w:pPr>
    </w:p>
    <w:p w:rsidR="00F74F73" w:rsidRDefault="00F74F73" w:rsidP="00CF0EB6">
      <w:pPr>
        <w:spacing w:line="360" w:lineRule="auto"/>
        <w:jc w:val="both"/>
        <w:rPr>
          <w:rFonts w:cs="Arial"/>
          <w:b/>
        </w:rPr>
      </w:pPr>
    </w:p>
    <w:p w:rsidR="00F74F73" w:rsidRDefault="00F74F73" w:rsidP="00CF0EB6">
      <w:pPr>
        <w:spacing w:line="360" w:lineRule="auto"/>
        <w:jc w:val="both"/>
        <w:rPr>
          <w:rFonts w:cs="Arial"/>
          <w:b/>
        </w:rPr>
      </w:pPr>
    </w:p>
    <w:p w:rsidR="00F74F73" w:rsidRDefault="00F74F73" w:rsidP="00CF0EB6">
      <w:pPr>
        <w:spacing w:line="360" w:lineRule="auto"/>
        <w:jc w:val="both"/>
        <w:rPr>
          <w:rFonts w:cs="Arial"/>
          <w:b/>
        </w:rPr>
      </w:pPr>
    </w:p>
    <w:p w:rsidR="00F74F73" w:rsidRDefault="00F74F73" w:rsidP="00CF0EB6">
      <w:pPr>
        <w:spacing w:line="360" w:lineRule="auto"/>
        <w:jc w:val="both"/>
        <w:rPr>
          <w:rFonts w:cs="Arial"/>
          <w:b/>
        </w:rPr>
      </w:pPr>
    </w:p>
    <w:p w:rsidR="00F74F73" w:rsidRDefault="00F74F73" w:rsidP="00CF0EB6">
      <w:pPr>
        <w:spacing w:line="360" w:lineRule="auto"/>
        <w:jc w:val="both"/>
        <w:rPr>
          <w:rFonts w:cs="Arial"/>
          <w:b/>
        </w:rPr>
      </w:pPr>
    </w:p>
    <w:p w:rsidR="00F74F73" w:rsidRDefault="00F74F73" w:rsidP="00CF0EB6">
      <w:pPr>
        <w:spacing w:line="360" w:lineRule="auto"/>
        <w:jc w:val="both"/>
        <w:rPr>
          <w:rFonts w:cs="Arial"/>
          <w:b/>
        </w:rPr>
      </w:pPr>
    </w:p>
    <w:p w:rsidR="00F74F73" w:rsidRDefault="00F74F73" w:rsidP="00CF0EB6">
      <w:pPr>
        <w:spacing w:line="360" w:lineRule="auto"/>
        <w:jc w:val="both"/>
        <w:rPr>
          <w:rFonts w:cs="Arial"/>
          <w:b/>
        </w:rPr>
      </w:pPr>
    </w:p>
    <w:p w:rsidR="00F74F73" w:rsidRDefault="00F74F73" w:rsidP="00CF0EB6">
      <w:pPr>
        <w:spacing w:line="360" w:lineRule="auto"/>
        <w:jc w:val="both"/>
        <w:rPr>
          <w:rFonts w:cs="Arial"/>
          <w:b/>
        </w:rPr>
      </w:pPr>
    </w:p>
    <w:p w:rsidR="0014011E" w:rsidRDefault="0014011E">
      <w:pPr>
        <w:rPr>
          <w:rFonts w:cs="Arial"/>
          <w:b/>
        </w:rPr>
      </w:pPr>
      <w:r>
        <w:rPr>
          <w:rFonts w:cs="Arial"/>
          <w:b/>
        </w:rPr>
        <w:br w:type="page"/>
      </w:r>
    </w:p>
    <w:p w:rsidR="00C82381" w:rsidRPr="00302DFC" w:rsidRDefault="00B434C0" w:rsidP="00A26FB8">
      <w:pPr>
        <w:spacing w:line="480" w:lineRule="auto"/>
        <w:jc w:val="center"/>
        <w:rPr>
          <w:rFonts w:cs="Arial"/>
          <w:b/>
          <w:sz w:val="28"/>
          <w:szCs w:val="28"/>
          <w:lang w:val="id-ID"/>
        </w:rPr>
      </w:pPr>
      <w:r w:rsidRPr="00B434C0">
        <w:rPr>
          <w:rFonts w:cs="Arial"/>
          <w:b/>
          <w:noProof/>
          <w:sz w:val="28"/>
          <w:szCs w:val="28"/>
          <w:lang w:val="id-ID" w:eastAsia="id-ID"/>
        </w:rPr>
        <w:lastRenderedPageBreak/>
        <w:pict>
          <v:rect id="_x0000_s1068" style="position:absolute;left:0;text-align:left;margin-left:373.25pt;margin-top:-54.05pt;width:22.6pt;height:25.1pt;z-index:251671552" stroked="f">
            <v:textbox>
              <w:txbxContent>
                <w:p w:rsidR="00D25C2F" w:rsidRDefault="00D25C2F"/>
              </w:txbxContent>
            </v:textbox>
          </v:rect>
        </w:pict>
      </w:r>
      <w:r w:rsidRPr="00B434C0">
        <w:rPr>
          <w:rFonts w:cs="Arial"/>
          <w:b/>
          <w:noProof/>
          <w:sz w:val="28"/>
          <w:szCs w:val="28"/>
          <w:lang w:val="id-ID" w:eastAsia="id-ID"/>
        </w:rPr>
        <w:pict>
          <v:rect id="_x0000_s1059" style="position:absolute;left:0;text-align:left;margin-left:379.15pt;margin-top:-42.05pt;width:21.8pt;height:21.75pt;z-index:251662336" stroked="f">
            <v:textbox>
              <w:txbxContent>
                <w:p w:rsidR="00D25C2F" w:rsidRDefault="00D25C2F"/>
              </w:txbxContent>
            </v:textbox>
          </v:rect>
        </w:pict>
      </w:r>
      <w:r w:rsidRPr="00B434C0">
        <w:rPr>
          <w:rFonts w:cs="Arial"/>
          <w:b/>
          <w:noProof/>
          <w:sz w:val="28"/>
          <w:szCs w:val="28"/>
          <w:lang w:val="id-ID" w:eastAsia="id-ID"/>
        </w:rPr>
        <w:pict>
          <v:rect id="_x0000_s1058" style="position:absolute;left:0;text-align:left;margin-left:367.15pt;margin-top:-54.05pt;width:21.8pt;height:21.75pt;z-index:251661312" stroked="f">
            <v:textbox>
              <w:txbxContent>
                <w:p w:rsidR="00D25C2F" w:rsidRDefault="00D25C2F"/>
              </w:txbxContent>
            </v:textbox>
          </v:rect>
        </w:pict>
      </w:r>
      <w:r w:rsidR="00C82381" w:rsidRPr="00302DFC">
        <w:rPr>
          <w:rFonts w:cs="Arial"/>
          <w:b/>
          <w:sz w:val="28"/>
          <w:szCs w:val="28"/>
        </w:rPr>
        <w:t xml:space="preserve">DAFTAR </w:t>
      </w:r>
      <w:r w:rsidR="00C82381" w:rsidRPr="00302DFC">
        <w:rPr>
          <w:rFonts w:cs="Arial"/>
          <w:b/>
          <w:sz w:val="28"/>
          <w:szCs w:val="28"/>
          <w:lang w:val="id-ID"/>
        </w:rPr>
        <w:t>TABEL</w:t>
      </w:r>
    </w:p>
    <w:tbl>
      <w:tblPr>
        <w:tblStyle w:val="TableGrid"/>
        <w:tblpPr w:leftFromText="180" w:rightFromText="180" w:vertAnchor="text" w:horzAnchor="margin" w:tblpY="301"/>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88"/>
        <w:gridCol w:w="4485"/>
        <w:gridCol w:w="1815"/>
      </w:tblGrid>
      <w:tr w:rsidR="00BB7C4D" w:rsidTr="00797112">
        <w:tc>
          <w:tcPr>
            <w:tcW w:w="1888" w:type="dxa"/>
          </w:tcPr>
          <w:p w:rsidR="00BB7C4D" w:rsidRPr="00380060" w:rsidRDefault="00BB7C4D" w:rsidP="00CF0EB6">
            <w:pPr>
              <w:spacing w:line="480" w:lineRule="auto"/>
              <w:jc w:val="both"/>
              <w:rPr>
                <w:rFonts w:cs="Arial"/>
              </w:rPr>
            </w:pPr>
            <w:r w:rsidRPr="00380060">
              <w:rPr>
                <w:rFonts w:cs="Arial"/>
              </w:rPr>
              <w:t>Nomor Tabel</w:t>
            </w:r>
          </w:p>
        </w:tc>
        <w:tc>
          <w:tcPr>
            <w:tcW w:w="4485" w:type="dxa"/>
          </w:tcPr>
          <w:p w:rsidR="00BB7C4D" w:rsidRPr="00380060" w:rsidRDefault="00BB7C4D" w:rsidP="0014011E">
            <w:pPr>
              <w:spacing w:line="480" w:lineRule="auto"/>
              <w:jc w:val="center"/>
              <w:rPr>
                <w:rFonts w:cs="Arial"/>
              </w:rPr>
            </w:pPr>
            <w:r w:rsidRPr="00380060">
              <w:rPr>
                <w:rFonts w:cs="Arial"/>
              </w:rPr>
              <w:t>Judul Tabel</w:t>
            </w:r>
          </w:p>
        </w:tc>
        <w:tc>
          <w:tcPr>
            <w:tcW w:w="1815" w:type="dxa"/>
          </w:tcPr>
          <w:p w:rsidR="00BB7C4D" w:rsidRDefault="00BB7C4D" w:rsidP="0014011E">
            <w:pPr>
              <w:spacing w:line="480" w:lineRule="auto"/>
              <w:jc w:val="right"/>
              <w:rPr>
                <w:rFonts w:cs="Arial"/>
                <w:b/>
                <w:lang w:val="id-ID"/>
              </w:rPr>
            </w:pPr>
            <w:r>
              <w:rPr>
                <w:rFonts w:cs="Arial"/>
              </w:rPr>
              <w:t xml:space="preserve">     </w:t>
            </w:r>
            <w:r w:rsidRPr="00380060">
              <w:rPr>
                <w:rFonts w:cs="Arial"/>
              </w:rPr>
              <w:t>Halaman</w:t>
            </w:r>
          </w:p>
        </w:tc>
      </w:tr>
    </w:tbl>
    <w:p w:rsidR="00797112" w:rsidRPr="00835E21" w:rsidRDefault="00797112" w:rsidP="00CF0EB6">
      <w:pPr>
        <w:pStyle w:val="TOC1"/>
        <w:jc w:val="both"/>
        <w:rPr>
          <w:rFonts w:ascii="Arial" w:hAnsi="Arial" w:cs="Arial"/>
        </w:rPr>
      </w:pPr>
      <w:r w:rsidRPr="00835E21">
        <w:rPr>
          <w:rFonts w:ascii="Arial" w:hAnsi="Arial" w:cs="Arial"/>
        </w:rPr>
        <w:t>Tabel 1.1</w:t>
      </w:r>
      <w:r w:rsidR="0014011E">
        <w:rPr>
          <w:rFonts w:ascii="Arial" w:hAnsi="Arial" w:cs="Arial"/>
        </w:rPr>
        <w:t>.</w:t>
      </w:r>
      <w:r w:rsidRPr="00835E21">
        <w:rPr>
          <w:rFonts w:ascii="Arial" w:hAnsi="Arial" w:cs="Arial"/>
        </w:rPr>
        <w:t xml:space="preserve">  </w:t>
      </w:r>
      <w:r w:rsidR="0014011E">
        <w:rPr>
          <w:rFonts w:ascii="Arial" w:hAnsi="Arial" w:cs="Arial"/>
        </w:rPr>
        <w:tab/>
        <w:t xml:space="preserve">       </w:t>
      </w:r>
      <w:r w:rsidRPr="00835E21">
        <w:rPr>
          <w:rFonts w:ascii="Arial" w:hAnsi="Arial" w:cs="Arial"/>
        </w:rPr>
        <w:t xml:space="preserve">Keaslian Penelitian </w:t>
      </w:r>
      <w:r w:rsidRPr="00835E21">
        <w:rPr>
          <w:rFonts w:ascii="Arial" w:hAnsi="Arial" w:cs="Arial"/>
        </w:rPr>
        <w:tab/>
        <w:t xml:space="preserve"> 8</w:t>
      </w:r>
    </w:p>
    <w:p w:rsidR="00797112" w:rsidRPr="00835E21" w:rsidRDefault="00797112" w:rsidP="00CF0EB6">
      <w:pPr>
        <w:pStyle w:val="TOC1"/>
        <w:jc w:val="both"/>
        <w:rPr>
          <w:rFonts w:ascii="Arial" w:hAnsi="Arial" w:cs="Arial"/>
        </w:rPr>
      </w:pPr>
      <w:r w:rsidRPr="00835E21">
        <w:rPr>
          <w:rFonts w:ascii="Arial" w:hAnsi="Arial" w:cs="Arial"/>
        </w:rPr>
        <w:t>Tabel 3.1</w:t>
      </w:r>
      <w:r w:rsidR="0014011E">
        <w:rPr>
          <w:rFonts w:ascii="Arial" w:hAnsi="Arial" w:cs="Arial"/>
        </w:rPr>
        <w:t xml:space="preserve">.     </w:t>
      </w:r>
      <w:r w:rsidRPr="00835E21">
        <w:rPr>
          <w:rFonts w:ascii="Arial" w:hAnsi="Arial" w:cs="Arial"/>
        </w:rPr>
        <w:t xml:space="preserve"> </w:t>
      </w:r>
      <w:r w:rsidR="0014011E">
        <w:rPr>
          <w:rFonts w:ascii="Arial" w:hAnsi="Arial" w:cs="Arial"/>
        </w:rPr>
        <w:t xml:space="preserve">   </w:t>
      </w:r>
      <w:r w:rsidRPr="00835E21">
        <w:rPr>
          <w:rFonts w:ascii="Arial" w:hAnsi="Arial" w:cs="Arial"/>
        </w:rPr>
        <w:t>Matriks Daftar Istilah</w:t>
      </w:r>
      <w:r w:rsidRPr="00835E21">
        <w:rPr>
          <w:rFonts w:ascii="Arial" w:hAnsi="Arial" w:cs="Arial"/>
        </w:rPr>
        <w:tab/>
        <w:t xml:space="preserve"> 39</w:t>
      </w:r>
    </w:p>
    <w:p w:rsidR="00797112" w:rsidRPr="00835E21" w:rsidRDefault="0014011E" w:rsidP="00CF0EB6">
      <w:pPr>
        <w:pStyle w:val="TOC1"/>
        <w:jc w:val="both"/>
        <w:rPr>
          <w:rFonts w:ascii="Arial" w:hAnsi="Arial" w:cs="Arial"/>
        </w:rPr>
      </w:pPr>
      <w:r>
        <w:rPr>
          <w:rFonts w:ascii="Arial" w:hAnsi="Arial" w:cs="Arial"/>
        </w:rPr>
        <w:t xml:space="preserve">Tabel 3.2.        </w:t>
      </w:r>
      <w:r w:rsidR="00797112" w:rsidRPr="00835E21">
        <w:rPr>
          <w:rFonts w:ascii="Arial" w:hAnsi="Arial" w:cs="Arial"/>
        </w:rPr>
        <w:t xml:space="preserve"> </w:t>
      </w:r>
      <w:r>
        <w:rPr>
          <w:rFonts w:ascii="Arial" w:hAnsi="Arial" w:cs="Arial"/>
        </w:rPr>
        <w:t>Jadwal Penelitian</w:t>
      </w:r>
      <w:r w:rsidR="00797112" w:rsidRPr="00835E21">
        <w:rPr>
          <w:rFonts w:ascii="Arial" w:hAnsi="Arial" w:cs="Arial"/>
        </w:rPr>
        <w:t>.</w:t>
      </w:r>
      <w:r w:rsidR="00797112" w:rsidRPr="00835E21">
        <w:rPr>
          <w:rFonts w:ascii="Arial" w:hAnsi="Arial" w:cs="Arial"/>
        </w:rPr>
        <w:tab/>
        <w:t xml:space="preserve"> 42</w:t>
      </w:r>
    </w:p>
    <w:p w:rsidR="00797112" w:rsidRPr="00835E21" w:rsidRDefault="00797112" w:rsidP="0014011E">
      <w:pPr>
        <w:pStyle w:val="TOC1"/>
        <w:jc w:val="both"/>
        <w:rPr>
          <w:rFonts w:ascii="Arial" w:hAnsi="Arial" w:cs="Arial"/>
        </w:rPr>
      </w:pPr>
    </w:p>
    <w:p w:rsidR="00C82381" w:rsidRPr="00065274" w:rsidRDefault="00C82381" w:rsidP="00CF0EB6">
      <w:pPr>
        <w:spacing w:line="480" w:lineRule="auto"/>
        <w:jc w:val="both"/>
        <w:rPr>
          <w:rFonts w:cs="Arial"/>
          <w:b/>
          <w:lang w:val="id-ID"/>
        </w:rPr>
      </w:pPr>
    </w:p>
    <w:p w:rsidR="00C82381" w:rsidRPr="00065274" w:rsidRDefault="00C82381" w:rsidP="00CF0EB6">
      <w:pPr>
        <w:spacing w:line="480" w:lineRule="auto"/>
        <w:jc w:val="both"/>
        <w:rPr>
          <w:rFonts w:cs="Arial"/>
          <w:b/>
          <w:lang w:val="id-ID"/>
        </w:rPr>
      </w:pPr>
    </w:p>
    <w:p w:rsidR="00C82381" w:rsidRPr="00065274" w:rsidRDefault="00C82381" w:rsidP="00CF0EB6">
      <w:pPr>
        <w:spacing w:line="480" w:lineRule="auto"/>
        <w:jc w:val="both"/>
        <w:rPr>
          <w:rFonts w:cs="Arial"/>
          <w:b/>
          <w:lang w:val="id-ID"/>
        </w:rPr>
      </w:pPr>
    </w:p>
    <w:p w:rsidR="00C82381" w:rsidRPr="00065274" w:rsidRDefault="00C82381" w:rsidP="00CF0EB6">
      <w:pPr>
        <w:spacing w:line="480" w:lineRule="auto"/>
        <w:jc w:val="both"/>
        <w:rPr>
          <w:rFonts w:cs="Arial"/>
          <w:b/>
          <w:lang w:val="id-ID"/>
        </w:rPr>
      </w:pPr>
    </w:p>
    <w:p w:rsidR="00C82381" w:rsidRPr="00065274" w:rsidRDefault="00C82381" w:rsidP="00CF0EB6">
      <w:pPr>
        <w:spacing w:line="480" w:lineRule="auto"/>
        <w:jc w:val="both"/>
        <w:rPr>
          <w:rFonts w:cs="Arial"/>
          <w:b/>
          <w:lang w:val="id-ID"/>
        </w:rPr>
      </w:pPr>
    </w:p>
    <w:p w:rsidR="00C82381" w:rsidRPr="00065274" w:rsidRDefault="00C82381" w:rsidP="00CF0EB6">
      <w:pPr>
        <w:spacing w:line="480" w:lineRule="auto"/>
        <w:jc w:val="both"/>
        <w:rPr>
          <w:rFonts w:cs="Arial"/>
          <w:b/>
          <w:lang w:val="id-ID"/>
        </w:rPr>
      </w:pPr>
    </w:p>
    <w:p w:rsidR="00C82381" w:rsidRPr="00065274" w:rsidRDefault="00C82381" w:rsidP="00CF0EB6">
      <w:pPr>
        <w:spacing w:line="480" w:lineRule="auto"/>
        <w:jc w:val="both"/>
        <w:rPr>
          <w:rFonts w:cs="Arial"/>
          <w:b/>
          <w:lang w:val="id-ID"/>
        </w:rPr>
      </w:pPr>
    </w:p>
    <w:p w:rsidR="00C82381" w:rsidRPr="00065274" w:rsidRDefault="00C82381" w:rsidP="00CF0EB6">
      <w:pPr>
        <w:spacing w:line="480" w:lineRule="auto"/>
        <w:jc w:val="both"/>
        <w:rPr>
          <w:rFonts w:cs="Arial"/>
          <w:b/>
          <w:lang w:val="id-ID"/>
        </w:rPr>
      </w:pPr>
    </w:p>
    <w:p w:rsidR="00C82381" w:rsidRPr="00065274" w:rsidRDefault="00C82381" w:rsidP="00CF0EB6">
      <w:pPr>
        <w:spacing w:line="480" w:lineRule="auto"/>
        <w:jc w:val="both"/>
        <w:rPr>
          <w:rFonts w:cs="Arial"/>
          <w:b/>
          <w:lang w:val="id-ID"/>
        </w:rPr>
      </w:pPr>
    </w:p>
    <w:p w:rsidR="00C82381" w:rsidRDefault="00C82381" w:rsidP="00CF0EB6">
      <w:pPr>
        <w:spacing w:line="480" w:lineRule="auto"/>
        <w:jc w:val="both"/>
        <w:rPr>
          <w:rFonts w:cs="Arial"/>
          <w:b/>
        </w:rPr>
      </w:pPr>
    </w:p>
    <w:p w:rsidR="00BB7C4D" w:rsidRDefault="00BB7C4D" w:rsidP="00CF0EB6">
      <w:pPr>
        <w:spacing w:line="480" w:lineRule="auto"/>
        <w:jc w:val="both"/>
        <w:rPr>
          <w:rFonts w:cs="Arial"/>
          <w:b/>
        </w:rPr>
      </w:pPr>
    </w:p>
    <w:p w:rsidR="00BB7C4D" w:rsidRDefault="00BB7C4D" w:rsidP="00CF0EB6">
      <w:pPr>
        <w:spacing w:line="480" w:lineRule="auto"/>
        <w:jc w:val="both"/>
        <w:rPr>
          <w:rFonts w:cs="Arial"/>
          <w:b/>
        </w:rPr>
      </w:pPr>
    </w:p>
    <w:p w:rsidR="00BB7C4D" w:rsidRDefault="00BB7C4D" w:rsidP="00CF0EB6">
      <w:pPr>
        <w:spacing w:line="480" w:lineRule="auto"/>
        <w:jc w:val="both"/>
        <w:rPr>
          <w:rFonts w:cs="Arial"/>
          <w:b/>
        </w:rPr>
      </w:pPr>
    </w:p>
    <w:p w:rsidR="00B271F5" w:rsidRDefault="00B271F5" w:rsidP="00CF0EB6">
      <w:pPr>
        <w:spacing w:line="480" w:lineRule="auto"/>
        <w:jc w:val="both"/>
        <w:rPr>
          <w:rFonts w:cs="Arial"/>
          <w:b/>
        </w:rPr>
      </w:pPr>
    </w:p>
    <w:p w:rsidR="0014011E" w:rsidRDefault="0014011E">
      <w:pPr>
        <w:rPr>
          <w:rFonts w:cs="Arial"/>
          <w:b/>
          <w:lang w:val="id-ID"/>
        </w:rPr>
      </w:pPr>
      <w:r>
        <w:rPr>
          <w:rFonts w:cs="Arial"/>
          <w:b/>
          <w:lang w:val="id-ID"/>
        </w:rPr>
        <w:br w:type="page"/>
      </w:r>
    </w:p>
    <w:p w:rsidR="00C82381" w:rsidRPr="00302DFC" w:rsidRDefault="00B434C0" w:rsidP="00A26FB8">
      <w:pPr>
        <w:spacing w:line="480" w:lineRule="auto"/>
        <w:jc w:val="center"/>
        <w:rPr>
          <w:rFonts w:cs="Arial"/>
          <w:b/>
          <w:sz w:val="28"/>
          <w:szCs w:val="28"/>
          <w:lang w:val="id-ID"/>
        </w:rPr>
      </w:pPr>
      <w:r w:rsidRPr="00B434C0">
        <w:rPr>
          <w:rFonts w:cs="Arial"/>
          <w:b/>
          <w:noProof/>
          <w:sz w:val="28"/>
          <w:szCs w:val="28"/>
          <w:lang w:val="id-ID" w:eastAsia="id-ID"/>
        </w:rPr>
        <w:lastRenderedPageBreak/>
        <w:pict>
          <v:rect id="_x0000_s1069" style="position:absolute;left:0;text-align:left;margin-left:368.3pt;margin-top:-51.3pt;width:22.6pt;height:25.1pt;z-index:251672576" stroked="f">
            <v:textbox>
              <w:txbxContent>
                <w:p w:rsidR="00D25C2F" w:rsidRDefault="00D25C2F"/>
              </w:txbxContent>
            </v:textbox>
          </v:rect>
        </w:pict>
      </w:r>
      <w:r w:rsidR="00C82381" w:rsidRPr="00302DFC">
        <w:rPr>
          <w:rFonts w:cs="Arial"/>
          <w:b/>
          <w:sz w:val="28"/>
          <w:szCs w:val="28"/>
        </w:rPr>
        <w:t xml:space="preserve">DAFTAR </w:t>
      </w:r>
      <w:r w:rsidR="00C82381" w:rsidRPr="00302DFC">
        <w:rPr>
          <w:rFonts w:cs="Arial"/>
          <w:b/>
          <w:sz w:val="28"/>
          <w:szCs w:val="28"/>
          <w:lang w:val="id-ID"/>
        </w:rPr>
        <w:t>GAMBAR</w:t>
      </w:r>
    </w:p>
    <w:p w:rsidR="00C82381" w:rsidRDefault="00C82381" w:rsidP="00CF0EB6">
      <w:pPr>
        <w:spacing w:line="480" w:lineRule="auto"/>
        <w:jc w:val="both"/>
        <w:rPr>
          <w:rFonts w:cs="Arial"/>
          <w:lang w:val="id-ID"/>
        </w:rPr>
      </w:pPr>
    </w:p>
    <w:tbl>
      <w:tblPr>
        <w:tblStyle w:val="TableGrid"/>
        <w:tblpPr w:leftFromText="180" w:rightFromText="180" w:vertAnchor="text" w:horzAnchor="margin" w:tblpY="301"/>
        <w:tblW w:w="8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9"/>
        <w:gridCol w:w="4564"/>
        <w:gridCol w:w="1673"/>
      </w:tblGrid>
      <w:tr w:rsidR="00B271F5" w:rsidTr="007D5BDA">
        <w:tc>
          <w:tcPr>
            <w:tcW w:w="1809" w:type="dxa"/>
          </w:tcPr>
          <w:p w:rsidR="00B271F5" w:rsidRPr="00380060" w:rsidRDefault="00B271F5" w:rsidP="00CF0EB6">
            <w:pPr>
              <w:spacing w:line="480" w:lineRule="auto"/>
              <w:jc w:val="both"/>
              <w:rPr>
                <w:rFonts w:cs="Arial"/>
              </w:rPr>
            </w:pPr>
            <w:r w:rsidRPr="00380060">
              <w:rPr>
                <w:rFonts w:cs="Arial"/>
              </w:rPr>
              <w:t xml:space="preserve">Nomor </w:t>
            </w:r>
            <w:r>
              <w:rPr>
                <w:rFonts w:cs="Arial"/>
              </w:rPr>
              <w:t>Gambar</w:t>
            </w:r>
          </w:p>
        </w:tc>
        <w:tc>
          <w:tcPr>
            <w:tcW w:w="4564" w:type="dxa"/>
          </w:tcPr>
          <w:p w:rsidR="00B271F5" w:rsidRPr="00380060" w:rsidRDefault="00B271F5" w:rsidP="0014011E">
            <w:pPr>
              <w:spacing w:line="480" w:lineRule="auto"/>
              <w:jc w:val="center"/>
              <w:rPr>
                <w:rFonts w:cs="Arial"/>
              </w:rPr>
            </w:pPr>
            <w:r>
              <w:rPr>
                <w:rFonts w:cs="Arial"/>
              </w:rPr>
              <w:t>Judul Gambar</w:t>
            </w:r>
          </w:p>
        </w:tc>
        <w:tc>
          <w:tcPr>
            <w:tcW w:w="1673" w:type="dxa"/>
          </w:tcPr>
          <w:p w:rsidR="00B271F5" w:rsidRDefault="00B271F5" w:rsidP="00A26FB8">
            <w:pPr>
              <w:spacing w:line="480" w:lineRule="auto"/>
              <w:jc w:val="right"/>
              <w:rPr>
                <w:rFonts w:cs="Arial"/>
                <w:b/>
                <w:lang w:val="id-ID"/>
              </w:rPr>
            </w:pPr>
            <w:r>
              <w:rPr>
                <w:rFonts w:cs="Arial"/>
              </w:rPr>
              <w:t xml:space="preserve">     </w:t>
            </w:r>
            <w:r w:rsidRPr="00380060">
              <w:rPr>
                <w:rFonts w:cs="Arial"/>
              </w:rPr>
              <w:t>Halaman</w:t>
            </w:r>
          </w:p>
        </w:tc>
      </w:tr>
    </w:tbl>
    <w:p w:rsidR="00797112" w:rsidRPr="007D5BDA" w:rsidRDefault="00797112" w:rsidP="00CF0EB6">
      <w:pPr>
        <w:pStyle w:val="TOC1"/>
        <w:jc w:val="both"/>
        <w:rPr>
          <w:rFonts w:ascii="Arial" w:hAnsi="Arial" w:cs="Arial"/>
        </w:rPr>
      </w:pPr>
      <w:r w:rsidRPr="007D5BDA">
        <w:rPr>
          <w:rFonts w:ascii="Arial" w:hAnsi="Arial" w:cs="Arial"/>
        </w:rPr>
        <w:t>Gambar 2.1</w:t>
      </w:r>
      <w:r w:rsidR="0014011E">
        <w:rPr>
          <w:rFonts w:ascii="Arial" w:hAnsi="Arial" w:cs="Arial"/>
        </w:rPr>
        <w:t xml:space="preserve">.         </w:t>
      </w:r>
      <w:r w:rsidRPr="007D5BDA">
        <w:rPr>
          <w:rFonts w:ascii="Arial" w:hAnsi="Arial" w:cs="Arial"/>
        </w:rPr>
        <w:t xml:space="preserve"> Kerangka Teori </w:t>
      </w:r>
      <w:r w:rsidRPr="007D5BDA">
        <w:rPr>
          <w:rFonts w:ascii="Arial" w:hAnsi="Arial" w:cs="Arial"/>
        </w:rPr>
        <w:tab/>
        <w:t xml:space="preserve"> 33</w:t>
      </w:r>
    </w:p>
    <w:p w:rsidR="007D5BDA" w:rsidRPr="007D5BDA" w:rsidRDefault="0014011E" w:rsidP="00CF0EB6">
      <w:pPr>
        <w:pStyle w:val="TOC1"/>
        <w:jc w:val="both"/>
        <w:rPr>
          <w:rFonts w:ascii="Arial" w:hAnsi="Arial" w:cs="Arial"/>
        </w:rPr>
      </w:pPr>
      <w:r>
        <w:rPr>
          <w:rFonts w:ascii="Arial" w:hAnsi="Arial" w:cs="Arial"/>
        </w:rPr>
        <w:t xml:space="preserve">Gambar 3.1.          </w:t>
      </w:r>
      <w:r w:rsidR="00797112" w:rsidRPr="007D5BDA">
        <w:rPr>
          <w:rFonts w:ascii="Arial" w:hAnsi="Arial" w:cs="Arial"/>
        </w:rPr>
        <w:t xml:space="preserve">Kerangka Konsep </w:t>
      </w:r>
      <w:r w:rsidR="00797112" w:rsidRPr="007D5BDA">
        <w:rPr>
          <w:rFonts w:ascii="Arial" w:hAnsi="Arial" w:cs="Arial"/>
        </w:rPr>
        <w:tab/>
        <w:t xml:space="preserve"> 3</w:t>
      </w:r>
      <w:r w:rsidR="005A3CFD">
        <w:rPr>
          <w:rFonts w:ascii="Arial" w:hAnsi="Arial" w:cs="Arial"/>
        </w:rPr>
        <w:t>4</w:t>
      </w:r>
    </w:p>
    <w:p w:rsidR="006D70FD" w:rsidRPr="006D70FD" w:rsidRDefault="006D70FD" w:rsidP="00CF0EB6">
      <w:pPr>
        <w:tabs>
          <w:tab w:val="left" w:pos="1414"/>
          <w:tab w:val="left" w:leader="dot" w:pos="7363"/>
        </w:tabs>
        <w:spacing w:line="480" w:lineRule="auto"/>
        <w:jc w:val="both"/>
        <w:rPr>
          <w:rFonts w:cs="Arial"/>
          <w:lang w:val="id-ID"/>
        </w:rPr>
      </w:pPr>
    </w:p>
    <w:p w:rsidR="006D70FD" w:rsidRPr="006D70FD" w:rsidRDefault="006D70FD" w:rsidP="00CF0EB6">
      <w:pPr>
        <w:tabs>
          <w:tab w:val="left" w:pos="1414"/>
          <w:tab w:val="left" w:leader="dot" w:pos="7363"/>
        </w:tabs>
        <w:spacing w:line="480" w:lineRule="auto"/>
        <w:jc w:val="both"/>
        <w:rPr>
          <w:rFonts w:cs="Arial"/>
          <w:lang w:val="id-ID"/>
        </w:rPr>
      </w:pPr>
    </w:p>
    <w:p w:rsidR="006D70FD" w:rsidRPr="006D70FD" w:rsidRDefault="006D70FD" w:rsidP="00CF0EB6">
      <w:pPr>
        <w:tabs>
          <w:tab w:val="left" w:pos="1414"/>
          <w:tab w:val="left" w:leader="dot" w:pos="7363"/>
        </w:tabs>
        <w:spacing w:line="480" w:lineRule="auto"/>
        <w:jc w:val="both"/>
        <w:rPr>
          <w:rFonts w:cs="Arial"/>
          <w:lang w:val="id-ID"/>
        </w:rPr>
      </w:pPr>
    </w:p>
    <w:p w:rsidR="006D70FD" w:rsidRPr="006D70FD" w:rsidRDefault="006D70FD" w:rsidP="00CF0EB6">
      <w:pPr>
        <w:tabs>
          <w:tab w:val="left" w:pos="1414"/>
          <w:tab w:val="left" w:leader="dot" w:pos="7363"/>
        </w:tabs>
        <w:spacing w:line="480" w:lineRule="auto"/>
        <w:jc w:val="both"/>
        <w:rPr>
          <w:rFonts w:cs="Arial"/>
          <w:lang w:val="id-ID"/>
        </w:rPr>
      </w:pPr>
    </w:p>
    <w:p w:rsidR="006D70FD" w:rsidRPr="00887320" w:rsidRDefault="006D70FD" w:rsidP="00CF0EB6">
      <w:pPr>
        <w:tabs>
          <w:tab w:val="left" w:pos="1414"/>
          <w:tab w:val="left" w:leader="dot" w:pos="7363"/>
        </w:tabs>
        <w:spacing w:line="480" w:lineRule="auto"/>
        <w:jc w:val="both"/>
        <w:rPr>
          <w:rFonts w:cs="Arial"/>
          <w:lang w:val="id-ID"/>
        </w:rPr>
      </w:pPr>
    </w:p>
    <w:p w:rsidR="00C82381" w:rsidRPr="00065274" w:rsidRDefault="00C82381" w:rsidP="00CF0EB6">
      <w:pPr>
        <w:spacing w:line="480" w:lineRule="auto"/>
        <w:jc w:val="both"/>
        <w:rPr>
          <w:rFonts w:cs="Arial"/>
          <w:b/>
          <w:lang w:val="id-ID"/>
        </w:rPr>
      </w:pPr>
    </w:p>
    <w:p w:rsidR="00C82381" w:rsidRDefault="00C82381" w:rsidP="00CF0EB6">
      <w:pPr>
        <w:spacing w:line="480" w:lineRule="auto"/>
        <w:jc w:val="both"/>
        <w:rPr>
          <w:rFonts w:cs="Arial"/>
          <w:b/>
          <w:lang w:val="id-ID"/>
        </w:rPr>
      </w:pPr>
    </w:p>
    <w:p w:rsidR="00302DFC" w:rsidRDefault="00302DFC" w:rsidP="00CF0EB6">
      <w:pPr>
        <w:spacing w:line="480" w:lineRule="auto"/>
        <w:jc w:val="both"/>
        <w:rPr>
          <w:rFonts w:cs="Arial"/>
          <w:b/>
          <w:lang w:val="id-ID"/>
        </w:rPr>
      </w:pPr>
    </w:p>
    <w:p w:rsidR="00302DFC" w:rsidRDefault="00302DFC" w:rsidP="00CF0EB6">
      <w:pPr>
        <w:spacing w:line="480" w:lineRule="auto"/>
        <w:jc w:val="both"/>
        <w:rPr>
          <w:rFonts w:cs="Arial"/>
          <w:b/>
          <w:lang w:val="id-ID"/>
        </w:rPr>
      </w:pPr>
    </w:p>
    <w:p w:rsidR="00302DFC" w:rsidRDefault="00302DFC" w:rsidP="00CF0EB6">
      <w:pPr>
        <w:spacing w:line="480" w:lineRule="auto"/>
        <w:jc w:val="both"/>
        <w:rPr>
          <w:rFonts w:cs="Arial"/>
          <w:b/>
          <w:lang w:val="id-ID"/>
        </w:rPr>
      </w:pPr>
    </w:p>
    <w:p w:rsidR="00302DFC" w:rsidRDefault="00302DFC" w:rsidP="00CF0EB6">
      <w:pPr>
        <w:spacing w:line="480" w:lineRule="auto"/>
        <w:jc w:val="both"/>
        <w:rPr>
          <w:rFonts w:cs="Arial"/>
          <w:b/>
          <w:lang w:val="id-ID"/>
        </w:rPr>
      </w:pPr>
    </w:p>
    <w:p w:rsidR="00302DFC" w:rsidRDefault="00302DFC" w:rsidP="00CF0EB6">
      <w:pPr>
        <w:spacing w:line="480" w:lineRule="auto"/>
        <w:jc w:val="both"/>
        <w:rPr>
          <w:rFonts w:cs="Arial"/>
          <w:b/>
          <w:lang w:val="id-ID"/>
        </w:rPr>
      </w:pPr>
    </w:p>
    <w:p w:rsidR="00302DFC" w:rsidRDefault="00302DFC" w:rsidP="00CF0EB6">
      <w:pPr>
        <w:spacing w:line="480" w:lineRule="auto"/>
        <w:jc w:val="both"/>
        <w:rPr>
          <w:rFonts w:cs="Arial"/>
          <w:b/>
          <w:lang w:val="id-ID"/>
        </w:rPr>
      </w:pPr>
    </w:p>
    <w:p w:rsidR="00926E90" w:rsidRPr="00B271F5" w:rsidRDefault="00926E90" w:rsidP="00CF0EB6">
      <w:pPr>
        <w:spacing w:line="480" w:lineRule="auto"/>
        <w:jc w:val="both"/>
        <w:rPr>
          <w:rFonts w:cs="Arial"/>
          <w:b/>
          <w:sz w:val="28"/>
          <w:szCs w:val="28"/>
        </w:rPr>
      </w:pPr>
    </w:p>
    <w:p w:rsidR="007D5BDA" w:rsidRDefault="007D5BDA" w:rsidP="00CF0EB6">
      <w:pPr>
        <w:jc w:val="both"/>
        <w:rPr>
          <w:rFonts w:cs="Arial"/>
          <w:b/>
          <w:sz w:val="28"/>
          <w:szCs w:val="28"/>
          <w:lang w:val="id-ID"/>
        </w:rPr>
      </w:pPr>
      <w:r>
        <w:rPr>
          <w:rFonts w:cs="Arial"/>
          <w:b/>
          <w:sz w:val="28"/>
          <w:szCs w:val="28"/>
          <w:lang w:val="id-ID"/>
        </w:rPr>
        <w:br w:type="page"/>
      </w:r>
    </w:p>
    <w:p w:rsidR="00302DFC" w:rsidRPr="00CD238C" w:rsidRDefault="00B434C0" w:rsidP="00A26FB8">
      <w:pPr>
        <w:spacing w:line="480" w:lineRule="auto"/>
        <w:jc w:val="center"/>
        <w:rPr>
          <w:rFonts w:cs="Arial"/>
          <w:b/>
          <w:sz w:val="28"/>
          <w:szCs w:val="28"/>
          <w:lang w:val="id-ID"/>
        </w:rPr>
      </w:pPr>
      <w:r w:rsidRPr="00B434C0">
        <w:rPr>
          <w:rFonts w:cs="Arial"/>
          <w:b/>
          <w:noProof/>
          <w:sz w:val="28"/>
          <w:szCs w:val="28"/>
          <w:lang w:val="id-ID" w:eastAsia="id-ID"/>
        </w:rPr>
        <w:lastRenderedPageBreak/>
        <w:pict>
          <v:rect id="_x0000_s1070" style="position:absolute;left:0;text-align:left;margin-left:363.25pt;margin-top:-54.65pt;width:22.6pt;height:25.1pt;z-index:251673600" stroked="f">
            <v:textbox>
              <w:txbxContent>
                <w:p w:rsidR="00D25C2F" w:rsidRDefault="00D25C2F"/>
              </w:txbxContent>
            </v:textbox>
          </v:rect>
        </w:pict>
      </w:r>
      <w:r w:rsidR="00772162">
        <w:rPr>
          <w:rFonts w:cs="Arial"/>
          <w:b/>
          <w:sz w:val="28"/>
          <w:szCs w:val="28"/>
          <w:lang w:val="id-ID"/>
        </w:rPr>
        <w:t>D</w:t>
      </w:r>
      <w:r w:rsidR="00D27F0C" w:rsidRPr="00CD238C">
        <w:rPr>
          <w:rFonts w:cs="Arial"/>
          <w:b/>
          <w:sz w:val="28"/>
          <w:szCs w:val="28"/>
          <w:lang w:val="id-ID"/>
        </w:rPr>
        <w:t>AFTAR LAMPIRAN</w:t>
      </w:r>
    </w:p>
    <w:p w:rsidR="00BB7C4D" w:rsidRDefault="00857FEA" w:rsidP="00CF0EB6">
      <w:pPr>
        <w:tabs>
          <w:tab w:val="left" w:pos="1414"/>
        </w:tabs>
        <w:spacing w:line="480" w:lineRule="auto"/>
        <w:jc w:val="both"/>
        <w:rPr>
          <w:rFonts w:cs="Arial"/>
          <w:lang w:val="id-ID"/>
        </w:rPr>
      </w:pPr>
      <w:r>
        <w:rPr>
          <w:rFonts w:cs="Arial"/>
        </w:rPr>
        <w:tab/>
      </w:r>
      <w:r>
        <w:rPr>
          <w:rFonts w:cs="Arial"/>
        </w:rPr>
        <w:tab/>
      </w:r>
      <w:r>
        <w:rPr>
          <w:rFonts w:cs="Arial"/>
        </w:rPr>
        <w:tab/>
      </w:r>
      <w:r>
        <w:rPr>
          <w:rFonts w:cs="Arial"/>
        </w:rPr>
        <w:tab/>
      </w:r>
      <w:r>
        <w:rPr>
          <w:rFonts w:cs="Arial"/>
        </w:rPr>
        <w:tab/>
      </w:r>
      <w:r>
        <w:rPr>
          <w:rFonts w:cs="Arial"/>
        </w:rPr>
        <w:tab/>
      </w:r>
      <w:r>
        <w:rPr>
          <w:rFonts w:cs="Arial"/>
        </w:rPr>
        <w:tab/>
      </w:r>
    </w:p>
    <w:tbl>
      <w:tblPr>
        <w:tblStyle w:val="TableGrid"/>
        <w:tblpPr w:leftFromText="180" w:rightFromText="180" w:vertAnchor="text" w:horzAnchor="margin" w:tblpY="301"/>
        <w:tblW w:w="8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4422"/>
        <w:gridCol w:w="1673"/>
      </w:tblGrid>
      <w:tr w:rsidR="00B271F5" w:rsidTr="00E8081D">
        <w:tc>
          <w:tcPr>
            <w:tcW w:w="1951" w:type="dxa"/>
          </w:tcPr>
          <w:p w:rsidR="00B271F5" w:rsidRPr="00380060" w:rsidRDefault="00B271F5" w:rsidP="00CF0EB6">
            <w:pPr>
              <w:spacing w:line="480" w:lineRule="auto"/>
              <w:jc w:val="both"/>
              <w:rPr>
                <w:rFonts w:cs="Arial"/>
              </w:rPr>
            </w:pPr>
            <w:r w:rsidRPr="00380060">
              <w:rPr>
                <w:rFonts w:cs="Arial"/>
              </w:rPr>
              <w:t xml:space="preserve">Nomor </w:t>
            </w:r>
            <w:r w:rsidR="002B1BA6">
              <w:rPr>
                <w:rFonts w:cs="Arial"/>
              </w:rPr>
              <w:t>Lampiran</w:t>
            </w:r>
          </w:p>
        </w:tc>
        <w:tc>
          <w:tcPr>
            <w:tcW w:w="4422" w:type="dxa"/>
          </w:tcPr>
          <w:p w:rsidR="00B271F5" w:rsidRPr="00380060" w:rsidRDefault="00B271F5" w:rsidP="0014011E">
            <w:pPr>
              <w:spacing w:line="480" w:lineRule="auto"/>
              <w:jc w:val="center"/>
              <w:rPr>
                <w:rFonts w:cs="Arial"/>
              </w:rPr>
            </w:pPr>
            <w:r>
              <w:rPr>
                <w:rFonts w:cs="Arial"/>
              </w:rPr>
              <w:t>Judul Lampiran</w:t>
            </w:r>
          </w:p>
        </w:tc>
        <w:tc>
          <w:tcPr>
            <w:tcW w:w="1673" w:type="dxa"/>
          </w:tcPr>
          <w:p w:rsidR="00B271F5" w:rsidRDefault="00B271F5" w:rsidP="00A26FB8">
            <w:pPr>
              <w:spacing w:line="480" w:lineRule="auto"/>
              <w:jc w:val="right"/>
              <w:rPr>
                <w:rFonts w:cs="Arial"/>
                <w:b/>
                <w:lang w:val="id-ID"/>
              </w:rPr>
            </w:pPr>
            <w:r>
              <w:rPr>
                <w:rFonts w:cs="Arial"/>
              </w:rPr>
              <w:t xml:space="preserve">     </w:t>
            </w:r>
            <w:r w:rsidRPr="00380060">
              <w:rPr>
                <w:rFonts w:cs="Arial"/>
              </w:rPr>
              <w:t>Halaman</w:t>
            </w:r>
          </w:p>
        </w:tc>
      </w:tr>
    </w:tbl>
    <w:p w:rsidR="0014011E" w:rsidRDefault="00AB7D29" w:rsidP="00CF0EB6">
      <w:pPr>
        <w:pStyle w:val="TOC1"/>
        <w:ind w:left="1276" w:hanging="1276"/>
        <w:jc w:val="both"/>
        <w:rPr>
          <w:rFonts w:ascii="Arial" w:hAnsi="Arial" w:cs="Arial"/>
        </w:rPr>
      </w:pPr>
      <w:r w:rsidRPr="008C0387">
        <w:rPr>
          <w:rFonts w:ascii="Arial" w:hAnsi="Arial" w:cs="Arial"/>
        </w:rPr>
        <w:t>Lampiran 1</w:t>
      </w:r>
      <w:r w:rsidR="008C0387">
        <w:rPr>
          <w:rFonts w:ascii="Arial" w:hAnsi="Arial" w:cs="Arial"/>
        </w:rPr>
        <w:t xml:space="preserve"> </w:t>
      </w:r>
      <w:r w:rsidR="00740A5C">
        <w:rPr>
          <w:rFonts w:ascii="Arial" w:hAnsi="Arial" w:cs="Arial"/>
        </w:rPr>
        <w:t xml:space="preserve"> </w:t>
      </w:r>
      <w:r w:rsidR="0014011E">
        <w:rPr>
          <w:rFonts w:ascii="Arial" w:hAnsi="Arial" w:cs="Arial"/>
        </w:rPr>
        <w:t xml:space="preserve">          </w:t>
      </w:r>
      <w:r w:rsidR="0014011E" w:rsidRPr="008C0387">
        <w:rPr>
          <w:rFonts w:ascii="Arial" w:hAnsi="Arial" w:cs="Arial"/>
        </w:rPr>
        <w:t xml:space="preserve">Lembar </w:t>
      </w:r>
      <w:r w:rsidR="00ED06D8">
        <w:rPr>
          <w:rFonts w:ascii="Arial" w:hAnsi="Arial" w:cs="Arial"/>
        </w:rPr>
        <w:t>Permohonan Menjadi Responden</w:t>
      </w:r>
      <w:r w:rsidR="00ED06D8">
        <w:rPr>
          <w:rFonts w:ascii="Arial" w:hAnsi="Arial" w:cs="Arial"/>
        </w:rPr>
        <w:tab/>
        <w:t xml:space="preserve"> 46</w:t>
      </w:r>
    </w:p>
    <w:p w:rsidR="0014011E" w:rsidRDefault="00AB7D29" w:rsidP="00CF0EB6">
      <w:pPr>
        <w:pStyle w:val="TOC1"/>
        <w:ind w:left="1276" w:hanging="1276"/>
        <w:jc w:val="both"/>
        <w:rPr>
          <w:rFonts w:ascii="Arial" w:hAnsi="Arial" w:cs="Arial"/>
        </w:rPr>
      </w:pPr>
      <w:r w:rsidRPr="008C0387">
        <w:rPr>
          <w:rFonts w:ascii="Arial" w:hAnsi="Arial" w:cs="Arial"/>
        </w:rPr>
        <w:t>Lampi</w:t>
      </w:r>
      <w:r w:rsidR="00740A5C">
        <w:rPr>
          <w:rFonts w:ascii="Arial" w:hAnsi="Arial" w:cs="Arial"/>
        </w:rPr>
        <w:t xml:space="preserve">ran 2  </w:t>
      </w:r>
      <w:r w:rsidR="0014011E">
        <w:rPr>
          <w:rFonts w:ascii="Arial" w:hAnsi="Arial" w:cs="Arial"/>
        </w:rPr>
        <w:t xml:space="preserve">          </w:t>
      </w:r>
      <w:r w:rsidR="0014011E" w:rsidRPr="008C0387">
        <w:rPr>
          <w:rFonts w:ascii="Arial" w:hAnsi="Arial" w:cs="Arial"/>
        </w:rPr>
        <w:t xml:space="preserve">Lembar </w:t>
      </w:r>
      <w:r w:rsidR="0014011E">
        <w:rPr>
          <w:rFonts w:ascii="Arial" w:hAnsi="Arial" w:cs="Arial"/>
        </w:rPr>
        <w:t>P</w:t>
      </w:r>
      <w:r w:rsidR="00ED06D8">
        <w:rPr>
          <w:rFonts w:ascii="Arial" w:hAnsi="Arial" w:cs="Arial"/>
        </w:rPr>
        <w:t>ersetujuan Menjadi Responden</w:t>
      </w:r>
      <w:r w:rsidR="00ED06D8">
        <w:rPr>
          <w:rFonts w:ascii="Arial" w:hAnsi="Arial" w:cs="Arial"/>
        </w:rPr>
        <w:tab/>
        <w:t xml:space="preserve"> 47</w:t>
      </w:r>
    </w:p>
    <w:p w:rsidR="0014011E" w:rsidRDefault="00AB7D29" w:rsidP="00CF0EB6">
      <w:pPr>
        <w:pStyle w:val="TOC1"/>
        <w:ind w:left="1276" w:hanging="1276"/>
        <w:jc w:val="both"/>
        <w:rPr>
          <w:rFonts w:ascii="Arial" w:hAnsi="Arial" w:cs="Arial"/>
        </w:rPr>
      </w:pPr>
      <w:r w:rsidRPr="008C0387">
        <w:rPr>
          <w:rFonts w:ascii="Arial" w:hAnsi="Arial" w:cs="Arial"/>
        </w:rPr>
        <w:t xml:space="preserve">Lampiran 3 </w:t>
      </w:r>
      <w:r w:rsidR="0014011E">
        <w:rPr>
          <w:rFonts w:ascii="Arial" w:hAnsi="Arial" w:cs="Arial"/>
        </w:rPr>
        <w:t xml:space="preserve">          </w:t>
      </w:r>
      <w:r w:rsidRPr="008C0387">
        <w:rPr>
          <w:rFonts w:ascii="Arial" w:hAnsi="Arial" w:cs="Arial"/>
        </w:rPr>
        <w:t xml:space="preserve"> </w:t>
      </w:r>
      <w:r w:rsidR="0014011E" w:rsidRPr="008C0387">
        <w:rPr>
          <w:rFonts w:ascii="Arial" w:hAnsi="Arial" w:cs="Arial"/>
        </w:rPr>
        <w:t>Pedoman Wawa</w:t>
      </w:r>
      <w:r w:rsidR="0014011E">
        <w:rPr>
          <w:rFonts w:ascii="Arial" w:hAnsi="Arial" w:cs="Arial"/>
        </w:rPr>
        <w:t>n</w:t>
      </w:r>
      <w:r w:rsidR="00ED06D8">
        <w:rPr>
          <w:rFonts w:ascii="Arial" w:hAnsi="Arial" w:cs="Arial"/>
        </w:rPr>
        <w:t>cara Mendalam Informan Utama</w:t>
      </w:r>
      <w:r w:rsidR="00ED06D8">
        <w:rPr>
          <w:rFonts w:ascii="Arial" w:hAnsi="Arial" w:cs="Arial"/>
        </w:rPr>
        <w:tab/>
        <w:t xml:space="preserve"> 48</w:t>
      </w:r>
    </w:p>
    <w:p w:rsidR="0014011E" w:rsidRPr="00ED06D8" w:rsidRDefault="00AB7D29" w:rsidP="0014011E">
      <w:pPr>
        <w:pStyle w:val="TOC1"/>
        <w:ind w:left="1276" w:hanging="1276"/>
        <w:jc w:val="both"/>
        <w:rPr>
          <w:rFonts w:ascii="Arial" w:hAnsi="Arial" w:cs="Arial"/>
        </w:rPr>
      </w:pPr>
      <w:r w:rsidRPr="008C0387">
        <w:rPr>
          <w:rFonts w:ascii="Arial" w:hAnsi="Arial" w:cs="Arial"/>
        </w:rPr>
        <w:t>Lampiran 4</w:t>
      </w:r>
      <w:r w:rsidR="008C0387">
        <w:rPr>
          <w:rFonts w:ascii="Arial" w:hAnsi="Arial" w:cs="Arial"/>
        </w:rPr>
        <w:t xml:space="preserve"> </w:t>
      </w:r>
      <w:r w:rsidRPr="008C0387">
        <w:rPr>
          <w:rFonts w:ascii="Arial" w:hAnsi="Arial" w:cs="Arial"/>
        </w:rPr>
        <w:t xml:space="preserve"> </w:t>
      </w:r>
      <w:r w:rsidR="0014011E">
        <w:rPr>
          <w:rFonts w:ascii="Arial" w:hAnsi="Arial" w:cs="Arial"/>
        </w:rPr>
        <w:t xml:space="preserve">          </w:t>
      </w:r>
      <w:r w:rsidR="0014011E" w:rsidRPr="008C0387">
        <w:rPr>
          <w:rFonts w:ascii="Arial" w:hAnsi="Arial" w:cs="Arial"/>
        </w:rPr>
        <w:t xml:space="preserve">Pedoman </w:t>
      </w:r>
      <w:r w:rsidR="0014011E" w:rsidRPr="00ED06D8">
        <w:rPr>
          <w:rFonts w:ascii="Arial" w:hAnsi="Arial" w:cs="Arial"/>
        </w:rPr>
        <w:t>Wawancara Me</w:t>
      </w:r>
      <w:r w:rsidR="00ED06D8">
        <w:rPr>
          <w:rFonts w:ascii="Arial" w:hAnsi="Arial" w:cs="Arial"/>
        </w:rPr>
        <w:t xml:space="preserve">ndalam Informan Triangulasi </w:t>
      </w:r>
      <w:r w:rsidR="00ED06D8">
        <w:rPr>
          <w:rFonts w:ascii="Arial" w:hAnsi="Arial" w:cs="Arial"/>
        </w:rPr>
        <w:tab/>
        <w:t xml:space="preserve"> 51</w:t>
      </w:r>
    </w:p>
    <w:p w:rsidR="00ED06D8" w:rsidRPr="00ED06D8" w:rsidRDefault="00ED06D8" w:rsidP="00ED06D8">
      <w:pPr>
        <w:pStyle w:val="TOC1"/>
        <w:ind w:left="1276" w:hanging="1276"/>
        <w:jc w:val="both"/>
        <w:rPr>
          <w:rFonts w:ascii="Arial" w:hAnsi="Arial" w:cs="Arial"/>
        </w:rPr>
      </w:pPr>
      <w:r w:rsidRPr="00ED06D8">
        <w:rPr>
          <w:rFonts w:ascii="Arial" w:hAnsi="Arial" w:cs="Arial"/>
        </w:rPr>
        <w:t xml:space="preserve">Lampiran 5       </w:t>
      </w:r>
      <w:r>
        <w:rPr>
          <w:rFonts w:ascii="Arial" w:hAnsi="Arial" w:cs="Arial"/>
        </w:rPr>
        <w:t xml:space="preserve"> </w:t>
      </w:r>
      <w:r w:rsidRPr="00ED06D8">
        <w:rPr>
          <w:rFonts w:ascii="Arial" w:hAnsi="Arial" w:cs="Arial"/>
        </w:rPr>
        <w:t xml:space="preserve">    Berita Acara Perbaikan Proposal</w:t>
      </w:r>
      <w:r>
        <w:rPr>
          <w:rFonts w:ascii="Arial" w:hAnsi="Arial" w:cs="Arial"/>
        </w:rPr>
        <w:t xml:space="preserve"> </w:t>
      </w:r>
      <w:r>
        <w:rPr>
          <w:rFonts w:ascii="Arial" w:hAnsi="Arial" w:cs="Arial"/>
        </w:rPr>
        <w:tab/>
        <w:t xml:space="preserve"> 52</w:t>
      </w:r>
    </w:p>
    <w:p w:rsidR="00ED06D8" w:rsidRPr="00ED06D8" w:rsidRDefault="00ED06D8" w:rsidP="00ED06D8">
      <w:pPr>
        <w:rPr>
          <w:lang w:val="id-ID"/>
        </w:rPr>
      </w:pPr>
    </w:p>
    <w:p w:rsidR="0014011E" w:rsidRDefault="0014011E">
      <w:pPr>
        <w:rPr>
          <w:rFonts w:cs="Arial"/>
          <w:lang w:val="id-ID"/>
        </w:rPr>
      </w:pPr>
      <w:r>
        <w:rPr>
          <w:rFonts w:cs="Arial"/>
          <w:lang w:val="id-ID"/>
        </w:rPr>
        <w:br w:type="page"/>
      </w:r>
    </w:p>
    <w:p w:rsidR="00E73C39" w:rsidRPr="000D3CD8" w:rsidRDefault="00B434C0" w:rsidP="00922009">
      <w:pPr>
        <w:spacing w:line="480" w:lineRule="auto"/>
        <w:jc w:val="center"/>
        <w:rPr>
          <w:rFonts w:cs="Arial"/>
          <w:b/>
          <w:sz w:val="28"/>
          <w:szCs w:val="28"/>
          <w:lang w:val="id-ID"/>
        </w:rPr>
      </w:pPr>
      <w:r w:rsidRPr="00B434C0">
        <w:rPr>
          <w:rFonts w:cs="Arial"/>
          <w:noProof/>
          <w:lang w:val="id-ID" w:eastAsia="id-ID"/>
        </w:rPr>
        <w:lastRenderedPageBreak/>
        <w:pict>
          <v:rect id="_x0000_s1071" style="position:absolute;left:0;text-align:left;margin-left:364.1pt;margin-top:-53.8pt;width:22.6pt;height:25.1pt;z-index:251674624" stroked="f">
            <v:textbox>
              <w:txbxContent>
                <w:p w:rsidR="00D25C2F" w:rsidRDefault="00D25C2F"/>
              </w:txbxContent>
            </v:textbox>
          </v:rect>
        </w:pict>
      </w:r>
      <w:r w:rsidR="0081401B">
        <w:rPr>
          <w:rFonts w:cs="Arial"/>
          <w:b/>
          <w:sz w:val="28"/>
          <w:szCs w:val="28"/>
          <w:lang w:val="id-ID"/>
        </w:rPr>
        <w:t>D</w:t>
      </w:r>
      <w:r w:rsidR="00E73C39" w:rsidRPr="000D3CD8">
        <w:rPr>
          <w:rFonts w:cs="Arial"/>
          <w:b/>
          <w:sz w:val="28"/>
          <w:szCs w:val="28"/>
          <w:lang w:val="id-ID"/>
        </w:rPr>
        <w:t>AFTAR SINGKATAN</w:t>
      </w:r>
    </w:p>
    <w:p w:rsidR="00E73C39" w:rsidRDefault="00E73C39" w:rsidP="00CF0EB6">
      <w:pPr>
        <w:spacing w:line="480" w:lineRule="auto"/>
        <w:jc w:val="both"/>
        <w:rPr>
          <w:rFonts w:cs="Arial"/>
          <w:b/>
          <w:lang w:val="id-ID"/>
        </w:rPr>
      </w:pPr>
    </w:p>
    <w:p w:rsidR="00DE4426" w:rsidRDefault="00DE4426" w:rsidP="00CF0EB6">
      <w:pPr>
        <w:spacing w:line="480" w:lineRule="auto"/>
        <w:jc w:val="both"/>
        <w:rPr>
          <w:rFonts w:cs="Arial"/>
          <w:lang w:val="id-ID"/>
        </w:rPr>
      </w:pPr>
      <w:r>
        <w:rPr>
          <w:rFonts w:cs="Arial"/>
          <w:lang w:val="id-ID"/>
        </w:rPr>
        <w:t>AIMI</w:t>
      </w:r>
      <w:r>
        <w:rPr>
          <w:rFonts w:cs="Arial"/>
          <w:lang w:val="id-ID"/>
        </w:rPr>
        <w:tab/>
      </w:r>
      <w:r>
        <w:rPr>
          <w:rFonts w:cs="Arial"/>
          <w:lang w:val="id-ID"/>
        </w:rPr>
        <w:tab/>
        <w:t>: Asosiasi Ibu Menyusui Indonesia</w:t>
      </w:r>
    </w:p>
    <w:p w:rsidR="00DE4426" w:rsidRDefault="00DE4426" w:rsidP="00CF0EB6">
      <w:pPr>
        <w:spacing w:line="480" w:lineRule="auto"/>
        <w:jc w:val="both"/>
        <w:rPr>
          <w:rFonts w:cs="Arial"/>
        </w:rPr>
      </w:pPr>
      <w:r w:rsidRPr="00532CB4">
        <w:rPr>
          <w:rFonts w:cs="Arial"/>
        </w:rPr>
        <w:t>ASI</w:t>
      </w:r>
      <w:r w:rsidRPr="00532CB4">
        <w:rPr>
          <w:rFonts w:cs="Arial"/>
        </w:rPr>
        <w:tab/>
      </w:r>
      <w:r>
        <w:rPr>
          <w:rFonts w:cs="Arial"/>
        </w:rPr>
        <w:tab/>
      </w:r>
      <w:r w:rsidRPr="00532CB4">
        <w:rPr>
          <w:rFonts w:cs="Arial"/>
        </w:rPr>
        <w:t>: Air Susu Ibu</w:t>
      </w:r>
    </w:p>
    <w:p w:rsidR="00DC1E0C" w:rsidRDefault="00DC1E0C" w:rsidP="00CF0EB6">
      <w:pPr>
        <w:spacing w:line="480" w:lineRule="auto"/>
        <w:jc w:val="both"/>
        <w:rPr>
          <w:rFonts w:cs="Arial"/>
          <w:lang w:val="id-ID"/>
        </w:rPr>
      </w:pPr>
      <w:r>
        <w:rPr>
          <w:rFonts w:cs="Arial"/>
          <w:lang w:val="id-ID"/>
        </w:rPr>
        <w:t>CSR</w:t>
      </w:r>
      <w:r>
        <w:rPr>
          <w:rFonts w:cs="Arial"/>
          <w:lang w:val="id-ID"/>
        </w:rPr>
        <w:tab/>
      </w:r>
      <w:r>
        <w:rPr>
          <w:rFonts w:cs="Arial"/>
          <w:lang w:val="id-ID"/>
        </w:rPr>
        <w:tab/>
        <w:t xml:space="preserve">: </w:t>
      </w:r>
      <w:r w:rsidR="00D07C61" w:rsidRPr="00D07C61">
        <w:rPr>
          <w:rFonts w:cs="Arial"/>
          <w:i/>
          <w:lang w:val="id-ID"/>
        </w:rPr>
        <w:t>Community Social Responsibility</w:t>
      </w:r>
    </w:p>
    <w:p w:rsidR="00DE4426" w:rsidRDefault="00DE4426" w:rsidP="00CF0EB6">
      <w:pPr>
        <w:spacing w:line="480" w:lineRule="auto"/>
        <w:jc w:val="both"/>
        <w:rPr>
          <w:rFonts w:cs="Arial"/>
        </w:rPr>
      </w:pPr>
      <w:r>
        <w:rPr>
          <w:rFonts w:cs="Arial"/>
        </w:rPr>
        <w:t>IMD</w:t>
      </w:r>
      <w:r>
        <w:rPr>
          <w:rFonts w:cs="Arial"/>
        </w:rPr>
        <w:tab/>
      </w:r>
      <w:r>
        <w:rPr>
          <w:rFonts w:cs="Arial"/>
        </w:rPr>
        <w:tab/>
        <w:t>: Inisisasi Menyusu Dini</w:t>
      </w:r>
    </w:p>
    <w:p w:rsidR="00DE4426" w:rsidRDefault="00DE4426" w:rsidP="00CF0EB6">
      <w:pPr>
        <w:spacing w:line="480" w:lineRule="auto"/>
        <w:jc w:val="both"/>
        <w:rPr>
          <w:rFonts w:cs="Arial"/>
        </w:rPr>
      </w:pPr>
      <w:r>
        <w:rPr>
          <w:rFonts w:cs="Arial"/>
        </w:rPr>
        <w:t>KIA</w:t>
      </w:r>
      <w:r>
        <w:rPr>
          <w:rFonts w:cs="Arial"/>
        </w:rPr>
        <w:tab/>
      </w:r>
      <w:r>
        <w:rPr>
          <w:rFonts w:cs="Arial"/>
        </w:rPr>
        <w:tab/>
        <w:t>: Kesehatan Ibu dan Anak</w:t>
      </w:r>
    </w:p>
    <w:p w:rsidR="00DE4426" w:rsidRDefault="00DE4426" w:rsidP="00CF0EB6">
      <w:pPr>
        <w:spacing w:line="480" w:lineRule="auto"/>
        <w:jc w:val="both"/>
        <w:rPr>
          <w:rFonts w:cs="Arial"/>
          <w:lang w:val="id-ID"/>
        </w:rPr>
      </w:pPr>
      <w:r>
        <w:rPr>
          <w:rFonts w:cs="Arial"/>
          <w:lang w:val="id-ID"/>
        </w:rPr>
        <w:t>Kasie</w:t>
      </w:r>
      <w:r>
        <w:rPr>
          <w:rFonts w:cs="Arial"/>
          <w:lang w:val="id-ID"/>
        </w:rPr>
        <w:tab/>
      </w:r>
      <w:r>
        <w:rPr>
          <w:rFonts w:cs="Arial"/>
          <w:lang w:val="id-ID"/>
        </w:rPr>
        <w:tab/>
        <w:t>: Kepala Seksi</w:t>
      </w:r>
    </w:p>
    <w:p w:rsidR="00DE4426" w:rsidRDefault="00DE4426" w:rsidP="00CF0EB6">
      <w:pPr>
        <w:spacing w:line="480" w:lineRule="auto"/>
        <w:jc w:val="both"/>
        <w:rPr>
          <w:rFonts w:cs="Arial"/>
          <w:lang w:val="id-ID"/>
        </w:rPr>
      </w:pPr>
      <w:r>
        <w:rPr>
          <w:rFonts w:cs="Arial"/>
          <w:lang w:val="id-ID"/>
        </w:rPr>
        <w:t>Kabid</w:t>
      </w:r>
      <w:r>
        <w:rPr>
          <w:rFonts w:cs="Arial"/>
          <w:lang w:val="id-ID"/>
        </w:rPr>
        <w:tab/>
      </w:r>
      <w:r>
        <w:rPr>
          <w:rFonts w:cs="Arial"/>
          <w:lang w:val="id-ID"/>
        </w:rPr>
        <w:tab/>
        <w:t>: Kepala Bidang</w:t>
      </w:r>
    </w:p>
    <w:p w:rsidR="00DE4426" w:rsidRDefault="00DE4426" w:rsidP="00CF0EB6">
      <w:pPr>
        <w:spacing w:line="480" w:lineRule="auto"/>
        <w:jc w:val="both"/>
        <w:rPr>
          <w:rFonts w:cs="Arial"/>
        </w:rPr>
      </w:pPr>
      <w:r>
        <w:rPr>
          <w:rFonts w:cs="Arial"/>
        </w:rPr>
        <w:t>Kepmenkes</w:t>
      </w:r>
      <w:r>
        <w:rPr>
          <w:rFonts w:cs="Arial"/>
        </w:rPr>
        <w:tab/>
        <w:t xml:space="preserve">: Keputusan Menteri Kesehatan </w:t>
      </w:r>
    </w:p>
    <w:p w:rsidR="00DC1E0C" w:rsidRDefault="00DC1E0C" w:rsidP="00CF0EB6">
      <w:pPr>
        <w:spacing w:line="480" w:lineRule="auto"/>
        <w:jc w:val="both"/>
        <w:rPr>
          <w:rFonts w:cs="Arial"/>
          <w:lang w:val="id-ID"/>
        </w:rPr>
      </w:pPr>
      <w:r>
        <w:rPr>
          <w:rFonts w:cs="Arial"/>
          <w:lang w:val="id-ID"/>
        </w:rPr>
        <w:t>KIBBLA</w:t>
      </w:r>
      <w:r>
        <w:rPr>
          <w:rFonts w:cs="Arial"/>
          <w:lang w:val="id-ID"/>
        </w:rPr>
        <w:tab/>
      </w:r>
      <w:r>
        <w:rPr>
          <w:rFonts w:cs="Arial"/>
          <w:lang w:val="id-ID"/>
        </w:rPr>
        <w:tab/>
        <w:t>: Kesehatan Ibu Bayi Balita dan Anak</w:t>
      </w:r>
    </w:p>
    <w:p w:rsidR="00DE4426" w:rsidRDefault="00DE4426" w:rsidP="00CF0EB6">
      <w:pPr>
        <w:spacing w:line="480" w:lineRule="auto"/>
        <w:jc w:val="both"/>
        <w:rPr>
          <w:rFonts w:cs="Arial"/>
        </w:rPr>
      </w:pPr>
      <w:r>
        <w:rPr>
          <w:rFonts w:cs="Arial"/>
        </w:rPr>
        <w:t>KIE</w:t>
      </w:r>
      <w:r>
        <w:rPr>
          <w:rFonts w:cs="Arial"/>
        </w:rPr>
        <w:tab/>
      </w:r>
      <w:r>
        <w:rPr>
          <w:rFonts w:cs="Arial"/>
        </w:rPr>
        <w:tab/>
        <w:t>: Konseling, Informasi dan Edukasi</w:t>
      </w:r>
    </w:p>
    <w:p w:rsidR="00DE4426" w:rsidRDefault="00DE4426" w:rsidP="00CF0EB6">
      <w:pPr>
        <w:spacing w:line="480" w:lineRule="auto"/>
        <w:jc w:val="both"/>
        <w:rPr>
          <w:rFonts w:cs="Arial"/>
        </w:rPr>
      </w:pPr>
      <w:r>
        <w:rPr>
          <w:rFonts w:cs="Arial"/>
        </w:rPr>
        <w:t>MP ASI</w:t>
      </w:r>
      <w:r>
        <w:rPr>
          <w:rFonts w:cs="Arial"/>
        </w:rPr>
        <w:tab/>
      </w:r>
      <w:r>
        <w:rPr>
          <w:rFonts w:cs="Arial"/>
          <w:lang w:val="id-ID"/>
        </w:rPr>
        <w:tab/>
      </w:r>
      <w:r>
        <w:rPr>
          <w:rFonts w:cs="Arial"/>
        </w:rPr>
        <w:t>: Makanan Pendamping ASI</w:t>
      </w:r>
    </w:p>
    <w:p w:rsidR="00DE4426" w:rsidRDefault="00DE4426" w:rsidP="00CF0EB6">
      <w:pPr>
        <w:spacing w:line="480" w:lineRule="auto"/>
        <w:jc w:val="both"/>
        <w:rPr>
          <w:rFonts w:cs="Arial"/>
          <w:lang w:val="id-ID"/>
        </w:rPr>
      </w:pPr>
      <w:r>
        <w:rPr>
          <w:rFonts w:cs="Arial"/>
        </w:rPr>
        <w:t>Permenkes</w:t>
      </w:r>
      <w:r>
        <w:rPr>
          <w:rFonts w:cs="Arial"/>
        </w:rPr>
        <w:tab/>
        <w:t>: Peraturan Menteri Kesehatan</w:t>
      </w:r>
    </w:p>
    <w:p w:rsidR="00DE4426" w:rsidRDefault="00DE4426" w:rsidP="00CF0EB6">
      <w:pPr>
        <w:spacing w:line="480" w:lineRule="auto"/>
        <w:jc w:val="both"/>
        <w:rPr>
          <w:rFonts w:cs="Arial"/>
          <w:lang w:val="id-ID"/>
        </w:rPr>
      </w:pPr>
      <w:r>
        <w:rPr>
          <w:rFonts w:cs="Arial"/>
          <w:lang w:val="id-ID"/>
        </w:rPr>
        <w:t>PHBS</w:t>
      </w:r>
      <w:r>
        <w:rPr>
          <w:rFonts w:cs="Arial"/>
          <w:lang w:val="id-ID"/>
        </w:rPr>
        <w:tab/>
      </w:r>
      <w:r>
        <w:rPr>
          <w:rFonts w:cs="Arial"/>
          <w:lang w:val="id-ID"/>
        </w:rPr>
        <w:tab/>
        <w:t>: Perilaku Hidup Bersih dan Sehat</w:t>
      </w:r>
    </w:p>
    <w:p w:rsidR="00DE4426" w:rsidRDefault="00DE4426" w:rsidP="00CF0EB6">
      <w:pPr>
        <w:spacing w:line="480" w:lineRule="auto"/>
        <w:jc w:val="both"/>
        <w:rPr>
          <w:rFonts w:cs="Arial"/>
        </w:rPr>
      </w:pPr>
      <w:r>
        <w:rPr>
          <w:rFonts w:cs="Arial"/>
        </w:rPr>
        <w:t>PP</w:t>
      </w:r>
      <w:r>
        <w:rPr>
          <w:rFonts w:cs="Arial"/>
        </w:rPr>
        <w:tab/>
      </w:r>
      <w:r>
        <w:rPr>
          <w:rFonts w:cs="Arial"/>
        </w:rPr>
        <w:tab/>
        <w:t>: Peraturan Pemerintah</w:t>
      </w:r>
    </w:p>
    <w:p w:rsidR="00DE4426" w:rsidRDefault="00DE4426" w:rsidP="00CF0EB6">
      <w:pPr>
        <w:spacing w:line="480" w:lineRule="auto"/>
        <w:jc w:val="both"/>
        <w:rPr>
          <w:rFonts w:cs="Arial"/>
          <w:lang w:val="id-ID"/>
        </w:rPr>
      </w:pPr>
      <w:r>
        <w:rPr>
          <w:rFonts w:cs="Arial"/>
          <w:lang w:val="id-ID"/>
        </w:rPr>
        <w:t>Progja</w:t>
      </w:r>
      <w:r>
        <w:rPr>
          <w:rFonts w:cs="Arial"/>
          <w:lang w:val="id-ID"/>
        </w:rPr>
        <w:tab/>
      </w:r>
      <w:r>
        <w:rPr>
          <w:rFonts w:cs="Arial"/>
          <w:lang w:val="id-ID"/>
        </w:rPr>
        <w:tab/>
        <w:t>: Program Kerja</w:t>
      </w:r>
    </w:p>
    <w:p w:rsidR="00DE4426" w:rsidRDefault="00DE4426" w:rsidP="00CF0EB6">
      <w:pPr>
        <w:spacing w:line="480" w:lineRule="auto"/>
        <w:jc w:val="both"/>
        <w:rPr>
          <w:rFonts w:cs="Arial"/>
          <w:lang w:val="id-ID"/>
        </w:rPr>
      </w:pPr>
      <w:r>
        <w:rPr>
          <w:rFonts w:cs="Arial"/>
          <w:lang w:val="id-ID"/>
        </w:rPr>
        <w:t>RAPERDA</w:t>
      </w:r>
      <w:r>
        <w:rPr>
          <w:rFonts w:cs="Arial"/>
          <w:lang w:val="id-ID"/>
        </w:rPr>
        <w:tab/>
        <w:t>: Rancangan Peraturan Daerah</w:t>
      </w:r>
    </w:p>
    <w:p w:rsidR="00DE4426" w:rsidRPr="00532CB4" w:rsidRDefault="00DE4426" w:rsidP="00CF0EB6">
      <w:pPr>
        <w:spacing w:line="480" w:lineRule="auto"/>
        <w:jc w:val="both"/>
        <w:rPr>
          <w:rFonts w:cs="Arial"/>
        </w:rPr>
      </w:pPr>
      <w:r>
        <w:rPr>
          <w:rFonts w:cs="Arial"/>
        </w:rPr>
        <w:t>UU</w:t>
      </w:r>
      <w:r>
        <w:rPr>
          <w:rFonts w:cs="Arial"/>
        </w:rPr>
        <w:tab/>
      </w:r>
      <w:r>
        <w:rPr>
          <w:rFonts w:cs="Arial"/>
        </w:rPr>
        <w:tab/>
        <w:t>: Undang- Undang</w:t>
      </w:r>
    </w:p>
    <w:p w:rsidR="00DE4426" w:rsidRDefault="00DE4426" w:rsidP="00CF0EB6">
      <w:pPr>
        <w:spacing w:line="480" w:lineRule="auto"/>
        <w:jc w:val="both"/>
        <w:rPr>
          <w:rFonts w:cs="Arial"/>
        </w:rPr>
      </w:pPr>
      <w:r w:rsidRPr="00532CB4">
        <w:rPr>
          <w:rFonts w:cs="Arial"/>
        </w:rPr>
        <w:t>WHO</w:t>
      </w:r>
      <w:r w:rsidRPr="00532CB4">
        <w:rPr>
          <w:rFonts w:cs="Arial"/>
        </w:rPr>
        <w:tab/>
      </w:r>
      <w:r>
        <w:rPr>
          <w:rFonts w:cs="Arial"/>
        </w:rPr>
        <w:tab/>
        <w:t xml:space="preserve">: </w:t>
      </w:r>
      <w:r w:rsidRPr="00532CB4">
        <w:rPr>
          <w:rFonts w:cs="Arial"/>
          <w:i/>
        </w:rPr>
        <w:t>World Health Organization</w:t>
      </w:r>
    </w:p>
    <w:p w:rsidR="00DE4426" w:rsidRDefault="00DE4426" w:rsidP="00CF0EB6">
      <w:pPr>
        <w:spacing w:line="480" w:lineRule="auto"/>
        <w:jc w:val="both"/>
        <w:rPr>
          <w:rFonts w:cs="Arial"/>
          <w:i/>
          <w:lang w:val="id-ID"/>
        </w:rPr>
      </w:pPr>
      <w:r>
        <w:rPr>
          <w:rFonts w:cs="Arial"/>
        </w:rPr>
        <w:t>UNICEF</w:t>
      </w:r>
      <w:r>
        <w:rPr>
          <w:rFonts w:cs="Arial"/>
        </w:rPr>
        <w:tab/>
      </w:r>
      <w:r>
        <w:rPr>
          <w:rFonts w:cs="Arial"/>
          <w:lang w:val="id-ID"/>
        </w:rPr>
        <w:tab/>
      </w:r>
      <w:r>
        <w:rPr>
          <w:rFonts w:cs="Arial"/>
        </w:rPr>
        <w:t xml:space="preserve">: </w:t>
      </w:r>
      <w:r w:rsidRPr="00532CB4">
        <w:rPr>
          <w:rFonts w:cs="Arial"/>
          <w:i/>
        </w:rPr>
        <w:t>United Nation Children’s Emergency Fund</w:t>
      </w:r>
    </w:p>
    <w:p w:rsidR="00DE4426" w:rsidRDefault="00DE4426" w:rsidP="00CF0EB6">
      <w:pPr>
        <w:spacing w:line="480" w:lineRule="auto"/>
        <w:jc w:val="both"/>
        <w:rPr>
          <w:rFonts w:cs="Arial"/>
          <w:b/>
          <w:lang w:val="id-ID"/>
        </w:rPr>
      </w:pPr>
    </w:p>
    <w:p w:rsidR="00DE4426" w:rsidRDefault="00DE4426" w:rsidP="00CF0EB6">
      <w:pPr>
        <w:jc w:val="both"/>
        <w:rPr>
          <w:rFonts w:cs="Arial"/>
          <w:b/>
        </w:rPr>
      </w:pPr>
    </w:p>
    <w:p w:rsidR="00DE4426" w:rsidRPr="005D4B33" w:rsidRDefault="00DE4426" w:rsidP="00CF0EB6">
      <w:pPr>
        <w:spacing w:line="240" w:lineRule="auto"/>
        <w:contextualSpacing/>
        <w:jc w:val="both"/>
        <w:rPr>
          <w:rFonts w:cs="Arial"/>
        </w:rPr>
      </w:pPr>
    </w:p>
    <w:p w:rsidR="00DE4426" w:rsidRPr="005D4B33" w:rsidRDefault="00DE4426" w:rsidP="00CF0EB6">
      <w:pPr>
        <w:spacing w:line="240" w:lineRule="auto"/>
        <w:contextualSpacing/>
        <w:jc w:val="both"/>
        <w:rPr>
          <w:rFonts w:cs="Arial"/>
        </w:rPr>
      </w:pPr>
    </w:p>
    <w:p w:rsidR="00DE4426" w:rsidRPr="005D4B33" w:rsidRDefault="00DE4426" w:rsidP="00CF0EB6">
      <w:pPr>
        <w:spacing w:line="240" w:lineRule="auto"/>
        <w:contextualSpacing/>
        <w:jc w:val="both"/>
        <w:rPr>
          <w:rFonts w:cs="Arial"/>
        </w:rPr>
      </w:pPr>
    </w:p>
    <w:p w:rsidR="00FB0A66" w:rsidRDefault="00FB0A66" w:rsidP="00CF0EB6">
      <w:pPr>
        <w:autoSpaceDE w:val="0"/>
        <w:autoSpaceDN w:val="0"/>
        <w:adjustRightInd w:val="0"/>
        <w:spacing w:line="480" w:lineRule="auto"/>
        <w:jc w:val="both"/>
        <w:rPr>
          <w:rFonts w:cs="Arial"/>
          <w:color w:val="000000"/>
          <w:lang w:val="id-ID"/>
        </w:rPr>
        <w:sectPr w:rsidR="00FB0A66" w:rsidSect="00E926C6">
          <w:headerReference w:type="default" r:id="rId10"/>
          <w:footerReference w:type="default" r:id="rId11"/>
          <w:footerReference w:type="first" r:id="rId12"/>
          <w:pgSz w:w="11907" w:h="16840" w:code="9"/>
          <w:pgMar w:top="1701" w:right="1985" w:bottom="1701" w:left="2268" w:header="720" w:footer="567" w:gutter="0"/>
          <w:pgNumType w:fmt="lowerRoman" w:start="1"/>
          <w:cols w:space="720"/>
          <w:docGrid w:linePitch="360"/>
        </w:sectPr>
      </w:pPr>
    </w:p>
    <w:p w:rsidR="00FB0A66" w:rsidRPr="00BA5506" w:rsidRDefault="00FB0A66" w:rsidP="00922009">
      <w:pPr>
        <w:pStyle w:val="Heading1"/>
        <w:spacing w:line="480" w:lineRule="auto"/>
        <w:ind w:left="0"/>
        <w:contextualSpacing/>
        <w:jc w:val="center"/>
        <w:rPr>
          <w:rFonts w:ascii="Arial" w:hAnsi="Arial" w:cs="Arial"/>
          <w:color w:val="auto"/>
          <w:lang w:val="id-ID"/>
        </w:rPr>
      </w:pPr>
      <w:bookmarkStart w:id="0" w:name="_Toc371020485"/>
      <w:bookmarkStart w:id="1" w:name="_Toc384889125"/>
      <w:bookmarkStart w:id="2" w:name="_Toc384885388"/>
      <w:r w:rsidRPr="00BA5506">
        <w:rPr>
          <w:rFonts w:ascii="Arial" w:hAnsi="Arial" w:cs="Arial"/>
          <w:color w:val="auto"/>
          <w:lang w:val="id-ID"/>
        </w:rPr>
        <w:lastRenderedPageBreak/>
        <w:t>BAB I</w:t>
      </w:r>
      <w:bookmarkStart w:id="3" w:name="_Toc371020486"/>
      <w:bookmarkEnd w:id="0"/>
      <w:bookmarkEnd w:id="1"/>
    </w:p>
    <w:p w:rsidR="00FB0A66" w:rsidRPr="00BA5506" w:rsidRDefault="00FB0A66" w:rsidP="00922009">
      <w:pPr>
        <w:pStyle w:val="Heading1"/>
        <w:spacing w:line="480" w:lineRule="auto"/>
        <w:ind w:left="0"/>
        <w:contextualSpacing/>
        <w:jc w:val="center"/>
        <w:rPr>
          <w:rFonts w:ascii="Arial" w:hAnsi="Arial" w:cs="Arial"/>
          <w:color w:val="auto"/>
          <w:lang w:val="id-ID"/>
        </w:rPr>
      </w:pPr>
      <w:bookmarkStart w:id="4" w:name="_Toc384889126"/>
      <w:r w:rsidRPr="00BA5506">
        <w:rPr>
          <w:rFonts w:ascii="Arial" w:hAnsi="Arial" w:cs="Arial"/>
          <w:color w:val="auto"/>
          <w:lang w:val="id-ID"/>
        </w:rPr>
        <w:t>PENDAHULUAN</w:t>
      </w:r>
      <w:bookmarkEnd w:id="2"/>
      <w:bookmarkEnd w:id="3"/>
      <w:bookmarkEnd w:id="4"/>
    </w:p>
    <w:p w:rsidR="00FB0A66" w:rsidRPr="00BA5506" w:rsidRDefault="00FB0A66" w:rsidP="00CF0EB6">
      <w:pPr>
        <w:spacing w:line="480" w:lineRule="auto"/>
        <w:jc w:val="both"/>
        <w:rPr>
          <w:rFonts w:cs="Arial"/>
        </w:rPr>
      </w:pPr>
    </w:p>
    <w:p w:rsidR="00FB0A66" w:rsidRPr="00BA5506" w:rsidRDefault="00FB0A66" w:rsidP="00B67686">
      <w:pPr>
        <w:pStyle w:val="ListParagraph"/>
        <w:numPr>
          <w:ilvl w:val="0"/>
          <w:numId w:val="15"/>
        </w:numPr>
        <w:spacing w:line="480" w:lineRule="auto"/>
        <w:ind w:left="426" w:hanging="426"/>
        <w:jc w:val="both"/>
        <w:outlineLvl w:val="1"/>
        <w:rPr>
          <w:rFonts w:cs="Arial"/>
          <w:b/>
          <w:lang w:val="id-ID"/>
        </w:rPr>
      </w:pPr>
      <w:bookmarkStart w:id="5" w:name="_Toc371020487"/>
      <w:bookmarkStart w:id="6" w:name="_Toc384885389"/>
      <w:bookmarkStart w:id="7" w:name="_Toc384889127"/>
      <w:r w:rsidRPr="00BA5506">
        <w:rPr>
          <w:rFonts w:cs="Arial"/>
          <w:b/>
          <w:lang w:val="id-ID"/>
        </w:rPr>
        <w:t>Latar Belakang Masalah</w:t>
      </w:r>
      <w:bookmarkEnd w:id="5"/>
      <w:bookmarkEnd w:id="6"/>
      <w:bookmarkEnd w:id="7"/>
    </w:p>
    <w:p w:rsidR="00922009" w:rsidRDefault="00FB0A66" w:rsidP="00922009">
      <w:pPr>
        <w:spacing w:line="480" w:lineRule="auto"/>
        <w:ind w:left="426" w:firstLine="708"/>
        <w:contextualSpacing/>
        <w:jc w:val="both"/>
        <w:rPr>
          <w:rFonts w:cs="Arial"/>
          <w:vertAlign w:val="superscript"/>
          <w:lang w:val="id-ID"/>
        </w:rPr>
      </w:pPr>
      <w:proofErr w:type="gramStart"/>
      <w:r w:rsidRPr="00BA5506">
        <w:rPr>
          <w:rFonts w:cs="Arial"/>
        </w:rPr>
        <w:t>ASI merupakan makanan terbaik untuk bayi yang memberikan banyak keuntungan bagi bayi, ibu dan keluarga.</w:t>
      </w:r>
      <w:proofErr w:type="gramEnd"/>
      <w:r w:rsidRPr="00BA5506">
        <w:rPr>
          <w:rFonts w:cs="Arial"/>
        </w:rPr>
        <w:t xml:space="preserve"> </w:t>
      </w:r>
      <w:proofErr w:type="gramStart"/>
      <w:r w:rsidRPr="00BA5506">
        <w:rPr>
          <w:rFonts w:cs="Arial"/>
        </w:rPr>
        <w:t>WHO merekomendasikan ASI ekslusif sampai bayi berusia 6 bulan dan terus menyusui sampai bayi berusia 2 tahun.</w:t>
      </w:r>
      <w:proofErr w:type="gramEnd"/>
      <w:r w:rsidRPr="00BA5506">
        <w:rPr>
          <w:rFonts w:cs="Arial"/>
        </w:rPr>
        <w:t xml:space="preserve"> Pemberian ASI merupakan salah satu cara yang paling efektif dan murah untuk menurunkan Angka Kematian Bayi.</w:t>
      </w:r>
      <w:r w:rsidR="00B434C0" w:rsidRPr="00BA5506">
        <w:rPr>
          <w:rFonts w:cs="Arial"/>
        </w:rPr>
        <w:fldChar w:fldCharType="begin"/>
      </w:r>
      <w:r w:rsidR="0014011E">
        <w:rPr>
          <w:rFonts w:cs="Arial"/>
        </w:rPr>
        <w:instrText xml:space="preserve"> ADDIN EN.CITE &lt;EndNote&gt;&lt;Cite&gt;&lt;Author&gt;WHO&lt;/Author&gt;&lt;Year&gt;2009&lt;/Year&gt;&lt;RecNum&gt;26&lt;/RecNum&gt;&lt;record&gt;&lt;rec-number&gt;26&lt;/rec-number&gt;&lt;foreign-keys&gt;&lt;key app="EN" db-id="x5d009eauf0et2eetx2p90v8r55ae2a9z9pw"&gt;26&lt;/key&gt;&lt;/foreign-keys&gt;&lt;ref-type name="Book"&gt;6&lt;/ref-type&gt;&lt;contributors&gt;&lt;authors&gt;&lt;author&gt;WHO&lt;/author&gt;&lt;/authors&gt;&lt;/contributors&gt;&lt;titles&gt;&lt;title&gt;Infant and Young Children Feeding (IYCF) Model Chapter for Textbookx for Medical Students and Allied Health Professional&lt;/title&gt;&lt;/titles&gt;&lt;dates&gt;&lt;year&gt;2009&lt;/year&gt;&lt;/dates&gt;&lt;pub-location&gt;Switzerland&lt;/pub-location&gt;&lt;urls&gt;&lt;/urls&gt;&lt;/record&gt;&lt;/Cite&gt;&lt;/EndNote&gt;</w:instrText>
      </w:r>
      <w:r w:rsidR="00B434C0" w:rsidRPr="00BA5506">
        <w:rPr>
          <w:rFonts w:cs="Arial"/>
        </w:rPr>
        <w:fldChar w:fldCharType="separate"/>
      </w:r>
      <w:r w:rsidRPr="00BA5506">
        <w:rPr>
          <w:rFonts w:cs="Arial"/>
          <w:noProof/>
          <w:vertAlign w:val="superscript"/>
        </w:rPr>
        <w:t>1</w:t>
      </w:r>
      <w:r w:rsidR="00B434C0" w:rsidRPr="00BA5506">
        <w:rPr>
          <w:rFonts w:cs="Arial"/>
        </w:rPr>
        <w:fldChar w:fldCharType="end"/>
      </w:r>
      <w:r w:rsidRPr="00BA5506">
        <w:rPr>
          <w:rFonts w:cs="Arial"/>
        </w:rPr>
        <w:t xml:space="preserve"> Walaupun kampanye Pemberian ASI telah gencar dilakukan di seluruh dunia, tetapi cakupan ASI ekslusif khususnya di negara berkembang masih rendah.</w:t>
      </w:r>
      <w:r w:rsidR="00B434C0" w:rsidRPr="00BA5506">
        <w:rPr>
          <w:rFonts w:cs="Arial"/>
        </w:rPr>
        <w:fldChar w:fldCharType="begin"/>
      </w:r>
      <w:r w:rsidR="0014011E">
        <w:rPr>
          <w:rFonts w:cs="Arial"/>
        </w:rPr>
        <w:instrText xml:space="preserve"> ADDIN EN.CITE &lt;EndNote&gt;&lt;Cite&gt;&lt;Author&gt;Setegn&lt;/Author&gt;&lt;Year&gt;2012&lt;/Year&gt;&lt;RecNum&gt;27&lt;/RecNum&gt;&lt;record&gt;&lt;rec-number&gt;27&lt;/rec-number&gt;&lt;foreign-keys&gt;&lt;key app="EN" db-id="x5d009eauf0et2eetx2p90v8r55ae2a9z9pw"&gt;27&lt;/key&gt;&lt;/foreign-keys&gt;&lt;ref-type name="Journal Article"&gt;17&lt;/ref-type&gt;&lt;contributors&gt;&lt;authors&gt;&lt;author&gt;Tesfaye Setegn&lt;/author&gt;&lt;author&gt;Tefera Belachew&lt;/author&gt;&lt;author&gt;Mulusew Gerbaba&lt;/author&gt;&lt;author&gt;Kebede Deribe&lt;/author&gt;&lt;author&gt;Amare Deribew&lt;/author&gt;&lt;author&gt;Sibhatu Biadgilign&lt;/author&gt;&lt;/authors&gt;&lt;/contributors&gt;&lt;titles&gt;&lt;title&gt;Factor Associated with Exclusive Breastfeeding Practice Among Mothers in Goba District, South East Ethiopia ; A Cross Sectional Stud\y&lt;/title&gt;&lt;secondary-title&gt;International Breastfeeding Journal&lt;/secondary-title&gt;&lt;/titles&gt;&lt;periodical&gt;&lt;full-title&gt;International Breastfeeding Journal&lt;/full-title&gt;&lt;/periodical&gt;&lt;pages&gt;1-8&lt;/pages&gt;&lt;volume&gt;7&lt;/volume&gt;&lt;number&gt;17&lt;/number&gt;&lt;dates&gt;&lt;year&gt;2012&lt;/year&gt;&lt;/dates&gt;&lt;urls&gt;&lt;/urls&gt;&lt;electronic-resource-num&gt;10.1186/1746-4358-7-17&lt;/electronic-resource-num&gt;&lt;/record&gt;&lt;/Cite&gt;&lt;/EndNote&gt;</w:instrText>
      </w:r>
      <w:r w:rsidR="00B434C0" w:rsidRPr="00BA5506">
        <w:rPr>
          <w:rFonts w:cs="Arial"/>
        </w:rPr>
        <w:fldChar w:fldCharType="separate"/>
      </w:r>
      <w:r w:rsidRPr="00BA5506">
        <w:rPr>
          <w:rFonts w:cs="Arial"/>
          <w:noProof/>
          <w:vertAlign w:val="superscript"/>
        </w:rPr>
        <w:t>2</w:t>
      </w:r>
      <w:r w:rsidR="00B434C0" w:rsidRPr="00BA5506">
        <w:rPr>
          <w:rFonts w:cs="Arial"/>
        </w:rPr>
        <w:fldChar w:fldCharType="end"/>
      </w:r>
    </w:p>
    <w:p w:rsidR="00922009" w:rsidRDefault="00FB0A66" w:rsidP="00922009">
      <w:pPr>
        <w:spacing w:line="480" w:lineRule="auto"/>
        <w:ind w:left="426" w:firstLine="708"/>
        <w:contextualSpacing/>
        <w:jc w:val="both"/>
        <w:rPr>
          <w:rFonts w:cs="Arial"/>
          <w:vertAlign w:val="superscript"/>
          <w:lang w:val="id-ID"/>
        </w:rPr>
      </w:pPr>
      <w:r w:rsidRPr="00BA5506">
        <w:rPr>
          <w:rFonts w:cs="Arial"/>
        </w:rPr>
        <w:t>Rendahnya cakupan ASI dipengaruhi berbagai macam faktor yaitu faktor sosiodemografik, faktor biofisik, faktor psikososial dan faktor intervensi.</w:t>
      </w:r>
      <w:r w:rsidR="00B434C0" w:rsidRPr="00BA5506">
        <w:rPr>
          <w:rFonts w:cs="Arial"/>
        </w:rPr>
        <w:fldChar w:fldCharType="begin"/>
      </w:r>
      <w:r w:rsidR="0014011E">
        <w:rPr>
          <w:rFonts w:cs="Arial"/>
        </w:rPr>
        <w:instrText xml:space="preserve"> ADDIN EN.CITE &lt;EndNote&gt;&lt;Cite&gt;&lt;Author&gt;Shahla&lt;/Author&gt;&lt;Year&gt;2010&lt;/Year&gt;&lt;RecNum&gt;28&lt;/RecNum&gt;&lt;record&gt;&lt;rec-number&gt;28&lt;/rec-number&gt;&lt;foreign-keys&gt;&lt;key app="EN" db-id="x5d009eauf0et2eetx2p90v8r55ae2a9z9pw"&gt;28&lt;/key&gt;&lt;/foreign-keys&gt;&lt;ref-type name="Journal Article"&gt;17&lt;/ref-type&gt;&lt;contributors&gt;&lt;authors&gt;&lt;author&gt;Meedya Shahla&lt;/author&gt;&lt;author&gt;Kathleen Fahy&lt;/author&gt;&lt;author&gt;Ashley K. Kable&lt;/author&gt;&lt;/authors&gt;&lt;/contributors&gt;&lt;titles&gt;&lt;title&gt;Factors That Positively Influence Breastfeeding Duration to 6 Months; A literature Review&lt;/title&gt;&lt;secondary-title&gt;Women and Birth&lt;/secondary-title&gt;&lt;/titles&gt;&lt;periodical&gt;&lt;full-title&gt;Women and Birth&lt;/full-title&gt;&lt;/periodical&gt;&lt;pages&gt;135-145&lt;/pages&gt;&lt;volume&gt;23&lt;/volume&gt;&lt;number&gt;4&lt;/number&gt;&lt;dates&gt;&lt;year&gt;2010&lt;/year&gt;&lt;/dates&gt;&lt;urls&gt;&lt;/urls&gt;&lt;/record&gt;&lt;/Cite&gt;&lt;/EndNote&gt;</w:instrText>
      </w:r>
      <w:r w:rsidR="00B434C0" w:rsidRPr="00BA5506">
        <w:rPr>
          <w:rFonts w:cs="Arial"/>
        </w:rPr>
        <w:fldChar w:fldCharType="separate"/>
      </w:r>
      <w:r w:rsidRPr="00BA5506">
        <w:rPr>
          <w:rFonts w:cs="Arial"/>
          <w:noProof/>
          <w:vertAlign w:val="superscript"/>
        </w:rPr>
        <w:t>3</w:t>
      </w:r>
      <w:r w:rsidR="00B434C0" w:rsidRPr="00BA5506">
        <w:rPr>
          <w:rFonts w:cs="Arial"/>
        </w:rPr>
        <w:fldChar w:fldCharType="end"/>
      </w:r>
      <w:r w:rsidRPr="00BA5506">
        <w:rPr>
          <w:rFonts w:cs="Arial"/>
        </w:rPr>
        <w:t xml:space="preserve"> Faktor intervensi meliputi kebijakan pemerintah, dukungan sosial, dukungan petugas kesehatan, ketersediaan fasilitas menyusui, serta promosi susu formula.</w:t>
      </w:r>
      <w:r w:rsidR="00B434C0" w:rsidRPr="00BA5506">
        <w:rPr>
          <w:rFonts w:cs="Arial"/>
        </w:rPr>
        <w:fldChar w:fldCharType="begin"/>
      </w:r>
      <w:r w:rsidR="0014011E">
        <w:rPr>
          <w:rFonts w:cs="Arial"/>
        </w:rPr>
        <w:instrText xml:space="preserve"> ADDIN EN.CITE &lt;EndNote&gt;&lt;Cite&gt;&lt;Author&gt;Li&lt;/Author&gt;&lt;Year&gt;2008&lt;/Year&gt;&lt;RecNum&gt;29&lt;/RecNum&gt;&lt;record&gt;&lt;rec-number&gt;29&lt;/rec-number&gt;&lt;foreign-keys&gt;&lt;key app="EN" db-id="x5d009eauf0et2eetx2p90v8r55ae2a9z9pw"&gt;29&lt;/key&gt;&lt;/foreign-keys&gt;&lt;ref-type name="Journal Article"&gt;17&lt;/ref-type&gt;&lt;contributors&gt;&lt;authors&gt;&lt;author&gt;Ruowei Li&lt;/author&gt;&lt;author&gt;Sara B Fein&lt;/author&gt;&lt;author&gt;Jian Chen&lt;/author&gt;&lt;author&gt;Laurence M Grummer-Strawn&lt;/author&gt;&lt;/authors&gt;&lt;/contributors&gt;&lt;titles&gt;&lt;title&gt;Why Mother Stop Breastfeeding; Mother&amp;apos;s Self Reported Reasons For Stopping During The First Year&lt;/title&gt;&lt;secondary-title&gt;Pediatrics&lt;/secondary-title&gt;&lt;/titles&gt;&lt;periodical&gt;&lt;full-title&gt;Pediatrics&lt;/full-title&gt;&lt;/periodical&gt;&lt;pages&gt;S69-S76&lt;/pages&gt;&lt;volume&gt;122&lt;/volume&gt;&lt;number&gt;2&lt;/number&gt;&lt;dates&gt;&lt;year&gt;2008&lt;/year&gt;&lt;/dates&gt;&lt;urls&gt;&lt;/urls&gt;&lt;/record&gt;&lt;/Cite&gt;&lt;/EndNote&gt;</w:instrText>
      </w:r>
      <w:r w:rsidR="00B434C0" w:rsidRPr="00BA5506">
        <w:rPr>
          <w:rFonts w:cs="Arial"/>
        </w:rPr>
        <w:fldChar w:fldCharType="separate"/>
      </w:r>
      <w:r w:rsidRPr="00BA5506">
        <w:rPr>
          <w:rFonts w:cs="Arial"/>
          <w:noProof/>
          <w:vertAlign w:val="superscript"/>
        </w:rPr>
        <w:t>4</w:t>
      </w:r>
      <w:r w:rsidR="00B434C0" w:rsidRPr="00BA5506">
        <w:rPr>
          <w:rFonts w:cs="Arial"/>
        </w:rPr>
        <w:fldChar w:fldCharType="end"/>
      </w:r>
    </w:p>
    <w:p w:rsidR="00922009" w:rsidRDefault="00FB0A66" w:rsidP="00922009">
      <w:pPr>
        <w:spacing w:line="480" w:lineRule="auto"/>
        <w:ind w:left="426" w:firstLine="708"/>
        <w:contextualSpacing/>
        <w:jc w:val="both"/>
        <w:rPr>
          <w:rFonts w:cs="Arial"/>
          <w:vertAlign w:val="superscript"/>
          <w:lang w:val="id-ID"/>
        </w:rPr>
      </w:pPr>
      <w:r w:rsidRPr="00BA5506">
        <w:rPr>
          <w:rFonts w:cs="Arial"/>
        </w:rPr>
        <w:t>Dukungan sosial perlu diberikan untuk meningkatkan keberhasilan pemberian ASI karena sebagai makhluk biopsikososial ibu menyusui akan berinteraksi kembali dengan dunia luar setelah minggu-minggu pertama pasca melahirkan.</w:t>
      </w:r>
      <w:r w:rsidR="00B434C0">
        <w:rPr>
          <w:rFonts w:cs="Arial"/>
        </w:rPr>
        <w:fldChar w:fldCharType="begin"/>
      </w:r>
      <w:r w:rsidR="0014011E">
        <w:rPr>
          <w:rFonts w:cs="Arial"/>
        </w:rPr>
        <w:instrText xml:space="preserve"> ADDIN EN.CITE &lt;EndNote&gt;&lt;Cite&gt;&lt;Author&gt;Tan&lt;/Author&gt;&lt;Year&gt;2011&lt;/Year&gt;&lt;RecNum&gt;19&lt;/RecNum&gt;&lt;record&gt;&lt;rec-number&gt;19&lt;/rec-number&gt;&lt;foreign-keys&gt;&lt;key app="EN" db-id="x5d009eauf0et2eetx2p90v8r55ae2a9z9pw"&gt;19&lt;/key&gt;&lt;/foreign-keys&gt;&lt;ref-type name="Journal Article"&gt;17&lt;/ref-type&gt;&lt;contributors&gt;&lt;authors&gt;&lt;author&gt;Tan, KL&lt;/author&gt;&lt;/authors&gt;&lt;/contributors&gt;&lt;titles&gt;&lt;title&gt;Factors associated with exclusive breastfeeding among infants under six months of age in peninsular malaysia&lt;/title&gt;&lt;secondary-title&gt;International Breastfeeding Journal&lt;/secondary-title&gt;&lt;/titles&gt;&lt;periodical&gt;&lt;full-title&gt;International Breastfeeding Journal&lt;/full-title&gt;&lt;/periodical&gt;&lt;volume&gt;6&lt;/volume&gt;&lt;number&gt;2&lt;/number&gt;&lt;dates&gt;&lt;year&gt;2011&lt;/year&gt;&lt;/dates&gt;&lt;urls&gt;&lt;related-urls&gt;&lt;url&gt;http://www.internationalbreastfeedingjournal.com/content/pdf/1746-4358-6-2.pdf&lt;/url&gt;&lt;/related-urls&gt;&lt;/urls&gt;&lt;/record&gt;&lt;/Cite&gt;&lt;/EndNote&gt;</w:instrText>
      </w:r>
      <w:r w:rsidR="00B434C0">
        <w:rPr>
          <w:rFonts w:cs="Arial"/>
        </w:rPr>
        <w:fldChar w:fldCharType="separate"/>
      </w:r>
      <w:r w:rsidR="00BF2A16" w:rsidRPr="00BF2A16">
        <w:rPr>
          <w:rFonts w:cs="Arial"/>
          <w:noProof/>
          <w:vertAlign w:val="superscript"/>
        </w:rPr>
        <w:t>5</w:t>
      </w:r>
      <w:r w:rsidR="00B434C0">
        <w:rPr>
          <w:rFonts w:cs="Arial"/>
        </w:rPr>
        <w:fldChar w:fldCharType="end"/>
      </w:r>
      <w:r w:rsidRPr="00BA5506">
        <w:rPr>
          <w:rFonts w:cs="Arial"/>
          <w:vertAlign w:val="superscript"/>
        </w:rPr>
        <w:t xml:space="preserve">  </w:t>
      </w:r>
      <w:r w:rsidRPr="00BA5506">
        <w:rPr>
          <w:rFonts w:cs="Arial"/>
        </w:rPr>
        <w:t>Aktivitas ibu menyusui di luar rumah, baik itu dengan atau tanpa membawa bayi, bekerja maupun tidak bekerja juga akan mempengaruhi aktivitas menyusui ibu.</w:t>
      </w:r>
      <w:r w:rsidR="00B434C0" w:rsidRPr="00BA5506">
        <w:rPr>
          <w:rFonts w:cs="Arial"/>
        </w:rPr>
        <w:fldChar w:fldCharType="begin"/>
      </w:r>
      <w:r w:rsidR="0014011E">
        <w:rPr>
          <w:rFonts w:cs="Arial"/>
        </w:rPr>
        <w:instrText xml:space="preserve"> ADDIN EN.CITE &lt;EndNote&gt;&lt;Cite&gt;&lt;Author&gt;Meng&lt;/Author&gt;&lt;Year&gt;2013&lt;/Year&gt;&lt;RecNum&gt;20&lt;/RecNum&gt;&lt;record&gt;&lt;rec-number&gt;20&lt;/rec-number&gt;&lt;foreign-keys&gt;&lt;key app="EN" db-id="x5d009eauf0et2eetx2p90v8r55ae2a9z9pw"&gt;20&lt;/key&gt;&lt;/foreign-keys&gt;&lt;ref-type name="Journal Article"&gt;17&lt;/ref-type&gt;&lt;contributors&gt;&lt;authors&gt;&lt;author&gt;Meng, X&lt;/author&gt;&lt;author&gt;Daly, A&lt;/author&gt;&lt;author&gt;Pollard, CM&lt;/author&gt;&lt;author&gt;Binns, CW&lt;/author&gt;&lt;/authors&gt;&lt;/contributors&gt;&lt;titles&gt;&lt;title&gt;Community Attitudes toward Breastfeeding in Public Places among Western Australia Adults, 1995-2009&lt;/title&gt;&lt;secondary-title&gt;J Hum Lact.&lt;/secondary-title&gt;&lt;/titles&gt;&lt;periodical&gt;&lt;full-title&gt;J Hum Lact.&lt;/full-title&gt;&lt;/periodical&gt;&lt;pages&gt;183-189&lt;/pages&gt;&lt;volume&gt;29&lt;/volume&gt;&lt;number&gt;2&lt;/number&gt;&lt;dates&gt;&lt;year&gt;2013&lt;/year&gt;&lt;pub-dates&gt;&lt;date&gt;May 2013&lt;/date&gt;&lt;/pub-dates&gt;&lt;/dates&gt;&lt;urls&gt;&lt;related-urls&gt;&lt;url&gt;http://jhl.sagepub.com/content/29/2/183.abstract&lt;/url&gt;&lt;/related-urls&gt;&lt;/urls&gt;&lt;/record&gt;&lt;/Cite&gt;&lt;/EndNote&gt;</w:instrText>
      </w:r>
      <w:r w:rsidR="00B434C0" w:rsidRPr="00BA5506">
        <w:rPr>
          <w:rFonts w:cs="Arial"/>
        </w:rPr>
        <w:fldChar w:fldCharType="separate"/>
      </w:r>
      <w:r w:rsidR="00BF2A16" w:rsidRPr="00BF2A16">
        <w:rPr>
          <w:rFonts w:cs="Arial"/>
          <w:noProof/>
          <w:vertAlign w:val="superscript"/>
        </w:rPr>
        <w:t>6</w:t>
      </w:r>
      <w:r w:rsidR="00B434C0" w:rsidRPr="00BA5506">
        <w:rPr>
          <w:rFonts w:cs="Arial"/>
        </w:rPr>
        <w:fldChar w:fldCharType="end"/>
      </w:r>
      <w:r w:rsidRPr="00BA5506">
        <w:rPr>
          <w:rFonts w:cs="Arial"/>
        </w:rPr>
        <w:t xml:space="preserve">  Dukungan sosial ini perlu diberikan oleh berbagai pihak seperti pemerintah, keluarga, masyarakat, pengurus tempat bekerja dan penyelenggara tempat umum untuk </w:t>
      </w:r>
      <w:r w:rsidRPr="00BA5506">
        <w:rPr>
          <w:rFonts w:cs="Arial"/>
        </w:rPr>
        <w:lastRenderedPageBreak/>
        <w:t>menjamin keberhasilan program pemberian ASI.</w:t>
      </w:r>
      <w:r w:rsidR="00B434C0" w:rsidRPr="00BA5506">
        <w:rPr>
          <w:rFonts w:cs="Arial"/>
        </w:rPr>
        <w:fldChar w:fldCharType="begin"/>
      </w:r>
      <w:r w:rsidR="0014011E">
        <w:rPr>
          <w:rFonts w:cs="Arial"/>
        </w:rPr>
        <w:instrText xml:space="preserve"> ADDIN EN.CITE &lt;EndNote&gt;&lt;Cite&gt;&lt;Author&gt;Cohen&lt;/Author&gt;&lt;Year&gt;1985&lt;/Year&gt;&lt;RecNum&gt;1&lt;/RecNum&gt;&lt;record&gt;&lt;rec-number&gt;1&lt;/rec-number&gt;&lt;foreign-keys&gt;&lt;key app="EN" db-id="x5d009eauf0et2eetx2p90v8r55ae2a9z9pw"&gt;1&lt;/key&gt;&lt;/foreign-keys&gt;&lt;ref-type name="Journal Article"&gt;17&lt;/ref-type&gt;&lt;contributors&gt;&lt;authors&gt;&lt;author&gt;Cohen,S&lt;/author&gt;&lt;author&gt;Wills,T A&lt;/author&gt;&lt;/authors&gt;&lt;/contributors&gt;&lt;titles&gt;&lt;title&gt;Stress, Social Support, and the Buffering Hypothesis&lt;/title&gt;&lt;secondary-title&gt;Psychologkal Bulletin&lt;/secondary-title&gt;&lt;/titles&gt;&lt;periodical&gt;&lt;full-title&gt;Psychologkal Bulletin&lt;/full-title&gt;&lt;/periodical&gt;&lt;pages&gt;310-357&lt;/pages&gt;&lt;volume&gt;98&lt;/volume&gt;&lt;number&gt;2&lt;/number&gt;&lt;dates&gt;&lt;year&gt;1985&lt;/year&gt;&lt;pub-dates&gt;&lt;date&gt;1985&lt;/date&gt;&lt;/pub-dates&gt;&lt;/dates&gt;&lt;urls&gt;&lt;related-urls&gt;&lt;url&gt;http://lchc.ucsd.edu/MCA/Mail/xmcamail.2012_11.dir/pdfYukILvXsL0.pdf&lt;/url&gt;&lt;/related-urls&gt;&lt;/urls&gt;&lt;/record&gt;&lt;/Cite&gt;&lt;/EndNote&gt;</w:instrText>
      </w:r>
      <w:r w:rsidR="00B434C0" w:rsidRPr="00BA5506">
        <w:rPr>
          <w:rFonts w:cs="Arial"/>
        </w:rPr>
        <w:fldChar w:fldCharType="separate"/>
      </w:r>
      <w:r w:rsidR="00BF2A16" w:rsidRPr="00BF2A16">
        <w:rPr>
          <w:rFonts w:cs="Arial"/>
          <w:noProof/>
          <w:vertAlign w:val="superscript"/>
        </w:rPr>
        <w:t>7</w:t>
      </w:r>
      <w:r w:rsidR="00B434C0" w:rsidRPr="00BA5506">
        <w:rPr>
          <w:rFonts w:cs="Arial"/>
        </w:rPr>
        <w:fldChar w:fldCharType="end"/>
      </w:r>
      <w:r w:rsidRPr="00BA5506">
        <w:rPr>
          <w:rFonts w:cs="Arial"/>
        </w:rPr>
        <w:t xml:space="preserve"> </w:t>
      </w:r>
      <w:r w:rsidRPr="00BA5506">
        <w:rPr>
          <w:rFonts w:cs="Arial"/>
          <w:vertAlign w:val="superscript"/>
        </w:rPr>
        <w:t xml:space="preserve"> </w:t>
      </w:r>
      <w:r w:rsidRPr="00BA5506">
        <w:rPr>
          <w:rFonts w:cs="Arial"/>
        </w:rPr>
        <w:t>Bentuk dukungan sosial dapat diberikan dalam bentuk dukungan emosi,  instrumen, informasi, dan  penghargaan.</w:t>
      </w:r>
      <w:r w:rsidR="00B434C0" w:rsidRPr="00BA5506">
        <w:rPr>
          <w:rFonts w:cs="Arial"/>
        </w:rPr>
        <w:fldChar w:fldCharType="begin"/>
      </w:r>
      <w:r w:rsidR="0014011E">
        <w:rPr>
          <w:rFonts w:cs="Arial"/>
        </w:rPr>
        <w:instrText xml:space="preserve"> ADDIN EN.CITE &lt;EndNote&gt;&lt;Cite&gt;&lt;Author&gt;House&lt;/Author&gt;&lt;Year&gt;1988&lt;/Year&gt;&lt;RecNum&gt;30&lt;/RecNum&gt;&lt;record&gt;&lt;rec-number&gt;30&lt;/rec-number&gt;&lt;foreign-keys&gt;&lt;key app="EN" db-id="x5d009eauf0et2eetx2p90v8r55ae2a9z9pw"&gt;30&lt;/key&gt;&lt;/foreign-keys&gt;&lt;ref-type name="Journal Article"&gt;17&lt;/ref-type&gt;&lt;contributors&gt;&lt;authors&gt;&lt;author&gt;James House&lt;/author&gt;&lt;author&gt;D Umberson&lt;/author&gt;&lt;author&gt;KR Landis&lt;/author&gt;&lt;/authors&gt;&lt;/contributors&gt;&lt;titles&gt;&lt;title&gt;Structures and Processes of Social Support&lt;/title&gt;&lt;secondary-title&gt;Annual Review of Sociology&lt;/secondary-title&gt;&lt;/titles&gt;&lt;periodical&gt;&lt;full-title&gt;Annual Review of Sociology&lt;/full-title&gt;&lt;/periodical&gt;&lt;pages&gt;293-318&lt;/pages&gt;&lt;volume&gt;14&lt;/volume&gt;&lt;dates&gt;&lt;year&gt;1988&lt;/year&gt;&lt;/dates&gt;&lt;urls&gt;&lt;/urls&gt;&lt;/record&gt;&lt;/Cite&gt;&lt;/EndNote&gt;</w:instrText>
      </w:r>
      <w:r w:rsidR="00B434C0" w:rsidRPr="00BA5506">
        <w:rPr>
          <w:rFonts w:cs="Arial"/>
        </w:rPr>
        <w:fldChar w:fldCharType="separate"/>
      </w:r>
      <w:r w:rsidR="00BF2A16" w:rsidRPr="00BF2A16">
        <w:rPr>
          <w:rFonts w:cs="Arial"/>
          <w:noProof/>
          <w:vertAlign w:val="superscript"/>
        </w:rPr>
        <w:t>8</w:t>
      </w:r>
      <w:r w:rsidR="00B434C0" w:rsidRPr="00BA5506">
        <w:rPr>
          <w:rFonts w:cs="Arial"/>
        </w:rPr>
        <w:fldChar w:fldCharType="end"/>
      </w:r>
    </w:p>
    <w:p w:rsidR="00922009" w:rsidRDefault="00FB0A66" w:rsidP="00922009">
      <w:pPr>
        <w:spacing w:line="480" w:lineRule="auto"/>
        <w:ind w:left="426" w:firstLine="708"/>
        <w:contextualSpacing/>
        <w:jc w:val="both"/>
        <w:rPr>
          <w:rFonts w:cs="Arial"/>
          <w:vertAlign w:val="superscript"/>
          <w:lang w:val="id-ID"/>
        </w:rPr>
      </w:pPr>
      <w:r w:rsidRPr="00BA5506">
        <w:rPr>
          <w:rFonts w:cs="Arial"/>
        </w:rPr>
        <w:t>Ibu yang mendapatkan dukungan emosi berupa kepercayaan dan motivasi dari lingkungan sosialnya terbukti memberikan ASI lebih lama dari ibu yang tidak mendapatkan dukungan emosi.</w:t>
      </w:r>
      <w:r w:rsidR="00B434C0" w:rsidRPr="00BA5506">
        <w:rPr>
          <w:rFonts w:cs="Arial"/>
        </w:rPr>
        <w:fldChar w:fldCharType="begin"/>
      </w:r>
      <w:r w:rsidR="0014011E">
        <w:rPr>
          <w:rFonts w:cs="Arial"/>
        </w:rPr>
        <w:instrText xml:space="preserve"> ADDIN EN.CITE &lt;EndNote&gt;&lt;Cite&gt;&lt;Author&gt;Kim&lt;/Author&gt;&lt;Year&gt;2001&lt;/Year&gt;&lt;RecNum&gt;31&lt;/RecNum&gt;&lt;record&gt;&lt;rec-number&gt;31&lt;/rec-number&gt;&lt;foreign-keys&gt;&lt;key app="EN" db-id="x5d009eauf0et2eetx2p90v8r55ae2a9z9pw"&gt;31&lt;/key&gt;&lt;/foreign-keys&gt;&lt;ref-type name="Journal Article"&gt;17&lt;/ref-type&gt;&lt;contributors&gt;&lt;authors&gt;&lt;author&gt;Heasook Kim&lt;/author&gt;&lt;author&gt;Andrea Krivelli Kovach&lt;/author&gt;&lt;/authors&gt;&lt;/contributors&gt;&lt;titles&gt;&lt;title&gt;Information and Social Support Regarding Breastfeeding; A survey of Mothers in Seoul  South Korea&lt;/title&gt;&lt;secondary-title&gt;Journal of Korean Academy of Nursing&lt;/secondary-title&gt;&lt;/titles&gt;&lt;periodical&gt;&lt;full-title&gt;Journal of Korean Academy of Nursing&lt;/full-title&gt;&lt;/periodical&gt;&lt;pages&gt;1151-1158&lt;/pages&gt;&lt;volume&gt;31&lt;/volume&gt;&lt;number&gt;7&lt;/number&gt;&lt;dates&gt;&lt;year&gt;2001&lt;/year&gt;&lt;/dates&gt;&lt;urls&gt;&lt;/urls&gt;&lt;/record&gt;&lt;/Cite&gt;&lt;/EndNote&gt;</w:instrText>
      </w:r>
      <w:r w:rsidR="00B434C0" w:rsidRPr="00BA5506">
        <w:rPr>
          <w:rFonts w:cs="Arial"/>
        </w:rPr>
        <w:fldChar w:fldCharType="separate"/>
      </w:r>
      <w:r w:rsidR="00BF2A16" w:rsidRPr="00BF2A16">
        <w:rPr>
          <w:rFonts w:cs="Arial"/>
          <w:noProof/>
          <w:vertAlign w:val="superscript"/>
        </w:rPr>
        <w:t>9</w:t>
      </w:r>
      <w:r w:rsidR="00B434C0" w:rsidRPr="00BA5506">
        <w:rPr>
          <w:rFonts w:cs="Arial"/>
        </w:rPr>
        <w:fldChar w:fldCharType="end"/>
      </w:r>
      <w:r w:rsidRPr="00BA5506">
        <w:rPr>
          <w:rFonts w:cs="Arial"/>
        </w:rPr>
        <w:t xml:space="preserve"> Dukungan instrumen dan informasi berupa tenaga konselor laktasi, leaflet dan tersedianya pojok laktasi khususnya di tempat kerja juga mampu meningkatkan durasi pemberian ASI.</w:t>
      </w:r>
      <w:r w:rsidR="00B434C0" w:rsidRPr="00BA5506">
        <w:rPr>
          <w:rFonts w:cs="Arial"/>
        </w:rPr>
        <w:fldChar w:fldCharType="begin"/>
      </w:r>
      <w:r w:rsidR="0014011E">
        <w:rPr>
          <w:rFonts w:cs="Arial"/>
        </w:rPr>
        <w:instrText xml:space="preserve"> ADDIN EN.CITE &lt;EndNote&gt;&lt;Cite&gt;&lt;Author&gt;McCarter-Spaulding&lt;/Author&gt;&lt;Year&gt;2012&lt;/Year&gt;&lt;RecNum&gt;32&lt;/RecNum&gt;&lt;record&gt;&lt;rec-number&gt;32&lt;/rec-number&gt;&lt;foreign-keys&gt;&lt;key app="EN" db-id="x5d009eauf0et2eetx2p90v8r55ae2a9z9pw"&gt;32&lt;/key&gt;&lt;/foreign-keys&gt;&lt;ref-type name="Journal Article"&gt;17&lt;/ref-type&gt;&lt;contributors&gt;&lt;authors&gt;&lt;author&gt;Deborah McCarter-Spaulding&lt;/author&gt;&lt;author&gt;Rebecca Gore&lt;/author&gt;&lt;/authors&gt;&lt;/contributors&gt;&lt;titles&gt;&lt;title&gt;Social Support Improves Breastfeeding Self-Efficacy in a Sample of Black Women&lt;/title&gt;&lt;secondary-title&gt;Women Clinical Lactation&lt;/secondary-title&gt;&lt;/titles&gt;&lt;periodical&gt;&lt;full-title&gt;Women Clinical Lactation&lt;/full-title&gt;&lt;/periodical&gt;&lt;pages&gt;114-117&lt;/pages&gt;&lt;volume&gt;3&lt;/volume&gt;&lt;number&gt;3&lt;/number&gt;&lt;dates&gt;&lt;year&gt;2012&lt;/year&gt;&lt;/dates&gt;&lt;urls&gt;&lt;/urls&gt;&lt;/record&gt;&lt;/Cite&gt;&lt;/EndNote&gt;</w:instrText>
      </w:r>
      <w:r w:rsidR="00B434C0" w:rsidRPr="00BA5506">
        <w:rPr>
          <w:rFonts w:cs="Arial"/>
        </w:rPr>
        <w:fldChar w:fldCharType="separate"/>
      </w:r>
      <w:r w:rsidR="00BF2A16" w:rsidRPr="00BF2A16">
        <w:rPr>
          <w:rFonts w:cs="Arial"/>
          <w:noProof/>
          <w:vertAlign w:val="superscript"/>
        </w:rPr>
        <w:t>10</w:t>
      </w:r>
      <w:r w:rsidR="00B434C0" w:rsidRPr="00BA5506">
        <w:rPr>
          <w:rFonts w:cs="Arial"/>
        </w:rPr>
        <w:fldChar w:fldCharType="end"/>
      </w:r>
      <w:r w:rsidRPr="00BA5506">
        <w:rPr>
          <w:rFonts w:cs="Arial"/>
        </w:rPr>
        <w:t xml:space="preserve"> </w:t>
      </w:r>
    </w:p>
    <w:p w:rsidR="00922009" w:rsidRDefault="00FB0A66" w:rsidP="00922009">
      <w:pPr>
        <w:spacing w:line="480" w:lineRule="auto"/>
        <w:ind w:left="426" w:firstLine="708"/>
        <w:contextualSpacing/>
        <w:jc w:val="both"/>
        <w:rPr>
          <w:rFonts w:cs="Arial"/>
          <w:vertAlign w:val="superscript"/>
          <w:lang w:val="id-ID"/>
        </w:rPr>
      </w:pPr>
      <w:proofErr w:type="gramStart"/>
      <w:r w:rsidRPr="00BA5506">
        <w:rPr>
          <w:rFonts w:cs="Arial"/>
        </w:rPr>
        <w:t>Berdasarkan penelitian sebelumnya, 94% Ibu pernah melakukan aktivitas menyusui di tempat umum.</w:t>
      </w:r>
      <w:proofErr w:type="gramEnd"/>
      <w:r w:rsidRPr="00BA5506">
        <w:rPr>
          <w:rFonts w:cs="Arial"/>
        </w:rPr>
        <w:t xml:space="preserve"> Kurangnya fasilitas, dukungan serta anggapan negatif dari pengunjung maupun penyelenggara tempat umum menjadi salah satu kendala dalam pemberian ASI di luar rumah.</w:t>
      </w:r>
      <w:r w:rsidR="00B434C0" w:rsidRPr="00BA5506">
        <w:rPr>
          <w:rFonts w:cs="Arial"/>
        </w:rPr>
        <w:fldChar w:fldCharType="begin"/>
      </w:r>
      <w:r w:rsidR="0014011E">
        <w:rPr>
          <w:rFonts w:cs="Arial"/>
        </w:rPr>
        <w:instrText xml:space="preserve"> ADDIN EN.CITE &lt;EndNote&gt;&lt;Cite&gt;&lt;Author&gt;Camiletti&lt;/Author&gt;&lt;Year&gt;2000&lt;/Year&gt;&lt;RecNum&gt;22&lt;/RecNum&gt;&lt;record&gt;&lt;rec-number&gt;22&lt;/rec-number&gt;&lt;foreign-keys&gt;&lt;key app="EN" db-id="x5d009eauf0et2eetx2p90v8r55ae2a9z9pw"&gt;22&lt;/key&gt;&lt;/foreign-keys&gt;&lt;ref-type name="Report"&gt;27&lt;/ref-type&gt;&lt;contributors&gt;&lt;authors&gt;&lt;author&gt;Camiletti, Y&lt;/author&gt;&lt;/authors&gt;&lt;/contributors&gt;&lt;titles&gt;&lt;title&gt;Breastfeeding in public place: Towards A Supportive Breastfeeding Community in London,Ontario and Middlesex Country&lt;/title&gt;&lt;/titles&gt;&lt;dates&gt;&lt;year&gt;2000&lt;/year&gt;&lt;/dates&gt;&lt;pub-location&gt;London, Ontario&lt;/pub-location&gt;&lt;publisher&gt;Middlesex London Health Unit&lt;/publisher&gt;&lt;urls&gt;&lt;/urls&gt;&lt;/record&gt;&lt;/Cite&gt;&lt;/EndNote&gt;</w:instrText>
      </w:r>
      <w:r w:rsidR="00B434C0" w:rsidRPr="00BA5506">
        <w:rPr>
          <w:rFonts w:cs="Arial"/>
        </w:rPr>
        <w:fldChar w:fldCharType="separate"/>
      </w:r>
      <w:r w:rsidR="00BF2A16" w:rsidRPr="00BF2A16">
        <w:rPr>
          <w:rFonts w:cs="Arial"/>
          <w:noProof/>
          <w:vertAlign w:val="superscript"/>
        </w:rPr>
        <w:t>11</w:t>
      </w:r>
      <w:r w:rsidR="00B434C0" w:rsidRPr="00BA5506">
        <w:rPr>
          <w:rFonts w:cs="Arial"/>
        </w:rPr>
        <w:fldChar w:fldCharType="end"/>
      </w:r>
      <w:r w:rsidRPr="00BA5506">
        <w:rPr>
          <w:rFonts w:cs="Arial"/>
        </w:rPr>
        <w:t xml:space="preserve"> Kesulitan yang dialami ibu dalam memberikan ASI di luar rumah, juga menjadi salah satu alasan dalam pemberian susu formula sebelum waktunya.</w:t>
      </w:r>
      <w:r w:rsidR="00B434C0" w:rsidRPr="00BA5506">
        <w:rPr>
          <w:rFonts w:cs="Arial"/>
        </w:rPr>
        <w:fldChar w:fldCharType="begin"/>
      </w:r>
      <w:r w:rsidR="0014011E">
        <w:rPr>
          <w:rFonts w:cs="Arial"/>
        </w:rPr>
        <w:instrText xml:space="preserve"> ADDIN EN.CITE &lt;EndNote&gt;&lt;Cite&gt;&lt;Author&gt;Li&lt;/Author&gt;&lt;Year&gt;2004&lt;/Year&gt;&lt;RecNum&gt;21&lt;/RecNum&gt;&lt;record&gt;&lt;rec-number&gt;21&lt;/rec-number&gt;&lt;foreign-keys&gt;&lt;key app="EN" db-id="x5d009eauf0et2eetx2p90v8r55ae2a9z9pw"&gt;21&lt;/key&gt;&lt;/foreign-keys&gt;&lt;ref-type name="Journal Article"&gt;17&lt;/ref-type&gt;&lt;contributors&gt;&lt;authors&gt;&lt;author&gt;Li, R&lt;/author&gt;&lt;author&gt;Jason, HSIA&lt;/author&gt;&lt;author&gt;Fridinger, Fred&lt;/author&gt;&lt;/authors&gt;&lt;/contributors&gt;&lt;titles&gt;&lt;title&gt;Public Beliefs about Breastfeeding Policies in Various Settings&lt;/title&gt;&lt;secondary-title&gt;J Am Diet Assoc&lt;/secondary-title&gt;&lt;/titles&gt;&lt;periodical&gt;&lt;full-title&gt;J Am Diet Assoc&lt;/full-title&gt;&lt;/periodical&gt;&lt;pages&gt;1162-1168&lt;/pages&gt;&lt;volume&gt;104&lt;/volume&gt;&lt;dates&gt;&lt;year&gt;2004&lt;/year&gt;&lt;/dates&gt;&lt;urls&gt;&lt;related-urls&gt;&lt;url&gt;http://www.nursingconsult.com/nursing/journals/0002-8223/full-text/PDF/s0002822304005735.pdf?issn=0002-8223&amp;amp;full_text=pdf&amp;amp;pdfName=s0002822304005735.pdf&amp;amp;spid=14899823&amp;amp;article_id=515439&lt;/url&gt;&lt;/related-urls&gt;&lt;/urls&gt;&lt;/record&gt;&lt;/Cite&gt;&lt;Cite&gt;&lt;Author&gt;Weber&lt;/Author&gt;&lt;Year&gt;2011&lt;/Year&gt;&lt;RecNum&gt;18&lt;/RecNum&gt;&lt;record&gt;&lt;rec-number&gt;18&lt;/rec-number&gt;&lt;foreign-keys&gt;&lt;key app="EN" db-id="x5d009eauf0et2eetx2p90v8r55ae2a9z9pw"&gt;18&lt;/key&gt;&lt;/foreign-keys&gt;&lt;ref-type name="Journal Article"&gt;17&lt;/ref-type&gt;&lt;contributors&gt;&lt;authors&gt;&lt;author&gt;Weber,D &lt;/author&gt;&lt;author&gt;Janson, A&lt;/author&gt;&lt;author&gt;Nolan,M&lt;/author&gt;&lt;author&gt;Wen,LM &lt;/author&gt;&lt;author&gt;Rissel, C&lt;/author&gt;&lt;/authors&gt;&lt;/contributors&gt;&lt;titles&gt;&lt;title&gt;Female employees’ perceptions of organisational support for breastfeeding at work: findings from an Australian health service workplace&lt;/title&gt;&lt;secondary-title&gt;International Breastfeeding Journal&lt;/secondary-title&gt;&lt;/titles&gt;&lt;periodical&gt;&lt;full-title&gt;International Breastfeeding Journal&lt;/full-title&gt;&lt;/periodical&gt;&lt;volume&gt;6&lt;/volume&gt;&lt;number&gt;19&lt;/number&gt;&lt;section&gt;30 November 2011&lt;/section&gt;&lt;dates&gt;&lt;year&gt;2011&lt;/year&gt;&lt;/dates&gt;&lt;urls&gt;&lt;/urls&gt;&lt;electronic-resource-num&gt;10.1186/1746-4358-6-19&lt;/electronic-resource-num&gt;&lt;/record&gt;&lt;/Cite&gt;&lt;/EndNote&gt;</w:instrText>
      </w:r>
      <w:r w:rsidR="00B434C0" w:rsidRPr="00BA5506">
        <w:rPr>
          <w:rFonts w:cs="Arial"/>
        </w:rPr>
        <w:fldChar w:fldCharType="separate"/>
      </w:r>
      <w:r w:rsidR="0014011E" w:rsidRPr="0014011E">
        <w:rPr>
          <w:rFonts w:cs="Arial"/>
          <w:noProof/>
          <w:vertAlign w:val="superscript"/>
        </w:rPr>
        <w:t>12-13</w:t>
      </w:r>
      <w:r w:rsidR="00B434C0" w:rsidRPr="00BA5506">
        <w:rPr>
          <w:rFonts w:cs="Arial"/>
        </w:rPr>
        <w:fldChar w:fldCharType="end"/>
      </w:r>
    </w:p>
    <w:p w:rsidR="00922009" w:rsidRDefault="00FB0A66" w:rsidP="00922009">
      <w:pPr>
        <w:spacing w:line="480" w:lineRule="auto"/>
        <w:ind w:left="426" w:firstLine="708"/>
        <w:contextualSpacing/>
        <w:jc w:val="both"/>
        <w:rPr>
          <w:rFonts w:cs="Arial"/>
          <w:vertAlign w:val="superscript"/>
          <w:lang w:val="id-ID"/>
        </w:rPr>
      </w:pPr>
      <w:proofErr w:type="gramStart"/>
      <w:r w:rsidRPr="00BA5506">
        <w:rPr>
          <w:rFonts w:cs="Arial"/>
        </w:rPr>
        <w:t>Permasalahan mengenai pemberian ASI juga terjadi di Indonesia.</w:t>
      </w:r>
      <w:proofErr w:type="gramEnd"/>
      <w:r w:rsidRPr="00BA5506">
        <w:rPr>
          <w:rFonts w:cs="Arial"/>
        </w:rPr>
        <w:t xml:space="preserve"> Untuk meningkatkan cakupan ASI ekslusif di Indonesia, Pemerintah telah membuat kebijakan terkait pemberian ASI yaitu Peraturan Pemerintah no 33 tahun 2012 tentang pemberian ASI ekslusif yang mewajibkan pemerintah pusat, daerah,  pengurus tempat kerja dan penyelenggara tempat umum untuk mendukung ibu menyusui agar dapat memberikan ASI ekslusif kepada bayinya sampai bayi berusia 6 bulan.</w:t>
      </w:r>
      <w:r w:rsidR="00B434C0" w:rsidRPr="00BA5506">
        <w:rPr>
          <w:rFonts w:cs="Arial"/>
        </w:rPr>
        <w:fldChar w:fldCharType="begin"/>
      </w:r>
      <w:r w:rsidR="0014011E">
        <w:rPr>
          <w:rFonts w:cs="Arial"/>
        </w:rPr>
        <w:instrText xml:space="preserve"> ADDIN EN.CITE &lt;EndNote&gt;&lt;Cite&gt;&lt;Year&gt;2012&lt;/Year&gt;&lt;RecNum&gt;10&lt;/RecNum&gt;&lt;record&gt;&lt;rec-number&gt;10&lt;/rec-number&gt;&lt;foreign-keys&gt;&lt;key app="EN" db-id="x5d009eauf0et2eetx2p90v8r55ae2a9z9pw"&gt;10&lt;/key&gt;&lt;/foreign-keys&gt;&lt;ref-type name="Government Document"&gt;46&lt;/ref-type&gt;&lt;contributors&gt;&lt;/contributors&gt;&lt;titles&gt;&lt;title&gt;PP no 33 Tahun 2012 Tentang Pemberian ASI Ekslusif&lt;/title&gt;&lt;/titles&gt;&lt;dates&gt;&lt;year&gt;2012&lt;/year&gt;&lt;/dates&gt;&lt;pub-location&gt;Jakarta&lt;/pub-location&gt;&lt;urls&gt;&lt;/urls&gt;&lt;/record&gt;&lt;/Cite&gt;&lt;/EndNote&gt;</w:instrText>
      </w:r>
      <w:r w:rsidR="00B434C0" w:rsidRPr="00BA5506">
        <w:rPr>
          <w:rFonts w:cs="Arial"/>
        </w:rPr>
        <w:fldChar w:fldCharType="separate"/>
      </w:r>
      <w:r w:rsidR="00BF2A16" w:rsidRPr="00BF2A16">
        <w:rPr>
          <w:rFonts w:cs="Arial"/>
          <w:noProof/>
          <w:vertAlign w:val="superscript"/>
        </w:rPr>
        <w:t>14</w:t>
      </w:r>
      <w:r w:rsidR="00B434C0" w:rsidRPr="00BA5506">
        <w:rPr>
          <w:rFonts w:cs="Arial"/>
        </w:rPr>
        <w:fldChar w:fldCharType="end"/>
      </w:r>
    </w:p>
    <w:p w:rsidR="00FB0A66" w:rsidRPr="00922009" w:rsidRDefault="00FB0A66" w:rsidP="00922009">
      <w:pPr>
        <w:spacing w:line="480" w:lineRule="auto"/>
        <w:ind w:left="426" w:firstLine="708"/>
        <w:contextualSpacing/>
        <w:jc w:val="both"/>
        <w:rPr>
          <w:rFonts w:cs="Arial"/>
          <w:vertAlign w:val="superscript"/>
        </w:rPr>
      </w:pPr>
      <w:r w:rsidRPr="00BA5506">
        <w:rPr>
          <w:rFonts w:cs="Arial"/>
        </w:rPr>
        <w:t xml:space="preserve">Tempat umum yang dimaksud dalam kebijakan tersebut adalah fasilitas pelayanan kesehatan, hotel dan penginapan, tempat rekreasi, terminal angkutan darat, stasiun kereta </w:t>
      </w:r>
      <w:proofErr w:type="gramStart"/>
      <w:r w:rsidRPr="00BA5506">
        <w:rPr>
          <w:rFonts w:cs="Arial"/>
        </w:rPr>
        <w:t>api</w:t>
      </w:r>
      <w:proofErr w:type="gramEnd"/>
      <w:r w:rsidRPr="00BA5506">
        <w:rPr>
          <w:rFonts w:cs="Arial"/>
        </w:rPr>
        <w:t xml:space="preserve">, bandar udara, pelabuhan laut, pusat-pusat perbelanjaan, gedung olahraga, lokasi penampungan </w:t>
      </w:r>
      <w:r w:rsidRPr="00BA5506">
        <w:rPr>
          <w:rFonts w:cs="Arial"/>
        </w:rPr>
        <w:lastRenderedPageBreak/>
        <w:t xml:space="preserve">pengungsi dan tempat sarana umum lainnya. </w:t>
      </w:r>
      <w:proofErr w:type="gramStart"/>
      <w:r w:rsidRPr="00BA5506">
        <w:rPr>
          <w:rFonts w:cs="Arial"/>
        </w:rPr>
        <w:t>Tempat umum dibedakan dengan tempat kerja berdasarkan durasi pengunjung berada di tempat tersebut yang hanya bersifat sewaktu, tidak seperti tempat kerja.</w:t>
      </w:r>
      <w:proofErr w:type="gramEnd"/>
      <w:r w:rsidRPr="00BA5506">
        <w:rPr>
          <w:rFonts w:cs="Arial"/>
        </w:rPr>
        <w:t xml:space="preserve"> Meskipun hanya sebentar, tidak dapat dipungkiri dalam masa berkunjung ke tempat umum, seorang ibu harus melakukan aktivitas menyusui, baik itu menyusui secara langsung maupun kegiatan mempompa ASI.</w:t>
      </w:r>
      <w:r w:rsidR="00B434C0" w:rsidRPr="00BA5506">
        <w:rPr>
          <w:rFonts w:cs="Arial"/>
        </w:rPr>
        <w:fldChar w:fldCharType="begin"/>
      </w:r>
      <w:r w:rsidR="0014011E">
        <w:rPr>
          <w:rFonts w:cs="Arial"/>
        </w:rPr>
        <w:instrText xml:space="preserve"> ADDIN EN.CITE &lt;EndNote&gt;&lt;Cite&gt;&lt;Author&gt;Camiletti&lt;/Author&gt;&lt;Year&gt;2000&lt;/Year&gt;&lt;RecNum&gt;22&lt;/RecNum&gt;&lt;record&gt;&lt;rec-number&gt;22&lt;/rec-number&gt;&lt;foreign-keys&gt;&lt;key app="EN" db-id="x5d009eauf0et2eetx2p90v8r55ae2a9z9pw"&gt;22&lt;/key&gt;&lt;/foreign-keys&gt;&lt;ref-type name="Report"&gt;27&lt;/ref-type&gt;&lt;contributors&gt;&lt;authors&gt;&lt;author&gt;Camiletti, Y&lt;/author&gt;&lt;/authors&gt;&lt;/contributors&gt;&lt;titles&gt;&lt;title&gt;Breastfeeding in public place: Towards A Supportive Breastfeeding Community in London,Ontario and Middlesex Country&lt;/title&gt;&lt;/titles&gt;&lt;dates&gt;&lt;year&gt;2000&lt;/year&gt;&lt;/dates&gt;&lt;pub-location&gt;London, Ontario&lt;/pub-location&gt;&lt;publisher&gt;Middlesex London Health Unit&lt;/publisher&gt;&lt;urls&gt;&lt;/urls&gt;&lt;/record&gt;&lt;/Cite&gt;&lt;/EndNote&gt;</w:instrText>
      </w:r>
      <w:r w:rsidR="00B434C0" w:rsidRPr="00BA5506">
        <w:rPr>
          <w:rFonts w:cs="Arial"/>
        </w:rPr>
        <w:fldChar w:fldCharType="separate"/>
      </w:r>
      <w:r w:rsidR="00BF2A16" w:rsidRPr="00BF2A16">
        <w:rPr>
          <w:rFonts w:cs="Arial"/>
          <w:noProof/>
          <w:vertAlign w:val="superscript"/>
        </w:rPr>
        <w:t>11</w:t>
      </w:r>
      <w:r w:rsidR="00B434C0" w:rsidRPr="00BA5506">
        <w:rPr>
          <w:rFonts w:cs="Arial"/>
        </w:rPr>
        <w:fldChar w:fldCharType="end"/>
      </w:r>
    </w:p>
    <w:p w:rsidR="00922009" w:rsidRDefault="00FB0A66" w:rsidP="00922009">
      <w:pPr>
        <w:spacing w:line="480" w:lineRule="auto"/>
        <w:ind w:left="426" w:firstLine="708"/>
        <w:contextualSpacing/>
        <w:jc w:val="both"/>
        <w:rPr>
          <w:rFonts w:cs="Arial"/>
          <w:lang w:val="id-ID"/>
        </w:rPr>
      </w:pPr>
      <w:r w:rsidRPr="00BA5506">
        <w:rPr>
          <w:rFonts w:cs="Arial"/>
        </w:rPr>
        <w:t xml:space="preserve">Penjelasan yang lebih rinci mengenai dukungan penyelenggara tempat umum terhadap pemberian ASI </w:t>
      </w:r>
      <w:proofErr w:type="gramStart"/>
      <w:r w:rsidRPr="00BA5506">
        <w:rPr>
          <w:rFonts w:cs="Arial"/>
        </w:rPr>
        <w:t>diatur  dalam</w:t>
      </w:r>
      <w:proofErr w:type="gramEnd"/>
      <w:r w:rsidRPr="00BA5506">
        <w:rPr>
          <w:rFonts w:cs="Arial"/>
        </w:rPr>
        <w:t xml:space="preserve"> Permenkes no 15 tahun 2013 tentang tata cara penyediaan fasilitas menyusui dan atau memerah ASI. Bentuk dukungan  yang dimaksud dalam pasal 3 ayat 4 meliputi 4 aspek yaitu : a) penyediaan fasilitas khusus untuk menyusui dan/atau memerah ASI; b) pemberian kesempatan kepada ibu yang bekerja untuk memberikan ASI eksklusif kepada bayi atau memerah ASI selama waktu kerja di tempat kerja; c) pembuatan peraturan internal yang mendukung keberhasilan program pemberian ASI eksklusif; dan  d) penyediaan tenaga terlatih pemberian ASI.</w:t>
      </w:r>
      <w:r w:rsidR="00B434C0" w:rsidRPr="00BA5506">
        <w:rPr>
          <w:rFonts w:cs="Arial"/>
        </w:rPr>
        <w:fldChar w:fldCharType="begin"/>
      </w:r>
      <w:r w:rsidR="0014011E">
        <w:rPr>
          <w:rFonts w:cs="Arial"/>
        </w:rPr>
        <w:instrText xml:space="preserve"> ADDIN EN.CITE &lt;EndNote&gt;&lt;Cite&gt;&lt;Year&gt;2013&lt;/Year&gt;&lt;RecNum&gt;33&lt;/RecNum&gt;&lt;record&gt;&lt;rec-number&gt;33&lt;/rec-number&gt;&lt;foreign-keys&gt;&lt;key app="EN" db-id="x5d009eauf0et2eetx2p90v8r55ae2a9z9pw"&gt;33&lt;/key&gt;&lt;/foreign-keys&gt;&lt;ref-type name="Government Document"&gt;46&lt;/ref-type&gt;&lt;contributors&gt;&lt;/contributors&gt;&lt;titles&gt;&lt;title&gt;Permenkes no 15 tahun 2013 tentang Tata Cara Penyediaan Fasilitas Menyusui dan atau Memerah ASI&lt;/title&gt;&lt;/titles&gt;&lt;dates&gt;&lt;year&gt;2013&lt;/year&gt;&lt;/dates&gt;&lt;urls&gt;&lt;/urls&gt;&lt;/record&gt;&lt;/Cite&gt;&lt;/EndNote&gt;</w:instrText>
      </w:r>
      <w:r w:rsidR="00B434C0" w:rsidRPr="00BA5506">
        <w:rPr>
          <w:rFonts w:cs="Arial"/>
        </w:rPr>
        <w:fldChar w:fldCharType="separate"/>
      </w:r>
      <w:r w:rsidR="00BF2A16" w:rsidRPr="00BF2A16">
        <w:rPr>
          <w:rFonts w:cs="Arial"/>
          <w:noProof/>
          <w:vertAlign w:val="superscript"/>
        </w:rPr>
        <w:t>15</w:t>
      </w:r>
      <w:r w:rsidR="00B434C0" w:rsidRPr="00BA5506">
        <w:rPr>
          <w:rFonts w:cs="Arial"/>
        </w:rPr>
        <w:fldChar w:fldCharType="end"/>
      </w:r>
    </w:p>
    <w:p w:rsidR="00922009" w:rsidRDefault="00FB0A66" w:rsidP="00922009">
      <w:pPr>
        <w:spacing w:line="480" w:lineRule="auto"/>
        <w:ind w:left="426" w:firstLine="708"/>
        <w:contextualSpacing/>
        <w:jc w:val="both"/>
        <w:rPr>
          <w:rFonts w:cs="Arial"/>
          <w:lang w:val="id-ID"/>
        </w:rPr>
      </w:pPr>
      <w:proofErr w:type="gramStart"/>
      <w:r w:rsidRPr="00BA5506">
        <w:rPr>
          <w:rFonts w:cs="Arial"/>
        </w:rPr>
        <w:t>Dengan adanya kebijakan tersebut, diharapkan dapat meningkatkan cakupan ASI ekslusif di Indonesia.</w:t>
      </w:r>
      <w:proofErr w:type="gramEnd"/>
      <w:r w:rsidRPr="00BA5506">
        <w:rPr>
          <w:rFonts w:cs="Arial"/>
        </w:rPr>
        <w:t xml:space="preserve"> </w:t>
      </w:r>
      <w:proofErr w:type="gramStart"/>
      <w:r w:rsidRPr="00BA5506">
        <w:rPr>
          <w:rFonts w:cs="Arial"/>
        </w:rPr>
        <w:t>Tetapi penerbitan PP no 33 Tahun 2012 serta Permenkes no 15 tahun 2013 ternyata belum mampu meningkatkan cakupan ASI ekslusif secara signifikan.</w:t>
      </w:r>
      <w:proofErr w:type="gramEnd"/>
      <w:r w:rsidRPr="00BA5506">
        <w:rPr>
          <w:rFonts w:cs="Arial"/>
        </w:rPr>
        <w:t xml:space="preserve"> Belum berhasilnya tujuan dari suatu kebijakan dapat terjadi karena kebijakan tidak dilaksanakan sebagaimana mestinya (</w:t>
      </w:r>
      <w:r w:rsidRPr="00BA5506">
        <w:rPr>
          <w:rFonts w:cs="Arial"/>
          <w:i/>
        </w:rPr>
        <w:t>nonimplementation</w:t>
      </w:r>
      <w:r w:rsidRPr="00BA5506">
        <w:rPr>
          <w:rFonts w:cs="Arial"/>
        </w:rPr>
        <w:t>) dan karena gagal dalam pelaksanaannya (</w:t>
      </w:r>
      <w:r w:rsidRPr="00BA5506">
        <w:rPr>
          <w:rFonts w:cs="Arial"/>
          <w:i/>
        </w:rPr>
        <w:t>unsuccessful implementation</w:t>
      </w:r>
      <w:r w:rsidRPr="00BA5506">
        <w:rPr>
          <w:rFonts w:cs="Arial"/>
        </w:rPr>
        <w:t>).</w:t>
      </w:r>
      <w:r w:rsidR="00B434C0" w:rsidRPr="00BA5506">
        <w:rPr>
          <w:rFonts w:cs="Arial"/>
        </w:rPr>
        <w:fldChar w:fldCharType="begin"/>
      </w:r>
      <w:r w:rsidR="0014011E">
        <w:rPr>
          <w:rFonts w:cs="Arial"/>
        </w:rPr>
        <w:instrText xml:space="preserve"> ADDIN EN.CITE &lt;EndNote&gt;&lt;Cite&gt;&lt;Author&gt;Widodo&lt;/Author&gt;&lt;Year&gt;2011&lt;/Year&gt;&lt;RecNum&gt;34&lt;/RecNum&gt;&lt;record&gt;&lt;rec-number&gt;34&lt;/rec-number&gt;&lt;foreign-keys&gt;&lt;key app="EN" db-id="x5d009eauf0et2eetx2p90v8r55ae2a9z9pw"&gt;34&lt;/key&gt;&lt;/foreign-keys&gt;&lt;ref-type name="Book"&gt;6&lt;/ref-type&gt;&lt;contributors&gt;&lt;authors&gt;&lt;author&gt;Widodo&lt;/author&gt;&lt;/authors&gt;&lt;/contributors&gt;&lt;titles&gt;&lt;title&gt;Konsep dan Aplikasi Analisis Proses Kebijakan Publik&lt;/title&gt;&lt;/titles&gt;&lt;dates&gt;&lt;year&gt;2011&lt;/year&gt;&lt;/dates&gt;&lt;pub-location&gt;Malang&lt;/pub-location&gt;&lt;publisher&gt;Bayu Media&lt;/publisher&gt;&lt;urls&gt;&lt;/urls&gt;&lt;/record&gt;&lt;/Cite&gt;&lt;/EndNote&gt;</w:instrText>
      </w:r>
      <w:r w:rsidR="00B434C0" w:rsidRPr="00BA5506">
        <w:rPr>
          <w:rFonts w:cs="Arial"/>
        </w:rPr>
        <w:fldChar w:fldCharType="separate"/>
      </w:r>
      <w:proofErr w:type="gramStart"/>
      <w:r w:rsidR="00BF2A16" w:rsidRPr="00BF2A16">
        <w:rPr>
          <w:rFonts w:cs="Arial"/>
          <w:noProof/>
          <w:vertAlign w:val="superscript"/>
        </w:rPr>
        <w:t>16</w:t>
      </w:r>
      <w:r w:rsidR="00B434C0" w:rsidRPr="00BA5506">
        <w:rPr>
          <w:rFonts w:cs="Arial"/>
        </w:rPr>
        <w:fldChar w:fldCharType="end"/>
      </w:r>
      <w:r w:rsidRPr="00BA5506">
        <w:rPr>
          <w:rFonts w:cs="Arial"/>
        </w:rPr>
        <w:t xml:space="preserve"> Belum semua tempat umum mendukung pemberian ASI seperti yang tertuang dalam kebijakan tersebut.</w:t>
      </w:r>
      <w:proofErr w:type="gramEnd"/>
      <w:r w:rsidRPr="00BA5506">
        <w:rPr>
          <w:rFonts w:cs="Arial"/>
        </w:rPr>
        <w:t xml:space="preserve"> Adanya kebijakan publik, sumber daya, sikap dan opini publik dapat mempengaruhi keputusan seseorang atau lembaga dalam memberikan dukungan sosial.</w:t>
      </w:r>
      <w:r w:rsidR="00BF2A16">
        <w:rPr>
          <w:rFonts w:cs="Arial"/>
          <w:vertAlign w:val="superscript"/>
          <w:lang w:val="id-ID"/>
        </w:rPr>
        <w:t>7.17</w:t>
      </w:r>
      <w:r w:rsidRPr="00BA5506">
        <w:rPr>
          <w:rFonts w:cs="Arial"/>
        </w:rPr>
        <w:t xml:space="preserve"> Selama kurun </w:t>
      </w:r>
      <w:r w:rsidRPr="00BA5506">
        <w:rPr>
          <w:rFonts w:cs="Arial"/>
        </w:rPr>
        <w:lastRenderedPageBreak/>
        <w:t>waktu 1-2 tahun setelah kebijakan tersebut ditetapkan pemerintah, cakupan ASI ekslusif di Indonesia pada tahun 2013 hanya 42%.</w:t>
      </w:r>
      <w:r w:rsidR="00B434C0" w:rsidRPr="00BA5506">
        <w:rPr>
          <w:rFonts w:cs="Arial"/>
        </w:rPr>
        <w:fldChar w:fldCharType="begin"/>
      </w:r>
      <w:r w:rsidR="0014011E">
        <w:rPr>
          <w:rFonts w:cs="Arial"/>
        </w:rPr>
        <w:instrText xml:space="preserve"> ADDIN EN.CITE &lt;EndNote&gt;&lt;Cite&gt;&lt;RecNum&gt;35&lt;/RecNum&gt;&lt;record&gt;&lt;rec-number&gt;35&lt;/rec-number&gt;&lt;foreign-keys&gt;&lt;key app="EN" db-id="x5d009eauf0et2eetx2p90v8r55ae2a9z9pw"&gt;35&lt;/key&gt;&lt;/foreign-keys&gt;&lt;ref-type name="Report"&gt;27&lt;/ref-type&gt;&lt;contributors&gt;&lt;/contributors&gt;&lt;titles&gt;&lt;title&gt;Riset Kesehatan Dasar Republik Indonesia  2013&lt;/title&gt;&lt;/titles&gt;&lt;dates&gt;&lt;/dates&gt;&lt;urls&gt;&lt;/urls&gt;&lt;/record&gt;&lt;/Cite&gt;&lt;/EndNote&gt;</w:instrText>
      </w:r>
      <w:r w:rsidR="00B434C0" w:rsidRPr="00BA5506">
        <w:rPr>
          <w:rFonts w:cs="Arial"/>
        </w:rPr>
        <w:fldChar w:fldCharType="separate"/>
      </w:r>
      <w:r w:rsidR="00BF2A16" w:rsidRPr="00BF2A16">
        <w:rPr>
          <w:rFonts w:cs="Arial"/>
          <w:noProof/>
          <w:vertAlign w:val="superscript"/>
        </w:rPr>
        <w:t>17</w:t>
      </w:r>
      <w:r w:rsidR="00B434C0" w:rsidRPr="00BA5506">
        <w:rPr>
          <w:rFonts w:cs="Arial"/>
        </w:rPr>
        <w:fldChar w:fldCharType="end"/>
      </w:r>
    </w:p>
    <w:p w:rsidR="00FB0A66" w:rsidRPr="00BA5506" w:rsidRDefault="00FB0A66" w:rsidP="00922009">
      <w:pPr>
        <w:spacing w:line="480" w:lineRule="auto"/>
        <w:ind w:left="426" w:firstLine="708"/>
        <w:contextualSpacing/>
        <w:jc w:val="both"/>
        <w:rPr>
          <w:rFonts w:cs="Arial"/>
        </w:rPr>
      </w:pPr>
      <w:proofErr w:type="gramStart"/>
      <w:r w:rsidRPr="00BA5506">
        <w:rPr>
          <w:rFonts w:cs="Arial"/>
        </w:rPr>
        <w:t>Rendahnya cakupan ASI ekslusif juga terjadi di Kota Balikpapan.</w:t>
      </w:r>
      <w:proofErr w:type="gramEnd"/>
      <w:r w:rsidRPr="00BA5506">
        <w:rPr>
          <w:rFonts w:cs="Arial"/>
        </w:rPr>
        <w:t xml:space="preserve"> Pada tahun 2012 cakupan ASI ekslusif di Balikpapan hanya mencapai 60,44%, mengalami penurunan dari 67,8% pada tahun 2009 menjadi 60,8% pada tahun 2011. Cakupan ASI ekslusif ini pun masih berada di bawah target nasional yaitu 70%. Hal ini disebabkan karena pemberian MP ASI sebelum ASI keluar, kurangnya rasa percaya diri ibu, ibu kembali bekerja setelah cuti bersalin, gencarnya susu formula, kurangnya dukungan fasilitas melahirkan terhadap rawat gabung dan IMD, kurangnya dukungan kebijakan di kantor dan pemberian ijin menyusui serta kurangnya fasilitas ruang laktasi di kantor dan  tempat umum.</w:t>
      </w:r>
      <w:r w:rsidR="00B434C0" w:rsidRPr="00BA5506">
        <w:rPr>
          <w:rFonts w:cs="Arial"/>
        </w:rPr>
        <w:fldChar w:fldCharType="begin"/>
      </w:r>
      <w:r w:rsidR="0014011E">
        <w:rPr>
          <w:rFonts w:cs="Arial"/>
        </w:rPr>
        <w:instrText xml:space="preserve"> ADDIN EN.CITE &lt;EndNote&gt;&lt;Cite&gt;&lt;Author&gt;Balikpapan&lt;/Author&gt;&lt;Year&gt;2012&lt;/Year&gt;&lt;RecNum&gt;5&lt;/RecNum&gt;&lt;record&gt;&lt;rec-number&gt;5&lt;/rec-number&gt;&lt;foreign-keys&gt;&lt;key app="EN" db-id="x5d009eauf0et2eetx2p90v8r55ae2a9z9pw"&gt;5&lt;/key&gt;&lt;/foreign-keys&gt;&lt;ref-type name="Report"&gt;27&lt;/ref-type&gt;&lt;contributors&gt;&lt;authors&gt;&lt;author&gt;Dinas Kesehatan Kota Balikpapan&lt;/author&gt;&lt;/authors&gt;&lt;/contributors&gt;&lt;titles&gt;&lt;title&gt;Profil Kesehatan Balikpapan tahun 2011&lt;/title&gt;&lt;/titles&gt;&lt;dates&gt;&lt;year&gt;2012&lt;/year&gt;&lt;/dates&gt;&lt;urls&gt;&lt;/urls&gt;&lt;/record&gt;&lt;/Cite&gt;&lt;Cite&gt;&lt;Author&gt;McIntyre&lt;/Author&gt;&lt;Year&gt;2001&lt;/Year&gt;&lt;RecNum&gt;14&lt;/RecNum&gt;&lt;record&gt;&lt;rec-number&gt;14&lt;/rec-number&gt;&lt;foreign-keys&gt;&lt;key app="EN" db-id="x5d009eauf0et2eetx2p90v8r55ae2a9z9pw"&gt;14&lt;/key&gt;&lt;/foreign-keys&gt;&lt;ref-type name="Journal Article"&gt;17&lt;/ref-type&gt;&lt;contributors&gt;&lt;authors&gt;&lt;author&gt;McIntyre, E&lt;/author&gt;&lt;author&gt;Hiller,JE&lt;/author&gt;&lt;author&gt;Turnbull, D&lt;/author&gt;&lt;/authors&gt;&lt;/contributors&gt;&lt;titles&gt;&lt;title&gt;Attitudes towards infant feeding among adults in a low socioeconomic community: what social support is there for breastfeeding?&lt;/title&gt;&lt;secondary-title&gt;Breastfeed Rev&lt;/secondary-title&gt;&lt;/titles&gt;&lt;periodical&gt;&lt;full-title&gt;Breastfeed Rev&lt;/full-title&gt;&lt;/periodical&gt;&lt;pages&gt;13-24&lt;/pages&gt;&lt;volume&gt;9&lt;/volume&gt;&lt;number&gt;1&lt;/number&gt;&lt;dates&gt;&lt;year&gt;2001&lt;/year&gt;&lt;pub-dates&gt;&lt;date&gt;Mar 2001&lt;/date&gt;&lt;/pub-dates&gt;&lt;/dates&gt;&lt;urls&gt;&lt;related-urls&gt;&lt;url&gt;http://www.ncbi.nlm.nih.gov/pubmed/11424517&lt;/url&gt;&lt;/related-urls&gt;&lt;/urls&gt;&lt;/record&gt;&lt;/Cite&gt;&lt;/EndNote&gt;</w:instrText>
      </w:r>
      <w:r w:rsidR="00B434C0" w:rsidRPr="00BA5506">
        <w:rPr>
          <w:rFonts w:cs="Arial"/>
        </w:rPr>
        <w:fldChar w:fldCharType="separate"/>
      </w:r>
      <w:r w:rsidR="00BF2A16" w:rsidRPr="00BF2A16">
        <w:rPr>
          <w:rFonts w:cs="Arial"/>
          <w:noProof/>
          <w:vertAlign w:val="superscript"/>
        </w:rPr>
        <w:t>18-19</w:t>
      </w:r>
      <w:r w:rsidR="00B434C0" w:rsidRPr="00BA5506">
        <w:rPr>
          <w:rFonts w:cs="Arial"/>
        </w:rPr>
        <w:fldChar w:fldCharType="end"/>
      </w:r>
    </w:p>
    <w:p w:rsidR="00922009" w:rsidRDefault="00FB0A66" w:rsidP="00922009">
      <w:pPr>
        <w:spacing w:line="480" w:lineRule="auto"/>
        <w:ind w:left="426" w:firstLine="708"/>
        <w:contextualSpacing/>
        <w:jc w:val="both"/>
        <w:rPr>
          <w:rFonts w:cs="Arial"/>
          <w:lang w:val="id-ID"/>
        </w:rPr>
      </w:pPr>
      <w:r w:rsidRPr="00BA5506">
        <w:rPr>
          <w:rFonts w:cs="Arial"/>
        </w:rPr>
        <w:t>Sebagai pintu gerbang propinsi Kalimantan Timur, Kota Balikpapan memposisikan diri menjadi kota jasa dengan melengkapi sarana tempat umum.</w:t>
      </w:r>
      <w:r w:rsidR="00B434C0" w:rsidRPr="00BA5506">
        <w:rPr>
          <w:rFonts w:cs="Arial"/>
        </w:rPr>
        <w:fldChar w:fldCharType="begin"/>
      </w:r>
      <w:r w:rsidR="0014011E">
        <w:rPr>
          <w:rFonts w:cs="Arial"/>
        </w:rPr>
        <w:instrText xml:space="preserve"> ADDIN EN.CITE &lt;EndNote&gt;&lt;Cite&gt;&lt;Author&gt;Balikpapan&lt;/Author&gt;&lt;Year&gt;2013&lt;/Year&gt;&lt;RecNum&gt;36&lt;/RecNum&gt;&lt;record&gt;&lt;rec-number&gt;36&lt;/rec-number&gt;&lt;foreign-keys&gt;&lt;key app="EN" db-id="x5d009eauf0et2eetx2p90v8r55ae2a9z9pw"&gt;36&lt;/key&gt;&lt;/foreign-keys&gt;&lt;ref-type name="Report"&gt;27&lt;/ref-type&gt;&lt;contributors&gt;&lt;authors&gt;&lt;author&gt;Badan Pusat Statistik Balikpapan&lt;/author&gt;&lt;/authors&gt;&lt;/contributors&gt;&lt;titles&gt;&lt;title&gt;Balikpapan Dalam Angka Tahun 2012&lt;/title&gt;&lt;/titles&gt;&lt;dates&gt;&lt;year&gt;2013&lt;/year&gt;&lt;/dates&gt;&lt;urls&gt;&lt;/urls&gt;&lt;/record&gt;&lt;/Cite&gt;&lt;/EndNote&gt;</w:instrText>
      </w:r>
      <w:r w:rsidR="00B434C0" w:rsidRPr="00BA5506">
        <w:rPr>
          <w:rFonts w:cs="Arial"/>
        </w:rPr>
        <w:fldChar w:fldCharType="separate"/>
      </w:r>
      <w:r w:rsidR="00BF2A16" w:rsidRPr="00BF2A16">
        <w:rPr>
          <w:rFonts w:cs="Arial"/>
          <w:noProof/>
          <w:vertAlign w:val="superscript"/>
        </w:rPr>
        <w:t>20</w:t>
      </w:r>
      <w:r w:rsidR="00B434C0" w:rsidRPr="00BA5506">
        <w:rPr>
          <w:rFonts w:cs="Arial"/>
        </w:rPr>
        <w:fldChar w:fldCharType="end"/>
      </w:r>
      <w:r w:rsidRPr="00BA5506">
        <w:rPr>
          <w:rFonts w:cs="Arial"/>
          <w:vertAlign w:val="superscript"/>
        </w:rPr>
        <w:t xml:space="preserve"> </w:t>
      </w:r>
      <w:r w:rsidRPr="00BA5506">
        <w:rPr>
          <w:rFonts w:cs="Arial"/>
        </w:rPr>
        <w:t xml:space="preserve"> Pemerintah Kota terus berupaya untuk meningkatkan kenyamanan hidup di Balikpapan, salah satunya dengan mencanangkan target Balikpapan sebagai Kota Layak Anak pada tahun 2014 berdasarkan SK Walikota No.188.45-276 Tahun 2011 tentang Pembentukan Gugus Tugas Menuju Kota Layak Anak (KLA) Kota Balikpapan untuk menindaklanjuti </w:t>
      </w:r>
      <w:r w:rsidRPr="00BA5506">
        <w:rPr>
          <w:rFonts w:cs="Arial"/>
          <w:shd w:val="clear" w:color="auto" w:fill="FFFFFF"/>
        </w:rPr>
        <w:t>SK Menteri Pemberdayaan Perempuan dan Perlindungan Anak RI Nomor 56 tahun 2010 tentang penunjukan dan penetapan provinsi yang mengembangkan kabupaten/kota layak anak.</w:t>
      </w:r>
      <w:r w:rsidRPr="00BA5506">
        <w:rPr>
          <w:rFonts w:cs="Arial"/>
        </w:rPr>
        <w:t xml:space="preserve">  Salah satu indikator </w:t>
      </w:r>
      <w:proofErr w:type="gramStart"/>
      <w:r w:rsidRPr="00BA5506">
        <w:rPr>
          <w:rFonts w:cs="Arial"/>
        </w:rPr>
        <w:t>kota</w:t>
      </w:r>
      <w:proofErr w:type="gramEnd"/>
      <w:r w:rsidRPr="00BA5506">
        <w:rPr>
          <w:rFonts w:cs="Arial"/>
        </w:rPr>
        <w:t xml:space="preserve"> layak anak adalah cakupan ASI ekslusif dan jumlah pojok laktasi di perkantoran dan tempat umum.  Berkaitan dengan itu, pemerintah </w:t>
      </w:r>
      <w:proofErr w:type="gramStart"/>
      <w:r w:rsidRPr="00BA5506">
        <w:rPr>
          <w:rFonts w:cs="Arial"/>
        </w:rPr>
        <w:t>kota</w:t>
      </w:r>
      <w:proofErr w:type="gramEnd"/>
      <w:r w:rsidRPr="00BA5506">
        <w:rPr>
          <w:rFonts w:cs="Arial"/>
        </w:rPr>
        <w:t xml:space="preserve"> Balikpapan melalui Dinas Kesehatan telah mengeluarkan surat edaran No.1234/DKK/IV/2013 tentang Akselerasi Peningkatan Cakupan Program ASI Eksklusif di Kota Balikpapan. Selain </w:t>
      </w:r>
      <w:r w:rsidRPr="00BA5506">
        <w:rPr>
          <w:rFonts w:cs="Arial"/>
        </w:rPr>
        <w:lastRenderedPageBreak/>
        <w:t xml:space="preserve">itu, Pemerintah kota melalui kerjasama lintas sektoral Tim Penggerak PKK, BPMP2KB dan Dinas Kesehatan telah mengupayakan tersedianya pojok laktasi melalui sosialisasi, kampanye  ASI ekslusif, serta pelatihan konselor laktasi. </w:t>
      </w:r>
      <w:proofErr w:type="gramStart"/>
      <w:r w:rsidRPr="00BA5506">
        <w:rPr>
          <w:rFonts w:cs="Arial"/>
        </w:rPr>
        <w:t>Namun hingga saat ini jumlah pojok laktasi terdaftar di Dinas Kesehatan Kota Balikpapan baru mencapai 15 unit.</w:t>
      </w:r>
      <w:proofErr w:type="gramEnd"/>
    </w:p>
    <w:p w:rsidR="00922009" w:rsidRDefault="00FB0A66" w:rsidP="00922009">
      <w:pPr>
        <w:spacing w:line="480" w:lineRule="auto"/>
        <w:ind w:left="426" w:firstLine="708"/>
        <w:contextualSpacing/>
        <w:jc w:val="both"/>
        <w:rPr>
          <w:rFonts w:cs="Arial"/>
          <w:lang w:val="id-ID"/>
        </w:rPr>
      </w:pPr>
      <w:proofErr w:type="gramStart"/>
      <w:r w:rsidRPr="00BA5506">
        <w:rPr>
          <w:rFonts w:cs="Arial"/>
        </w:rPr>
        <w:t>Kurangnya jumlah pojok laktasi di Balikpapan banyak dikeluhkan oleh ibu menyusui yang disampaikan pada Forum Komunikasi Peduli ASI Kaltim baik secara langsung maupun melalui media sosial.</w:t>
      </w:r>
      <w:proofErr w:type="gramEnd"/>
      <w:r w:rsidRPr="00BA5506">
        <w:rPr>
          <w:rFonts w:cs="Arial"/>
        </w:rPr>
        <w:t xml:space="preserve"> Selain mengenai jumlah</w:t>
      </w:r>
      <w:proofErr w:type="gramStart"/>
      <w:r w:rsidRPr="00BA5506">
        <w:rPr>
          <w:rFonts w:cs="Arial"/>
        </w:rPr>
        <w:t>,  kurangnya</w:t>
      </w:r>
      <w:proofErr w:type="gramEnd"/>
      <w:r w:rsidRPr="00BA5506">
        <w:rPr>
          <w:rFonts w:cs="Arial"/>
        </w:rPr>
        <w:t xml:space="preserve"> informasi mengenai lokasi pojok laktasi di tempat umum khususnya pusat perbelanjaan,serta kurang nyamannya fasilitas yang sudah ada juga merupakan hal yang sering dikeluhkan oleh ibu menyusui.</w:t>
      </w:r>
    </w:p>
    <w:p w:rsidR="00922009" w:rsidRDefault="00FB0A66" w:rsidP="00922009">
      <w:pPr>
        <w:spacing w:line="480" w:lineRule="auto"/>
        <w:ind w:left="426" w:firstLine="708"/>
        <w:contextualSpacing/>
        <w:jc w:val="both"/>
        <w:rPr>
          <w:rFonts w:cs="Arial"/>
          <w:lang w:val="id-ID"/>
        </w:rPr>
      </w:pPr>
      <w:r w:rsidRPr="00BA5506">
        <w:rPr>
          <w:rFonts w:cs="Arial"/>
        </w:rPr>
        <w:t xml:space="preserve">Hasil studi pendahuluan yang dilakukan pada bulan Januari 2014, keberadaan ruang laktasi khususnya di tempat umum yang ada </w:t>
      </w:r>
      <w:proofErr w:type="gramStart"/>
      <w:r w:rsidRPr="00BA5506">
        <w:rPr>
          <w:rFonts w:cs="Arial"/>
        </w:rPr>
        <w:t>di  Kota</w:t>
      </w:r>
      <w:proofErr w:type="gramEnd"/>
      <w:r w:rsidRPr="00BA5506">
        <w:rPr>
          <w:rFonts w:cs="Arial"/>
        </w:rPr>
        <w:t xml:space="preserve"> Balikpapan masih sangat minim.  </w:t>
      </w:r>
      <w:proofErr w:type="gramStart"/>
      <w:r w:rsidRPr="00BA5506">
        <w:rPr>
          <w:rFonts w:cs="Arial"/>
        </w:rPr>
        <w:t>Hal tersebut juga sejalan dengan hasil wawancara yang dilakukan pada 10 orang ibu menyusui yang berkunjung ke tempat umum di Balikpapan, semuanya belum pernah menggunakan fasilitas khusus menyusui di pusat perbelanjaan.</w:t>
      </w:r>
      <w:proofErr w:type="gramEnd"/>
      <w:r w:rsidRPr="00BA5506">
        <w:rPr>
          <w:rFonts w:cs="Arial"/>
        </w:rPr>
        <w:t xml:space="preserve"> Dari kesepuluh ibu menyusui tersebut</w:t>
      </w:r>
      <w:proofErr w:type="gramStart"/>
      <w:r w:rsidRPr="00BA5506">
        <w:rPr>
          <w:rFonts w:cs="Arial"/>
        </w:rPr>
        <w:t>,  hanya</w:t>
      </w:r>
      <w:proofErr w:type="gramEnd"/>
      <w:r w:rsidRPr="00BA5506">
        <w:rPr>
          <w:rFonts w:cs="Arial"/>
        </w:rPr>
        <w:t xml:space="preserve">  1 orang yang mengaku pernah menemukan ruang menyusui di pusat perbelanjaan, tapi karena tempatnya tidak nyaman jadi ibu lebih memilih menyusui di mushola. 9 ibu lainnya mengaku  belum pernah menemukan ruang menyusui sehingga  memilih menyusui di ruang ganti pakaian, mushola atau tempat duduk yang sepi, mobil, menggunakan baju menyusui dan jilbab besar sehingga bisa menyusui dimana saja dan membawa ASI perah dalam botol dari rumah. </w:t>
      </w:r>
      <w:proofErr w:type="gramStart"/>
      <w:r w:rsidRPr="00BA5506">
        <w:rPr>
          <w:rFonts w:cs="Arial"/>
        </w:rPr>
        <w:t xml:space="preserve">Walaupun berhasil mensiasati kurangnya fasilitas menyusui di tempat </w:t>
      </w:r>
      <w:r w:rsidRPr="00BA5506">
        <w:rPr>
          <w:rFonts w:cs="Arial"/>
        </w:rPr>
        <w:lastRenderedPageBreak/>
        <w:t>umum, para ibu ini tetap berharap penyelenggara tempat umum lebih memberikan perhatian dan dukungan terhadap pemberian ASI.</w:t>
      </w:r>
      <w:proofErr w:type="gramEnd"/>
    </w:p>
    <w:p w:rsidR="00FB0A66" w:rsidRPr="00BA5506" w:rsidRDefault="00FB0A66" w:rsidP="00922009">
      <w:pPr>
        <w:spacing w:line="480" w:lineRule="auto"/>
        <w:ind w:left="426" w:firstLine="708"/>
        <w:contextualSpacing/>
        <w:jc w:val="both"/>
        <w:rPr>
          <w:rFonts w:cs="Arial"/>
        </w:rPr>
      </w:pPr>
      <w:proofErr w:type="gramStart"/>
      <w:r w:rsidRPr="00BA5506">
        <w:rPr>
          <w:rFonts w:cs="Arial"/>
        </w:rPr>
        <w:t>Berdasarkan uraian tersebut diatas, peneliti tertarik untuk menganalisa bentuk dukungan sosial yang telah diberikan oleh penyelenggara tempat umum di Balikpapan beserta faktor-faktor yang berkaitan dalam memberikan dukungan terhadap pemberian ASI di Kota Balikpapan.</w:t>
      </w:r>
      <w:proofErr w:type="gramEnd"/>
    </w:p>
    <w:p w:rsidR="00FB0A66" w:rsidRPr="00BA5506" w:rsidRDefault="00FB0A66" w:rsidP="00B67686">
      <w:pPr>
        <w:pStyle w:val="ListParagraph"/>
        <w:numPr>
          <w:ilvl w:val="0"/>
          <w:numId w:val="15"/>
        </w:numPr>
        <w:spacing w:line="480" w:lineRule="auto"/>
        <w:ind w:left="426" w:hanging="426"/>
        <w:jc w:val="both"/>
        <w:outlineLvl w:val="1"/>
        <w:rPr>
          <w:rFonts w:cs="Arial"/>
          <w:b/>
        </w:rPr>
      </w:pPr>
      <w:r w:rsidRPr="00BA5506">
        <w:rPr>
          <w:rFonts w:cs="Arial"/>
        </w:rPr>
        <w:t xml:space="preserve"> </w:t>
      </w:r>
      <w:bookmarkStart w:id="8" w:name="_Toc371020488"/>
      <w:bookmarkStart w:id="9" w:name="_Toc384885390"/>
      <w:bookmarkStart w:id="10" w:name="_Toc384889128"/>
      <w:r w:rsidRPr="00BA5506">
        <w:rPr>
          <w:rFonts w:cs="Arial"/>
          <w:b/>
        </w:rPr>
        <w:t>Perumusan Masalah</w:t>
      </w:r>
      <w:bookmarkEnd w:id="8"/>
      <w:bookmarkEnd w:id="9"/>
      <w:bookmarkEnd w:id="10"/>
    </w:p>
    <w:p w:rsidR="00FB0A66" w:rsidRPr="00BA5506" w:rsidRDefault="00FB0A66" w:rsidP="00922009">
      <w:pPr>
        <w:spacing w:line="480" w:lineRule="auto"/>
        <w:ind w:left="426" w:firstLine="708"/>
        <w:contextualSpacing/>
        <w:jc w:val="both"/>
        <w:rPr>
          <w:rFonts w:cs="Arial"/>
        </w:rPr>
      </w:pPr>
      <w:r w:rsidRPr="00BA5506">
        <w:rPr>
          <w:rFonts w:cs="Arial"/>
        </w:rPr>
        <w:t xml:space="preserve">Sebagai salah satu kota yang ditunjuk untuk mengembangkan Kota Layak Anak Balikpapan memiliki permasalahan dengan cakupan ASI ekslusif yang masih berada di bawah target </w:t>
      </w:r>
      <w:proofErr w:type="gramStart"/>
      <w:r w:rsidRPr="00BA5506">
        <w:rPr>
          <w:rFonts w:cs="Arial"/>
        </w:rPr>
        <w:t>nasional  dan</w:t>
      </w:r>
      <w:proofErr w:type="gramEnd"/>
      <w:r w:rsidRPr="00BA5506">
        <w:rPr>
          <w:rFonts w:cs="Arial"/>
        </w:rPr>
        <w:t xml:space="preserve"> terus menurun dalam tiga tahun terakhir serta ketersediaan pojok laktasi yang masih kurang. </w:t>
      </w:r>
      <w:proofErr w:type="gramStart"/>
      <w:r w:rsidRPr="00BA5506">
        <w:rPr>
          <w:rFonts w:cs="Arial"/>
        </w:rPr>
        <w:t>Aktivitas ibu menyusui di tempat umum, belum didukung dengan fasilitas khusus menyusui yang memadai.</w:t>
      </w:r>
      <w:proofErr w:type="gramEnd"/>
      <w:r w:rsidRPr="00BA5506">
        <w:rPr>
          <w:rFonts w:cs="Arial"/>
        </w:rPr>
        <w:t xml:space="preserve"> Negara sudah mengatur tentang penyediaan fasilitas menyusui di tempat umum melalui PP no 33 tahun 2012 dan Permenkes no 15 tahun 2013, dan Pemerintah </w:t>
      </w:r>
      <w:proofErr w:type="gramStart"/>
      <w:r w:rsidRPr="00BA5506">
        <w:rPr>
          <w:rFonts w:cs="Arial"/>
        </w:rPr>
        <w:t>kota</w:t>
      </w:r>
      <w:proofErr w:type="gramEnd"/>
      <w:r w:rsidRPr="00BA5506">
        <w:rPr>
          <w:rFonts w:cs="Arial"/>
        </w:rPr>
        <w:t xml:space="preserve"> melalui Dinas Kesehatan Kota Balikpapan melalui Surat Edaran No.1234/DKK/IV/2013 tentang Akselerasi Peningkatan Cakupan Program ASI Eksklusif di Kota Balikpapan namun masih banyak ibu menyusui yang mengeluhkan kurangnya fasilitas menyusui di tempat umum. </w:t>
      </w:r>
      <w:proofErr w:type="gramStart"/>
      <w:r w:rsidRPr="00BA5506">
        <w:rPr>
          <w:rFonts w:cs="Arial"/>
        </w:rPr>
        <w:t>Mayoritas ibu menyusui yang berkunjung ke pusat perbelanjaan belum pernah menggunakan fasilitas menyusui karena kondisinya kurang baik atau memang tidak disediakannya fasilitas tersebut.</w:t>
      </w:r>
      <w:proofErr w:type="gramEnd"/>
      <w:r w:rsidRPr="00BA5506">
        <w:rPr>
          <w:rFonts w:cs="Arial"/>
        </w:rPr>
        <w:t xml:space="preserve"> </w:t>
      </w:r>
      <w:proofErr w:type="gramStart"/>
      <w:r w:rsidRPr="00BA5506">
        <w:rPr>
          <w:rFonts w:cs="Arial"/>
        </w:rPr>
        <w:t>Kurangnya informasi dan fasilitas menyusui di tempat umum juga dikeluhkan oleh ibu melalui kelompok peduli ASI yang ada di Kota Balikpapan.</w:t>
      </w:r>
      <w:proofErr w:type="gramEnd"/>
    </w:p>
    <w:p w:rsidR="00FB0A66" w:rsidRPr="00BA5506" w:rsidRDefault="00FB0A66" w:rsidP="00CF0EB6">
      <w:pPr>
        <w:spacing w:line="480" w:lineRule="auto"/>
        <w:ind w:firstLine="414"/>
        <w:contextualSpacing/>
        <w:jc w:val="both"/>
        <w:rPr>
          <w:rFonts w:cs="Arial"/>
        </w:rPr>
      </w:pPr>
    </w:p>
    <w:p w:rsidR="00FB0A66" w:rsidRPr="00BA5506" w:rsidRDefault="00FB0A66" w:rsidP="00CF0EB6">
      <w:pPr>
        <w:spacing w:line="480" w:lineRule="auto"/>
        <w:ind w:firstLine="414"/>
        <w:contextualSpacing/>
        <w:jc w:val="both"/>
        <w:rPr>
          <w:rFonts w:cs="Arial"/>
        </w:rPr>
      </w:pPr>
    </w:p>
    <w:p w:rsidR="00FB0A66" w:rsidRPr="00BA5506" w:rsidRDefault="00FB0A66" w:rsidP="00B67686">
      <w:pPr>
        <w:pStyle w:val="ListParagraph"/>
        <w:numPr>
          <w:ilvl w:val="0"/>
          <w:numId w:val="15"/>
        </w:numPr>
        <w:spacing w:line="480" w:lineRule="auto"/>
        <w:ind w:left="426" w:hanging="426"/>
        <w:jc w:val="both"/>
        <w:outlineLvl w:val="1"/>
        <w:rPr>
          <w:rFonts w:cs="Arial"/>
          <w:b/>
          <w:lang w:val="id-ID"/>
        </w:rPr>
      </w:pPr>
      <w:bookmarkStart w:id="11" w:name="_Toc371020489"/>
      <w:bookmarkStart w:id="12" w:name="_Toc384885391"/>
      <w:bookmarkStart w:id="13" w:name="_Toc384889129"/>
      <w:r w:rsidRPr="00BA5506">
        <w:rPr>
          <w:rFonts w:cs="Arial"/>
          <w:b/>
          <w:lang w:val="id-ID"/>
        </w:rPr>
        <w:lastRenderedPageBreak/>
        <w:t>Pertanyaan Penelitian</w:t>
      </w:r>
      <w:bookmarkEnd w:id="11"/>
      <w:bookmarkEnd w:id="12"/>
      <w:bookmarkEnd w:id="13"/>
    </w:p>
    <w:p w:rsidR="00FB0A66" w:rsidRPr="00BA5506" w:rsidRDefault="00FB0A66" w:rsidP="00922009">
      <w:pPr>
        <w:spacing w:line="480" w:lineRule="auto"/>
        <w:ind w:left="426" w:firstLine="708"/>
        <w:contextualSpacing/>
        <w:jc w:val="both"/>
        <w:rPr>
          <w:rFonts w:cs="Arial"/>
        </w:rPr>
      </w:pPr>
      <w:r w:rsidRPr="00BA5506">
        <w:rPr>
          <w:rFonts w:cs="Arial"/>
        </w:rPr>
        <w:t xml:space="preserve">Bagaimana kaitan faktor kebijakan publik, sumber daya, sikap, opini publik dan hubungan interpersonal dengan dukungan penyelenggara tempat </w:t>
      </w:r>
      <w:proofErr w:type="gramStart"/>
      <w:r w:rsidRPr="00BA5506">
        <w:rPr>
          <w:rFonts w:cs="Arial"/>
        </w:rPr>
        <w:t>umum  terhadap</w:t>
      </w:r>
      <w:proofErr w:type="gramEnd"/>
      <w:r w:rsidRPr="00BA5506">
        <w:rPr>
          <w:rFonts w:cs="Arial"/>
        </w:rPr>
        <w:t xml:space="preserve"> pemberian ASI di Balikpapan?</w:t>
      </w:r>
    </w:p>
    <w:p w:rsidR="00FB0A66" w:rsidRPr="00BA5506" w:rsidRDefault="00FB0A66" w:rsidP="00B67686">
      <w:pPr>
        <w:pStyle w:val="ListParagraph"/>
        <w:numPr>
          <w:ilvl w:val="0"/>
          <w:numId w:val="15"/>
        </w:numPr>
        <w:spacing w:line="480" w:lineRule="auto"/>
        <w:ind w:left="426" w:hanging="426"/>
        <w:jc w:val="both"/>
        <w:outlineLvl w:val="1"/>
        <w:rPr>
          <w:rFonts w:cs="Arial"/>
          <w:b/>
          <w:lang w:val="id-ID"/>
        </w:rPr>
      </w:pPr>
      <w:bookmarkStart w:id="14" w:name="_Toc371020490"/>
      <w:bookmarkStart w:id="15" w:name="_Toc384885392"/>
      <w:bookmarkStart w:id="16" w:name="_Toc384889130"/>
      <w:r w:rsidRPr="00BA5506">
        <w:rPr>
          <w:rFonts w:cs="Arial"/>
          <w:b/>
          <w:lang w:val="id-ID"/>
        </w:rPr>
        <w:t>Tujuan Penelitian</w:t>
      </w:r>
      <w:bookmarkEnd w:id="14"/>
      <w:bookmarkEnd w:id="15"/>
      <w:bookmarkEnd w:id="16"/>
    </w:p>
    <w:p w:rsidR="00FB0A66" w:rsidRPr="00BA5506" w:rsidRDefault="00FB0A66" w:rsidP="00B67686">
      <w:pPr>
        <w:pStyle w:val="ListParagraph"/>
        <w:numPr>
          <w:ilvl w:val="0"/>
          <w:numId w:val="16"/>
        </w:numPr>
        <w:spacing w:line="480" w:lineRule="auto"/>
        <w:jc w:val="both"/>
        <w:outlineLvl w:val="2"/>
        <w:rPr>
          <w:rFonts w:cs="Arial"/>
          <w:lang w:val="id-ID"/>
        </w:rPr>
      </w:pPr>
      <w:bookmarkStart w:id="17" w:name="_Toc371020491"/>
      <w:bookmarkStart w:id="18" w:name="_Toc384885393"/>
      <w:bookmarkStart w:id="19" w:name="_Toc384889131"/>
      <w:r w:rsidRPr="00BA5506">
        <w:rPr>
          <w:rFonts w:cs="Arial"/>
          <w:lang w:val="id-ID"/>
        </w:rPr>
        <w:t>Tujuan Umum</w:t>
      </w:r>
      <w:bookmarkEnd w:id="17"/>
      <w:bookmarkEnd w:id="18"/>
      <w:bookmarkEnd w:id="19"/>
    </w:p>
    <w:p w:rsidR="00FB0A66" w:rsidRPr="00BA5506" w:rsidRDefault="00FB0A66" w:rsidP="00CF0EB6">
      <w:pPr>
        <w:pStyle w:val="ListParagraph"/>
        <w:spacing w:line="480" w:lineRule="auto"/>
        <w:ind w:left="788" w:firstLine="652"/>
        <w:jc w:val="both"/>
        <w:outlineLvl w:val="2"/>
        <w:rPr>
          <w:rFonts w:cs="Arial"/>
          <w:lang w:val="id-ID"/>
        </w:rPr>
      </w:pPr>
      <w:r w:rsidRPr="00BA5506">
        <w:rPr>
          <w:rFonts w:cs="Arial"/>
          <w:lang w:val="id-ID"/>
        </w:rPr>
        <w:t>M</w:t>
      </w:r>
      <w:r w:rsidRPr="00BA5506">
        <w:rPr>
          <w:rFonts w:cs="Arial"/>
        </w:rPr>
        <w:t>en</w:t>
      </w:r>
      <w:r w:rsidRPr="00BA5506">
        <w:rPr>
          <w:rFonts w:cs="Arial"/>
          <w:lang w:val="id-ID"/>
        </w:rPr>
        <w:t>ganalisis faktor-faktor yang berkaitan dengan dukungan sosial terhadap pemberian ASI oleh</w:t>
      </w:r>
      <w:r w:rsidRPr="00BA5506">
        <w:rPr>
          <w:rFonts w:cs="Arial"/>
        </w:rPr>
        <w:t xml:space="preserve"> penyelenggara tempat umum di Balikpapan</w:t>
      </w:r>
    </w:p>
    <w:p w:rsidR="00FB0A66" w:rsidRPr="00BA5506" w:rsidRDefault="00FB0A66" w:rsidP="00B67686">
      <w:pPr>
        <w:pStyle w:val="ListParagraph"/>
        <w:numPr>
          <w:ilvl w:val="0"/>
          <w:numId w:val="16"/>
        </w:numPr>
        <w:spacing w:line="480" w:lineRule="auto"/>
        <w:jc w:val="both"/>
        <w:outlineLvl w:val="2"/>
        <w:rPr>
          <w:rFonts w:cs="Arial"/>
          <w:lang w:val="id-ID"/>
        </w:rPr>
      </w:pPr>
      <w:bookmarkStart w:id="20" w:name="_Toc371020492"/>
      <w:bookmarkStart w:id="21" w:name="_Toc384885394"/>
      <w:bookmarkStart w:id="22" w:name="_Toc384889132"/>
      <w:r w:rsidRPr="00BA5506">
        <w:rPr>
          <w:rFonts w:cs="Arial"/>
          <w:lang w:val="id-ID"/>
        </w:rPr>
        <w:t>Tujuan Khusus</w:t>
      </w:r>
      <w:bookmarkEnd w:id="20"/>
      <w:bookmarkEnd w:id="21"/>
      <w:bookmarkEnd w:id="22"/>
    </w:p>
    <w:p w:rsidR="00FB0A66" w:rsidRPr="00BA5506" w:rsidRDefault="00FB0A66" w:rsidP="00B67686">
      <w:pPr>
        <w:pStyle w:val="ListParagraph"/>
        <w:numPr>
          <w:ilvl w:val="0"/>
          <w:numId w:val="18"/>
        </w:numPr>
        <w:spacing w:line="480" w:lineRule="auto"/>
        <w:jc w:val="both"/>
        <w:rPr>
          <w:rFonts w:cs="Arial"/>
          <w:lang w:val="id-ID"/>
        </w:rPr>
      </w:pPr>
      <w:r w:rsidRPr="00BA5506">
        <w:rPr>
          <w:rFonts w:cs="Arial"/>
          <w:lang w:val="id-ID"/>
        </w:rPr>
        <w:t>Menganalisis bentuk dukungan sosial terhadap pemberian ASI oleh penyelenggara tempat umum di Balikpapan</w:t>
      </w:r>
    </w:p>
    <w:p w:rsidR="00FB0A66" w:rsidRPr="00BA5506" w:rsidRDefault="00FB0A66" w:rsidP="00B67686">
      <w:pPr>
        <w:pStyle w:val="ListParagraph"/>
        <w:numPr>
          <w:ilvl w:val="0"/>
          <w:numId w:val="18"/>
        </w:numPr>
        <w:spacing w:line="480" w:lineRule="auto"/>
        <w:jc w:val="both"/>
        <w:rPr>
          <w:rFonts w:cs="Arial"/>
          <w:lang w:val="id-ID"/>
        </w:rPr>
      </w:pPr>
      <w:r w:rsidRPr="00BA5506">
        <w:rPr>
          <w:rFonts w:cs="Arial"/>
          <w:lang w:val="id-ID"/>
        </w:rPr>
        <w:t>Menganalisis kaitan faktor kebijakan publik dengan dukungan sosial penyelenggara tempat umum terhadap pemberian ASI.</w:t>
      </w:r>
    </w:p>
    <w:p w:rsidR="00FB0A66" w:rsidRPr="00BA5506" w:rsidRDefault="00FB0A66" w:rsidP="00B67686">
      <w:pPr>
        <w:pStyle w:val="ListParagraph"/>
        <w:numPr>
          <w:ilvl w:val="0"/>
          <w:numId w:val="18"/>
        </w:numPr>
        <w:spacing w:line="480" w:lineRule="auto"/>
        <w:jc w:val="both"/>
        <w:rPr>
          <w:rFonts w:cs="Arial"/>
          <w:lang w:val="id-ID"/>
        </w:rPr>
      </w:pPr>
      <w:r w:rsidRPr="00BA5506">
        <w:rPr>
          <w:rFonts w:cs="Arial"/>
          <w:lang w:val="id-ID"/>
        </w:rPr>
        <w:t>Menganalisis kaitan faktor sumber daya dengan dukungan sosial penyelenggara tempat umum terhadap pemberian ASI</w:t>
      </w:r>
    </w:p>
    <w:p w:rsidR="00FB0A66" w:rsidRPr="00BA5506" w:rsidRDefault="00FB0A66" w:rsidP="00B67686">
      <w:pPr>
        <w:pStyle w:val="ListParagraph"/>
        <w:numPr>
          <w:ilvl w:val="0"/>
          <w:numId w:val="18"/>
        </w:numPr>
        <w:spacing w:line="480" w:lineRule="auto"/>
        <w:jc w:val="both"/>
        <w:rPr>
          <w:rFonts w:cs="Arial"/>
          <w:lang w:val="id-ID"/>
        </w:rPr>
      </w:pPr>
      <w:bookmarkStart w:id="23" w:name="_Toc371020493"/>
      <w:bookmarkStart w:id="24" w:name="_Toc384885395"/>
      <w:bookmarkStart w:id="25" w:name="_Toc384889133"/>
      <w:r w:rsidRPr="00BA5506">
        <w:rPr>
          <w:rFonts w:cs="Arial"/>
          <w:lang w:val="id-ID"/>
        </w:rPr>
        <w:t>Menganalisis kaitan faktor sikap dengan dukungan sosial penyelenggara tempat umum terhadap pemberian ASI.</w:t>
      </w:r>
    </w:p>
    <w:p w:rsidR="00FB0A66" w:rsidRPr="00BA5506" w:rsidRDefault="00FB0A66" w:rsidP="00B67686">
      <w:pPr>
        <w:pStyle w:val="ListParagraph"/>
        <w:numPr>
          <w:ilvl w:val="0"/>
          <w:numId w:val="18"/>
        </w:numPr>
        <w:spacing w:line="480" w:lineRule="auto"/>
        <w:jc w:val="both"/>
        <w:rPr>
          <w:rFonts w:cs="Arial"/>
          <w:lang w:val="id-ID"/>
        </w:rPr>
      </w:pPr>
      <w:r w:rsidRPr="00BA5506">
        <w:rPr>
          <w:rFonts w:cs="Arial"/>
          <w:lang w:val="id-ID"/>
        </w:rPr>
        <w:t>Menganalisis kaitan faktor opini publik dengan dukungan sosial penyelenggara tempat umum terhadap pemberian ASI.</w:t>
      </w:r>
    </w:p>
    <w:p w:rsidR="00FB0A66" w:rsidRPr="00BA5506" w:rsidRDefault="00FB0A66" w:rsidP="00B67686">
      <w:pPr>
        <w:pStyle w:val="ListParagraph"/>
        <w:numPr>
          <w:ilvl w:val="0"/>
          <w:numId w:val="18"/>
        </w:numPr>
        <w:spacing w:line="480" w:lineRule="auto"/>
        <w:jc w:val="both"/>
        <w:rPr>
          <w:rFonts w:cs="Arial"/>
          <w:lang w:val="id-ID"/>
        </w:rPr>
      </w:pPr>
      <w:r w:rsidRPr="00BA5506">
        <w:rPr>
          <w:rFonts w:cs="Arial"/>
          <w:lang w:val="id-ID"/>
        </w:rPr>
        <w:t>Menganalisis kaitan faktor hubungan interpersonal dengan dukungan sosial penyelenggara tempat umum terhadap pemberian ASI</w:t>
      </w:r>
    </w:p>
    <w:p w:rsidR="00FB0A66" w:rsidRPr="00BA5506" w:rsidRDefault="00FB0A66" w:rsidP="00B67686">
      <w:pPr>
        <w:pStyle w:val="ListParagraph"/>
        <w:numPr>
          <w:ilvl w:val="0"/>
          <w:numId w:val="15"/>
        </w:numPr>
        <w:spacing w:line="480" w:lineRule="auto"/>
        <w:ind w:left="426" w:hanging="426"/>
        <w:jc w:val="both"/>
        <w:outlineLvl w:val="1"/>
        <w:rPr>
          <w:rFonts w:cs="Arial"/>
          <w:b/>
          <w:lang w:val="id-ID"/>
        </w:rPr>
      </w:pPr>
      <w:r w:rsidRPr="00BA5506">
        <w:rPr>
          <w:rFonts w:cs="Arial"/>
          <w:b/>
          <w:lang w:val="id-ID"/>
        </w:rPr>
        <w:t>Manfaat Penelitian</w:t>
      </w:r>
      <w:bookmarkEnd w:id="23"/>
      <w:bookmarkEnd w:id="24"/>
      <w:bookmarkEnd w:id="25"/>
    </w:p>
    <w:p w:rsidR="00FB0A66" w:rsidRPr="00BA5506" w:rsidRDefault="00FB0A66" w:rsidP="00B67686">
      <w:pPr>
        <w:pStyle w:val="ListParagraph"/>
        <w:numPr>
          <w:ilvl w:val="0"/>
          <w:numId w:val="19"/>
        </w:numPr>
        <w:spacing w:line="480" w:lineRule="auto"/>
        <w:jc w:val="both"/>
        <w:rPr>
          <w:rFonts w:cs="Arial"/>
          <w:lang w:val="id-ID"/>
        </w:rPr>
      </w:pPr>
      <w:r w:rsidRPr="00BA5506">
        <w:rPr>
          <w:rFonts w:cs="Arial"/>
          <w:lang w:val="id-ID"/>
        </w:rPr>
        <w:t>Bagi Penyelenggara Tempat Umum</w:t>
      </w:r>
    </w:p>
    <w:p w:rsidR="00FB0A66" w:rsidRPr="00BA5506" w:rsidRDefault="00FB0A66" w:rsidP="00CF0EB6">
      <w:pPr>
        <w:pStyle w:val="ListParagraph"/>
        <w:spacing w:line="480" w:lineRule="auto"/>
        <w:ind w:left="788" w:firstLine="414"/>
        <w:jc w:val="both"/>
        <w:outlineLvl w:val="2"/>
        <w:rPr>
          <w:rFonts w:cs="Arial"/>
          <w:lang w:val="id-ID"/>
        </w:rPr>
      </w:pPr>
      <w:proofErr w:type="gramStart"/>
      <w:r w:rsidRPr="00BA5506">
        <w:rPr>
          <w:rFonts w:cs="Arial"/>
        </w:rPr>
        <w:t xml:space="preserve">Sebagai masukan dalam </w:t>
      </w:r>
      <w:r w:rsidRPr="00BA5506">
        <w:rPr>
          <w:rFonts w:cs="Arial"/>
          <w:lang w:val="id-ID"/>
        </w:rPr>
        <w:t xml:space="preserve">merencanakan, melaksanakan dan mengevaluasi kegiatan yang mendukung pemberian ASI di tempat </w:t>
      </w:r>
      <w:r w:rsidRPr="00BA5506">
        <w:rPr>
          <w:rFonts w:cs="Arial"/>
          <w:lang w:val="id-ID"/>
        </w:rPr>
        <w:lastRenderedPageBreak/>
        <w:t>umum yang dikelola sesuai yang diamanahkan dalam kebijakan yang telah ditetapkan oleh pemerintah.</w:t>
      </w:r>
      <w:proofErr w:type="gramEnd"/>
    </w:p>
    <w:p w:rsidR="00FB0A66" w:rsidRPr="00BA5506" w:rsidRDefault="00FB0A66" w:rsidP="00B67686">
      <w:pPr>
        <w:pStyle w:val="ListParagraph"/>
        <w:numPr>
          <w:ilvl w:val="0"/>
          <w:numId w:val="19"/>
        </w:numPr>
        <w:spacing w:line="480" w:lineRule="auto"/>
        <w:jc w:val="both"/>
        <w:rPr>
          <w:rFonts w:cs="Arial"/>
          <w:lang w:val="id-ID"/>
        </w:rPr>
      </w:pPr>
      <w:r w:rsidRPr="00BA5506">
        <w:rPr>
          <w:rFonts w:cs="Arial"/>
          <w:lang w:val="id-ID"/>
        </w:rPr>
        <w:t>Bagi Pemerintah Kota Balikpapan</w:t>
      </w:r>
    </w:p>
    <w:p w:rsidR="00FB0A66" w:rsidRPr="00BA5506" w:rsidRDefault="00FB0A66" w:rsidP="00CF0EB6">
      <w:pPr>
        <w:pStyle w:val="ListParagraph"/>
        <w:spacing w:line="480" w:lineRule="auto"/>
        <w:ind w:left="788" w:firstLine="414"/>
        <w:jc w:val="both"/>
        <w:outlineLvl w:val="2"/>
        <w:rPr>
          <w:rFonts w:cs="Arial"/>
          <w:lang w:val="id-ID"/>
        </w:rPr>
      </w:pPr>
      <w:r w:rsidRPr="00BA5506">
        <w:rPr>
          <w:rFonts w:cs="Arial"/>
          <w:lang w:val="id-ID"/>
        </w:rPr>
        <w:t xml:space="preserve">Sebagai </w:t>
      </w:r>
      <w:r w:rsidRPr="00BA5506">
        <w:rPr>
          <w:rFonts w:cs="Arial"/>
        </w:rPr>
        <w:t>masukan</w:t>
      </w:r>
      <w:r w:rsidRPr="00BA5506">
        <w:rPr>
          <w:rFonts w:cs="Arial"/>
          <w:lang w:val="id-ID"/>
        </w:rPr>
        <w:t xml:space="preserve"> untuk merancang, melaksanakan dan mengevaluasi kebijakan yang mendukung pemberian ASI khususnya di tempat umum  di Balikpapan</w:t>
      </w:r>
    </w:p>
    <w:p w:rsidR="00FB0A66" w:rsidRPr="00BA5506" w:rsidRDefault="00FB0A66" w:rsidP="00B67686">
      <w:pPr>
        <w:pStyle w:val="ListParagraph"/>
        <w:numPr>
          <w:ilvl w:val="0"/>
          <w:numId w:val="15"/>
        </w:numPr>
        <w:spacing w:line="480" w:lineRule="auto"/>
        <w:ind w:left="426" w:hanging="426"/>
        <w:jc w:val="both"/>
        <w:outlineLvl w:val="1"/>
        <w:rPr>
          <w:rFonts w:cs="Arial"/>
          <w:b/>
          <w:lang w:val="id-ID"/>
        </w:rPr>
      </w:pPr>
      <w:bookmarkStart w:id="26" w:name="_Toc371020494"/>
      <w:bookmarkStart w:id="27" w:name="_Toc384885396"/>
      <w:bookmarkStart w:id="28" w:name="_Toc384889134"/>
      <w:r w:rsidRPr="00BA5506">
        <w:rPr>
          <w:rFonts w:cs="Arial"/>
          <w:b/>
          <w:lang w:val="id-ID"/>
        </w:rPr>
        <w:t>Keaslian Penelitian</w:t>
      </w:r>
      <w:bookmarkEnd w:id="26"/>
      <w:bookmarkEnd w:id="27"/>
      <w:bookmarkEnd w:id="28"/>
    </w:p>
    <w:p w:rsidR="00FB0A66" w:rsidRPr="00BA5506" w:rsidRDefault="00FB0A66" w:rsidP="00CF0EB6">
      <w:pPr>
        <w:pStyle w:val="ListParagraph"/>
        <w:spacing w:line="360" w:lineRule="auto"/>
        <w:ind w:left="426"/>
        <w:jc w:val="both"/>
        <w:outlineLvl w:val="1"/>
        <w:rPr>
          <w:rFonts w:cs="Arial"/>
          <w:lang w:val="id-ID"/>
        </w:rPr>
      </w:pPr>
      <w:bookmarkStart w:id="29" w:name="_Toc384885397"/>
      <w:bookmarkStart w:id="30" w:name="_Toc384889135"/>
      <w:r w:rsidRPr="00BA5506">
        <w:rPr>
          <w:rFonts w:cs="Arial"/>
          <w:lang w:val="id-ID"/>
        </w:rPr>
        <w:t>Tabel. 1.1 Keaslian Penelitian</w:t>
      </w:r>
      <w:bookmarkEnd w:id="29"/>
      <w:bookmarkEnd w:id="30"/>
    </w:p>
    <w:tbl>
      <w:tblPr>
        <w:tblStyle w:val="TableGrid"/>
        <w:tblW w:w="0" w:type="auto"/>
        <w:tblInd w:w="7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285"/>
        <w:gridCol w:w="2291"/>
        <w:gridCol w:w="2573"/>
      </w:tblGrid>
      <w:tr w:rsidR="00FB0A66" w:rsidRPr="00BA5506" w:rsidTr="00FB0A66">
        <w:tc>
          <w:tcPr>
            <w:tcW w:w="2285" w:type="dxa"/>
            <w:tcBorders>
              <w:bottom w:val="single" w:sz="4" w:space="0" w:color="auto"/>
            </w:tcBorders>
          </w:tcPr>
          <w:p w:rsidR="00FB0A66" w:rsidRPr="00BA5506" w:rsidRDefault="00FB0A66" w:rsidP="00196F20">
            <w:pPr>
              <w:pStyle w:val="ListParagraph"/>
              <w:ind w:left="0"/>
              <w:jc w:val="both"/>
              <w:rPr>
                <w:rFonts w:cs="Arial"/>
                <w:lang w:val="id-ID"/>
              </w:rPr>
            </w:pPr>
            <w:r w:rsidRPr="00BA5506">
              <w:rPr>
                <w:rFonts w:cs="Arial"/>
                <w:lang w:val="id-ID"/>
              </w:rPr>
              <w:t>Topik Penelitian</w:t>
            </w:r>
          </w:p>
        </w:tc>
        <w:tc>
          <w:tcPr>
            <w:tcW w:w="2291" w:type="dxa"/>
            <w:tcBorders>
              <w:bottom w:val="single" w:sz="4" w:space="0" w:color="auto"/>
            </w:tcBorders>
          </w:tcPr>
          <w:p w:rsidR="00FB0A66" w:rsidRPr="00BA5506" w:rsidRDefault="00FB0A66" w:rsidP="00196F20">
            <w:pPr>
              <w:pStyle w:val="ListParagraph"/>
              <w:ind w:left="0"/>
              <w:jc w:val="both"/>
              <w:rPr>
                <w:rFonts w:cs="Arial"/>
                <w:lang w:val="id-ID"/>
              </w:rPr>
            </w:pPr>
            <w:r w:rsidRPr="00BA5506">
              <w:rPr>
                <w:rFonts w:cs="Arial"/>
                <w:lang w:val="id-ID"/>
              </w:rPr>
              <w:t>Metode Penelitian</w:t>
            </w:r>
          </w:p>
        </w:tc>
        <w:tc>
          <w:tcPr>
            <w:tcW w:w="2573" w:type="dxa"/>
            <w:tcBorders>
              <w:bottom w:val="single" w:sz="4" w:space="0" w:color="auto"/>
            </w:tcBorders>
          </w:tcPr>
          <w:p w:rsidR="00FB0A66" w:rsidRPr="00BA5506" w:rsidRDefault="00FB0A66" w:rsidP="00196F20">
            <w:pPr>
              <w:pStyle w:val="ListParagraph"/>
              <w:ind w:left="0"/>
              <w:jc w:val="both"/>
              <w:rPr>
                <w:rFonts w:cs="Arial"/>
                <w:lang w:val="id-ID"/>
              </w:rPr>
            </w:pPr>
            <w:r w:rsidRPr="00BA5506">
              <w:rPr>
                <w:rFonts w:cs="Arial"/>
                <w:lang w:val="id-ID"/>
              </w:rPr>
              <w:t xml:space="preserve">Hasil </w:t>
            </w:r>
          </w:p>
        </w:tc>
      </w:tr>
      <w:tr w:rsidR="00FB0A66" w:rsidRPr="00BA5506" w:rsidTr="00FB0A66">
        <w:tc>
          <w:tcPr>
            <w:tcW w:w="2285" w:type="dxa"/>
            <w:tcBorders>
              <w:top w:val="single" w:sz="4" w:space="0" w:color="auto"/>
              <w:bottom w:val="single" w:sz="4" w:space="0" w:color="auto"/>
            </w:tcBorders>
          </w:tcPr>
          <w:p w:rsidR="00FB0A66" w:rsidRPr="00BA5506" w:rsidRDefault="00FB0A66" w:rsidP="00BF2A16">
            <w:pPr>
              <w:pStyle w:val="ListParagraph"/>
              <w:ind w:left="0"/>
              <w:jc w:val="both"/>
              <w:rPr>
                <w:rFonts w:cs="Arial"/>
                <w:lang w:val="id-ID"/>
              </w:rPr>
            </w:pPr>
            <w:r w:rsidRPr="00BA5506">
              <w:rPr>
                <w:rFonts w:cs="Arial"/>
              </w:rPr>
              <w:t xml:space="preserve">McIntyre, E., D. Turnbull, and J. Hiller, </w:t>
            </w:r>
            <w:r w:rsidRPr="00BA5506">
              <w:rPr>
                <w:rFonts w:cs="Arial"/>
                <w:i/>
                <w:iCs/>
              </w:rPr>
              <w:t>Breastfeeding in public place</w:t>
            </w:r>
            <w:r w:rsidRPr="00BA5506">
              <w:rPr>
                <w:rFonts w:cs="Arial"/>
                <w:i/>
                <w:iCs/>
                <w:lang w:val="id-ID"/>
              </w:rPr>
              <w:t xml:space="preserve">s. </w:t>
            </w:r>
            <w:r w:rsidR="00B434C0" w:rsidRPr="00BA5506">
              <w:rPr>
                <w:rFonts w:cs="Arial"/>
                <w:i/>
                <w:iCs/>
                <w:lang w:val="id-ID"/>
              </w:rPr>
              <w:fldChar w:fldCharType="begin"/>
            </w:r>
            <w:r w:rsidR="0014011E">
              <w:rPr>
                <w:rFonts w:cs="Arial"/>
                <w:i/>
                <w:iCs/>
                <w:lang w:val="id-ID"/>
              </w:rPr>
              <w:instrText xml:space="preserve"> ADDIN EN.CITE &lt;EndNote&gt;&lt;Cite&gt;&lt;Author&gt;McIntyre&lt;/Author&gt;&lt;Year&gt;1999&lt;/Year&gt;&lt;RecNum&gt;8&lt;/RecNum&gt;&lt;record&gt;&lt;rec-number&gt;8&lt;/rec-number&gt;&lt;foreign-keys&gt;&lt;key app="EN" db-id="x5d009eauf0et2eetx2p90v8r55ae2a9z9pw"&gt;8&lt;/key&gt;&lt;/foreign-keys&gt;&lt;ref-type name="Journal Article"&gt;17&lt;/ref-type&gt;&lt;contributors&gt;&lt;authors&gt;&lt;author&gt;McIntyre, E&lt;/author&gt;&lt;author&gt;Turnbull, D&lt;/author&gt;&lt;author&gt;Hiller,JE&lt;/author&gt;&lt;/authors&gt;&lt;/contributors&gt;&lt;titles&gt;&lt;title&gt;Breastfeeding in public places&lt;/title&gt;&lt;secondary-title&gt;J Hum Lact. &lt;/secondary-title&gt;&lt;/titles&gt;&lt;periodical&gt;&lt;full-title&gt;J Hum Lact.&lt;/full-title&gt;&lt;/periodical&gt;&lt;pages&gt;131-135&lt;/pages&gt;&lt;volume&gt;15&lt;/volume&gt;&lt;number&gt;2&lt;/number&gt;&lt;dates&gt;&lt;year&gt;1999&lt;/year&gt;&lt;pub-dates&gt;&lt;date&gt;Juni 1999&lt;/date&gt;&lt;/pub-dates&gt;&lt;/dates&gt;&lt;urls&gt;&lt;/urls&gt;&lt;/record&gt;&lt;/Cite&gt;&lt;/EndNote&gt;</w:instrText>
            </w:r>
            <w:r w:rsidR="00B434C0" w:rsidRPr="00BA5506">
              <w:rPr>
                <w:rFonts w:cs="Arial"/>
                <w:i/>
                <w:iCs/>
                <w:lang w:val="id-ID"/>
              </w:rPr>
              <w:fldChar w:fldCharType="separate"/>
            </w:r>
            <w:r w:rsidR="00BF2A16" w:rsidRPr="00BF2A16">
              <w:rPr>
                <w:rFonts w:cs="Arial"/>
                <w:i/>
                <w:iCs/>
                <w:noProof/>
                <w:vertAlign w:val="superscript"/>
                <w:lang w:val="id-ID"/>
              </w:rPr>
              <w:t>21</w:t>
            </w:r>
            <w:r w:rsidR="00B434C0" w:rsidRPr="00BA5506">
              <w:rPr>
                <w:rFonts w:cs="Arial"/>
                <w:i/>
                <w:iCs/>
                <w:lang w:val="id-ID"/>
              </w:rPr>
              <w:fldChar w:fldCharType="end"/>
            </w:r>
          </w:p>
        </w:tc>
        <w:tc>
          <w:tcPr>
            <w:tcW w:w="2291" w:type="dxa"/>
            <w:tcBorders>
              <w:top w:val="single" w:sz="4" w:space="0" w:color="auto"/>
              <w:bottom w:val="single" w:sz="4" w:space="0" w:color="auto"/>
            </w:tcBorders>
          </w:tcPr>
          <w:p w:rsidR="00FB0A66" w:rsidRPr="00BA5506" w:rsidRDefault="00FB0A66" w:rsidP="00196F20">
            <w:pPr>
              <w:pStyle w:val="ListParagraph"/>
              <w:ind w:left="0"/>
              <w:jc w:val="both"/>
              <w:rPr>
                <w:rFonts w:cs="Arial"/>
                <w:lang w:val="id-ID"/>
              </w:rPr>
            </w:pPr>
            <w:r w:rsidRPr="00BA5506">
              <w:rPr>
                <w:rFonts w:cs="Arial"/>
                <w:lang w:val="id-ID"/>
              </w:rPr>
              <w:t>Kuantitatif observasional</w:t>
            </w:r>
          </w:p>
          <w:p w:rsidR="00FB0A66" w:rsidRPr="00BA5506" w:rsidRDefault="00FB0A66" w:rsidP="00196F20">
            <w:pPr>
              <w:pStyle w:val="ListParagraph"/>
              <w:ind w:left="0"/>
              <w:jc w:val="both"/>
              <w:rPr>
                <w:rFonts w:cs="Arial"/>
                <w:lang w:val="id-ID"/>
              </w:rPr>
            </w:pPr>
            <w:r w:rsidRPr="00BA5506">
              <w:rPr>
                <w:rFonts w:cs="Arial"/>
                <w:lang w:val="id-ID"/>
              </w:rPr>
              <w:t>Variabel : Dukungan manajer tempat umum (restoran dan kafe)</w:t>
            </w:r>
          </w:p>
        </w:tc>
        <w:tc>
          <w:tcPr>
            <w:tcW w:w="2573" w:type="dxa"/>
            <w:tcBorders>
              <w:top w:val="single" w:sz="4" w:space="0" w:color="auto"/>
              <w:bottom w:val="single" w:sz="4" w:space="0" w:color="auto"/>
            </w:tcBorders>
          </w:tcPr>
          <w:p w:rsidR="00FB0A66" w:rsidRPr="00BA5506" w:rsidRDefault="00FB0A66" w:rsidP="00196F20">
            <w:pPr>
              <w:pStyle w:val="ListParagraph"/>
              <w:ind w:left="0"/>
              <w:jc w:val="both"/>
              <w:rPr>
                <w:rFonts w:cs="Arial"/>
                <w:lang w:val="id-ID"/>
              </w:rPr>
            </w:pPr>
            <w:r w:rsidRPr="00BA5506">
              <w:rPr>
                <w:rFonts w:cs="Arial"/>
                <w:lang w:val="id-ID"/>
              </w:rPr>
              <w:t>Mayoritas responden mengijinkan ibu menyusui tapi tidak memfasilitasi, sisanya  mendukung dan memfasilitasi</w:t>
            </w:r>
          </w:p>
        </w:tc>
      </w:tr>
      <w:tr w:rsidR="00FB0A66" w:rsidRPr="00BA5506" w:rsidTr="00FB0A66">
        <w:tc>
          <w:tcPr>
            <w:tcW w:w="2285" w:type="dxa"/>
            <w:tcBorders>
              <w:top w:val="single" w:sz="4" w:space="0" w:color="auto"/>
              <w:bottom w:val="single" w:sz="4" w:space="0" w:color="auto"/>
            </w:tcBorders>
          </w:tcPr>
          <w:p w:rsidR="00FB0A66" w:rsidRPr="00BA5506" w:rsidRDefault="00FB0A66" w:rsidP="00BF2A16">
            <w:pPr>
              <w:pStyle w:val="ListParagraph"/>
              <w:ind w:left="0"/>
              <w:jc w:val="both"/>
              <w:rPr>
                <w:rFonts w:cs="Arial"/>
                <w:lang w:val="id-ID"/>
              </w:rPr>
            </w:pPr>
            <w:r w:rsidRPr="00BA5506">
              <w:rPr>
                <w:rFonts w:cs="Arial"/>
              </w:rPr>
              <w:t xml:space="preserve">Tonse, N., </w:t>
            </w:r>
            <w:r w:rsidRPr="00BA5506">
              <w:rPr>
                <w:rFonts w:cs="Arial"/>
                <w:i/>
                <w:iCs/>
              </w:rPr>
              <w:t>Continued Barriers For Breast-Feeding In Public And The Workplac</w:t>
            </w:r>
            <w:r w:rsidRPr="00BA5506">
              <w:rPr>
                <w:rFonts w:cs="Arial"/>
                <w:i/>
                <w:iCs/>
                <w:lang w:val="id-ID"/>
              </w:rPr>
              <w:t>e.</w:t>
            </w:r>
            <w:r w:rsidR="00B434C0" w:rsidRPr="00BA5506">
              <w:rPr>
                <w:rFonts w:cs="Arial"/>
                <w:i/>
                <w:iCs/>
                <w:lang w:val="id-ID"/>
              </w:rPr>
              <w:fldChar w:fldCharType="begin"/>
            </w:r>
            <w:r w:rsidR="0014011E">
              <w:rPr>
                <w:rFonts w:cs="Arial"/>
                <w:i/>
                <w:iCs/>
                <w:lang w:val="id-ID"/>
              </w:rPr>
              <w:instrText xml:space="preserve"> ADDIN EN.CITE &lt;EndNote&gt;&lt;Cite&gt;&lt;Author&gt;Tonse&lt;/Author&gt;&lt;Year&gt;2006&lt;/Year&gt;&lt;RecNum&gt;3&lt;/RecNum&gt;&lt;record&gt;&lt;rec-number&gt;3&lt;/rec-number&gt;&lt;foreign-keys&gt;&lt;key app="EN" db-id="x5d009eauf0et2eetx2p90v8r55ae2a9z9pw"&gt;3&lt;/key&gt;&lt;/foreign-keys&gt;&lt;ref-type name="Journal Article"&gt;17&lt;/ref-type&gt;&lt;contributors&gt;&lt;authors&gt;&lt;author&gt;Tonse,NK&lt;/author&gt;&lt;/authors&gt;&lt;/contributors&gt;&lt;titles&gt;&lt;title&gt;Continued Barriers For Breastfeeding in Public and The Work Place&lt;/title&gt;&lt;secondary-title&gt;The Journal of Pediatrics&lt;/secondary-title&gt;&lt;/titles&gt;&lt;periodical&gt;&lt;full-title&gt;The Journal of Pediatrics&lt;/full-title&gt;&lt;/periodical&gt;&lt;pages&gt;677-679&lt;/pages&gt;&lt;volume&gt;148&lt;/volume&gt;&lt;number&gt;5&lt;/number&gt;&lt;dates&gt;&lt;year&gt;2006&lt;/year&gt;&lt;pub-dates&gt;&lt;date&gt;May 2006&lt;/date&gt;&lt;/pub-dates&gt;&lt;/dates&gt;&lt;urls&gt;&lt;/urls&gt;&lt;/record&gt;&lt;/Cite&gt;&lt;/EndNote&gt;</w:instrText>
            </w:r>
            <w:r w:rsidR="00B434C0" w:rsidRPr="00BA5506">
              <w:rPr>
                <w:rFonts w:cs="Arial"/>
                <w:i/>
                <w:iCs/>
                <w:lang w:val="id-ID"/>
              </w:rPr>
              <w:fldChar w:fldCharType="separate"/>
            </w:r>
            <w:r w:rsidR="00BF2A16" w:rsidRPr="00BF2A16">
              <w:rPr>
                <w:rFonts w:cs="Arial"/>
                <w:i/>
                <w:iCs/>
                <w:noProof/>
                <w:vertAlign w:val="superscript"/>
                <w:lang w:val="id-ID"/>
              </w:rPr>
              <w:t>22</w:t>
            </w:r>
            <w:r w:rsidR="00B434C0" w:rsidRPr="00BA5506">
              <w:rPr>
                <w:rFonts w:cs="Arial"/>
                <w:i/>
                <w:iCs/>
                <w:lang w:val="id-ID"/>
              </w:rPr>
              <w:fldChar w:fldCharType="end"/>
            </w:r>
          </w:p>
        </w:tc>
        <w:tc>
          <w:tcPr>
            <w:tcW w:w="2291" w:type="dxa"/>
            <w:tcBorders>
              <w:top w:val="single" w:sz="4" w:space="0" w:color="auto"/>
              <w:bottom w:val="single" w:sz="4" w:space="0" w:color="auto"/>
            </w:tcBorders>
          </w:tcPr>
          <w:p w:rsidR="00FB0A66" w:rsidRPr="00BA5506" w:rsidRDefault="00FB0A66" w:rsidP="00196F20">
            <w:pPr>
              <w:pStyle w:val="ListParagraph"/>
              <w:ind w:left="0"/>
              <w:jc w:val="both"/>
              <w:rPr>
                <w:rFonts w:cs="Arial"/>
                <w:lang w:val="id-ID"/>
              </w:rPr>
            </w:pPr>
            <w:r w:rsidRPr="00BA5506">
              <w:rPr>
                <w:rFonts w:cs="Arial"/>
                <w:lang w:val="id-ID"/>
              </w:rPr>
              <w:t>Kualitatif</w:t>
            </w:r>
          </w:p>
          <w:p w:rsidR="00FB0A66" w:rsidRPr="00BA5506" w:rsidRDefault="00FB0A66" w:rsidP="00196F20">
            <w:pPr>
              <w:pStyle w:val="ListParagraph"/>
              <w:ind w:left="0"/>
              <w:jc w:val="both"/>
              <w:rPr>
                <w:rFonts w:cs="Arial"/>
                <w:lang w:val="id-ID"/>
              </w:rPr>
            </w:pPr>
            <w:r w:rsidRPr="00BA5506">
              <w:rPr>
                <w:rFonts w:cs="Arial"/>
                <w:lang w:val="id-ID"/>
              </w:rPr>
              <w:t>Faktor penghambat pemberian Asi di tempat kerja dan tempat umum yaitu kebij</w:t>
            </w:r>
            <w:r w:rsidR="00196F20">
              <w:rPr>
                <w:rFonts w:cs="Arial"/>
                <w:lang w:val="id-ID"/>
              </w:rPr>
              <w:t>akan pemerintah</w:t>
            </w:r>
          </w:p>
        </w:tc>
        <w:tc>
          <w:tcPr>
            <w:tcW w:w="2573" w:type="dxa"/>
            <w:tcBorders>
              <w:top w:val="single" w:sz="4" w:space="0" w:color="auto"/>
              <w:bottom w:val="single" w:sz="4" w:space="0" w:color="auto"/>
            </w:tcBorders>
          </w:tcPr>
          <w:p w:rsidR="00FB0A66" w:rsidRPr="00BA5506" w:rsidRDefault="00FB0A66" w:rsidP="00196F20">
            <w:pPr>
              <w:pStyle w:val="ListParagraph"/>
              <w:ind w:left="0"/>
              <w:jc w:val="both"/>
              <w:rPr>
                <w:rFonts w:cs="Arial"/>
                <w:lang w:val="id-ID"/>
              </w:rPr>
            </w:pPr>
            <w:r w:rsidRPr="00BA5506">
              <w:rPr>
                <w:rFonts w:cs="Arial"/>
                <w:lang w:val="id-ID"/>
              </w:rPr>
              <w:t>Kebijakan pemerintah dan tempat kerja yang tidak pro ASI membuat cakupan ASI di Amerika Serikat Rendah.</w:t>
            </w:r>
          </w:p>
        </w:tc>
      </w:tr>
      <w:tr w:rsidR="00FB0A66" w:rsidRPr="00BA5506" w:rsidTr="00FB0A66">
        <w:tc>
          <w:tcPr>
            <w:tcW w:w="2285" w:type="dxa"/>
            <w:tcBorders>
              <w:top w:val="single" w:sz="4" w:space="0" w:color="auto"/>
              <w:bottom w:val="single" w:sz="4" w:space="0" w:color="auto"/>
            </w:tcBorders>
          </w:tcPr>
          <w:p w:rsidR="00FB0A66" w:rsidRPr="00BA5506" w:rsidRDefault="00FB0A66" w:rsidP="00BF2A16">
            <w:pPr>
              <w:pStyle w:val="ListParagraph"/>
              <w:ind w:left="0"/>
              <w:jc w:val="both"/>
              <w:rPr>
                <w:rFonts w:cs="Arial"/>
                <w:lang w:val="id-ID"/>
              </w:rPr>
            </w:pPr>
            <w:r w:rsidRPr="00BA5506">
              <w:rPr>
                <w:rFonts w:cs="Arial"/>
              </w:rPr>
              <w:t xml:space="preserve">Boyd, R. and E. McIntyre, </w:t>
            </w:r>
            <w:r w:rsidRPr="00BA5506">
              <w:rPr>
                <w:rFonts w:cs="Arial"/>
                <w:i/>
                <w:iCs/>
              </w:rPr>
              <w:t>Improving community acceptance of breastfeeding in public: a collaborative approach</w:t>
            </w:r>
            <w:r w:rsidR="00B434C0" w:rsidRPr="00BA5506">
              <w:rPr>
                <w:rFonts w:cs="Arial"/>
                <w:i/>
                <w:iCs/>
              </w:rPr>
              <w:fldChar w:fldCharType="begin"/>
            </w:r>
            <w:r w:rsidR="0014011E">
              <w:rPr>
                <w:rFonts w:cs="Arial"/>
                <w:i/>
                <w:iCs/>
              </w:rPr>
              <w:instrText xml:space="preserve"> ADDIN EN.CITE &lt;EndNote&gt;&lt;Cite&gt;&lt;Author&gt;Boyd&lt;/Author&gt;&lt;Year&gt;2004&lt;/Year&gt;&lt;RecNum&gt;6&lt;/RecNum&gt;&lt;record&gt;&lt;rec-number&gt;6&lt;/rec-number&gt;&lt;foreign-keys&gt;&lt;key app="EN" db-id="x5d009eauf0et2eetx2p90v8r55ae2a9z9pw"&gt;6&lt;/key&gt;&lt;/foreign-keys&gt;&lt;ref-type name="Journal Article"&gt;17&lt;/ref-type&gt;&lt;contributors&gt;&lt;authors&gt;&lt;author&gt;Boyd, R&lt;/author&gt;&lt;author&gt;McIntyre, E&lt;/author&gt;&lt;/authors&gt;&lt;/contributors&gt;&lt;titles&gt;&lt;title&gt;Improving community acceptance of breastfeeding in public: a collaborative approach.&lt;/title&gt;&lt;secondary-title&gt;Breastfeed&lt;/secondary-title&gt;&lt;/titles&gt;&lt;periodical&gt;&lt;full-title&gt;Breastfeed&lt;/full-title&gt;&lt;/periodical&gt;&lt;pages&gt;5-10&lt;/pages&gt;&lt;volume&gt;12&lt;/volume&gt;&lt;number&gt;2&lt;/number&gt;&lt;dates&gt;&lt;year&gt;2004&lt;/year&gt;&lt;pub-dates&gt;&lt;date&gt;2004&lt;/date&gt;&lt;/pub-dates&gt;&lt;/dates&gt;&lt;urls&gt;&lt;/urls&gt;&lt;/record&gt;&lt;/Cite&gt;&lt;/EndNote&gt;</w:instrText>
            </w:r>
            <w:r w:rsidR="00B434C0" w:rsidRPr="00BA5506">
              <w:rPr>
                <w:rFonts w:cs="Arial"/>
                <w:i/>
                <w:iCs/>
              </w:rPr>
              <w:fldChar w:fldCharType="separate"/>
            </w:r>
            <w:r w:rsidR="00BF2A16" w:rsidRPr="00BF2A16">
              <w:rPr>
                <w:rFonts w:cs="Arial"/>
                <w:i/>
                <w:iCs/>
                <w:noProof/>
                <w:vertAlign w:val="superscript"/>
              </w:rPr>
              <w:t>23</w:t>
            </w:r>
            <w:r w:rsidR="00B434C0" w:rsidRPr="00BA5506">
              <w:rPr>
                <w:rFonts w:cs="Arial"/>
                <w:i/>
                <w:iCs/>
              </w:rPr>
              <w:fldChar w:fldCharType="end"/>
            </w:r>
          </w:p>
        </w:tc>
        <w:tc>
          <w:tcPr>
            <w:tcW w:w="2291" w:type="dxa"/>
            <w:tcBorders>
              <w:top w:val="single" w:sz="4" w:space="0" w:color="auto"/>
              <w:bottom w:val="single" w:sz="4" w:space="0" w:color="auto"/>
            </w:tcBorders>
          </w:tcPr>
          <w:p w:rsidR="00FB0A66" w:rsidRPr="00BA5506" w:rsidRDefault="00FB0A66" w:rsidP="00196F20">
            <w:pPr>
              <w:pStyle w:val="ListParagraph"/>
              <w:ind w:left="0"/>
              <w:jc w:val="both"/>
              <w:rPr>
                <w:rFonts w:cs="Arial"/>
                <w:lang w:val="id-ID"/>
              </w:rPr>
            </w:pPr>
            <w:r w:rsidRPr="00BA5506">
              <w:rPr>
                <w:rFonts w:cs="Arial"/>
                <w:lang w:val="id-ID"/>
              </w:rPr>
              <w:t>Kuantitatif eksperimental</w:t>
            </w:r>
          </w:p>
          <w:p w:rsidR="00FB0A66" w:rsidRPr="00BA5506" w:rsidRDefault="00FB0A66" w:rsidP="00196F20">
            <w:pPr>
              <w:pStyle w:val="ListParagraph"/>
              <w:ind w:left="0"/>
              <w:jc w:val="both"/>
              <w:rPr>
                <w:rFonts w:cs="Arial"/>
                <w:lang w:val="id-ID"/>
              </w:rPr>
            </w:pPr>
            <w:r w:rsidRPr="00BA5506">
              <w:rPr>
                <w:rFonts w:cs="Arial"/>
                <w:lang w:val="id-ID"/>
              </w:rPr>
              <w:t>Distribusi breastfeeding kit dengan penerimaan terhadap ibu menyusui di publik</w:t>
            </w:r>
          </w:p>
        </w:tc>
        <w:tc>
          <w:tcPr>
            <w:tcW w:w="2573" w:type="dxa"/>
            <w:tcBorders>
              <w:top w:val="single" w:sz="4" w:space="0" w:color="auto"/>
              <w:bottom w:val="single" w:sz="4" w:space="0" w:color="auto"/>
            </w:tcBorders>
          </w:tcPr>
          <w:p w:rsidR="00FB0A66" w:rsidRDefault="00FB0A66" w:rsidP="00196F20">
            <w:pPr>
              <w:pStyle w:val="ListParagraph"/>
              <w:ind w:left="0"/>
              <w:jc w:val="both"/>
              <w:rPr>
                <w:rFonts w:cs="Arial"/>
                <w:lang w:val="id-ID"/>
              </w:rPr>
            </w:pPr>
            <w:r w:rsidRPr="00BA5506">
              <w:rPr>
                <w:rFonts w:cs="Arial"/>
                <w:lang w:val="id-ID"/>
              </w:rPr>
              <w:t>Pembagian breastfeeding kit tersebut memperluas penerimaan terhadap ibu menyusui di tempat umum</w:t>
            </w:r>
          </w:p>
          <w:p w:rsidR="008B0AF9" w:rsidRDefault="008B0AF9" w:rsidP="00196F20">
            <w:pPr>
              <w:pStyle w:val="ListParagraph"/>
              <w:ind w:left="0"/>
              <w:jc w:val="both"/>
              <w:rPr>
                <w:rFonts w:cs="Arial"/>
                <w:lang w:val="id-ID"/>
              </w:rPr>
            </w:pPr>
          </w:p>
          <w:p w:rsidR="008B0AF9" w:rsidRPr="00BA5506" w:rsidRDefault="008B0AF9" w:rsidP="00196F20">
            <w:pPr>
              <w:pStyle w:val="ListParagraph"/>
              <w:ind w:left="0"/>
              <w:jc w:val="both"/>
              <w:rPr>
                <w:rFonts w:cs="Arial"/>
                <w:lang w:val="id-ID"/>
              </w:rPr>
            </w:pPr>
          </w:p>
        </w:tc>
      </w:tr>
      <w:tr w:rsidR="00FB0A66" w:rsidRPr="00BA5506" w:rsidTr="00FB0A66">
        <w:tc>
          <w:tcPr>
            <w:tcW w:w="2285" w:type="dxa"/>
            <w:tcBorders>
              <w:top w:val="single" w:sz="4" w:space="0" w:color="auto"/>
              <w:bottom w:val="single" w:sz="4" w:space="0" w:color="auto"/>
            </w:tcBorders>
          </w:tcPr>
          <w:p w:rsidR="00FB0A66" w:rsidRPr="00BA5506" w:rsidRDefault="00FB0A66" w:rsidP="00BF2A16">
            <w:pPr>
              <w:pStyle w:val="ListParagraph"/>
              <w:ind w:left="0"/>
              <w:jc w:val="both"/>
              <w:rPr>
                <w:rFonts w:cs="Arial"/>
                <w:lang w:val="id-ID"/>
              </w:rPr>
            </w:pPr>
            <w:r w:rsidRPr="00BA5506">
              <w:rPr>
                <w:rFonts w:cs="Arial"/>
              </w:rPr>
              <w:t xml:space="preserve">Acker, M., </w:t>
            </w:r>
            <w:r w:rsidRPr="00BA5506">
              <w:rPr>
                <w:rFonts w:cs="Arial"/>
                <w:i/>
                <w:iCs/>
              </w:rPr>
              <w:t>Breast is Best…But Not Everywhere: Ambivalent Sexism and Attitudes Toward Private and Public Breastfeedin</w:t>
            </w:r>
            <w:r w:rsidRPr="00BA5506">
              <w:rPr>
                <w:rFonts w:cs="Arial"/>
                <w:i/>
                <w:iCs/>
                <w:lang w:val="id-ID"/>
              </w:rPr>
              <w:t>g</w:t>
            </w:r>
            <w:r w:rsidR="00B434C0" w:rsidRPr="00BA5506">
              <w:rPr>
                <w:rFonts w:cs="Arial"/>
                <w:i/>
                <w:iCs/>
                <w:lang w:val="id-ID"/>
              </w:rPr>
              <w:fldChar w:fldCharType="begin"/>
            </w:r>
            <w:r w:rsidR="0014011E">
              <w:rPr>
                <w:rFonts w:cs="Arial"/>
                <w:i/>
                <w:iCs/>
                <w:lang w:val="id-ID"/>
              </w:rPr>
              <w:instrText xml:space="preserve"> ADDIN EN.CITE &lt;EndNote&gt;&lt;Cite&gt;&lt;Author&gt;Acker&lt;/Author&gt;&lt;Year&gt;2009&lt;/Year&gt;&lt;RecNum&gt;7&lt;/RecNum&gt;&lt;record&gt;&lt;rec-number&gt;7&lt;/rec-number&gt;&lt;foreign-keys&gt;&lt;key app="EN" db-id="x5d009eauf0et2eetx2p90v8r55ae2a9z9pw"&gt;7&lt;/key&gt;&lt;/foreign-keys&gt;&lt;ref-type name="Journal Article"&gt;17&lt;/ref-type&gt;&lt;contributors&gt;&lt;authors&gt;&lt;author&gt;Acker, M&lt;/author&gt;&lt;/authors&gt;&lt;/contributors&gt;&lt;titles&gt;&lt;title&gt;Breast is Best…But Not Everywhere: Ambivalent Sexism and Attitudes Toward Private and Public Breastfeeding&lt;/title&gt;&lt;secondary-title&gt;Sex Roles&lt;/secondary-title&gt;&lt;/titles&gt;&lt;periodical&gt;&lt;full-title&gt;Sex Roles&lt;/full-title&gt;&lt;/periodical&gt;&lt;pages&gt;476-490&lt;/pages&gt;&lt;volume&gt;61&lt;/volume&gt;&lt;number&gt;7-8&lt;/number&gt;&lt;dates&gt;&lt;year&gt;2009&lt;/year&gt;&lt;/dates&gt;&lt;urls&gt;&lt;/urls&gt;&lt;/record&gt;&lt;/Cite&gt;&lt;/EndNote&gt;</w:instrText>
            </w:r>
            <w:r w:rsidR="00B434C0" w:rsidRPr="00BA5506">
              <w:rPr>
                <w:rFonts w:cs="Arial"/>
                <w:i/>
                <w:iCs/>
                <w:lang w:val="id-ID"/>
              </w:rPr>
              <w:fldChar w:fldCharType="separate"/>
            </w:r>
            <w:r w:rsidR="00BF2A16" w:rsidRPr="00BF2A16">
              <w:rPr>
                <w:rFonts w:cs="Arial"/>
                <w:i/>
                <w:iCs/>
                <w:noProof/>
                <w:vertAlign w:val="superscript"/>
                <w:lang w:val="id-ID"/>
              </w:rPr>
              <w:t>24</w:t>
            </w:r>
            <w:r w:rsidR="00B434C0" w:rsidRPr="00BA5506">
              <w:rPr>
                <w:rFonts w:cs="Arial"/>
                <w:i/>
                <w:iCs/>
                <w:lang w:val="id-ID"/>
              </w:rPr>
              <w:fldChar w:fldCharType="end"/>
            </w:r>
          </w:p>
        </w:tc>
        <w:tc>
          <w:tcPr>
            <w:tcW w:w="2291" w:type="dxa"/>
            <w:tcBorders>
              <w:top w:val="single" w:sz="4" w:space="0" w:color="auto"/>
              <w:bottom w:val="single" w:sz="4" w:space="0" w:color="auto"/>
            </w:tcBorders>
          </w:tcPr>
          <w:p w:rsidR="00FB0A66" w:rsidRPr="00BA5506" w:rsidRDefault="00FB0A66" w:rsidP="00196F20">
            <w:pPr>
              <w:pStyle w:val="ListParagraph"/>
              <w:ind w:left="0"/>
              <w:jc w:val="both"/>
              <w:rPr>
                <w:rFonts w:cs="Arial"/>
                <w:lang w:val="id-ID"/>
              </w:rPr>
            </w:pPr>
            <w:r w:rsidRPr="00BA5506">
              <w:rPr>
                <w:rFonts w:cs="Arial"/>
                <w:lang w:val="id-ID"/>
              </w:rPr>
              <w:t>Kualitatif</w:t>
            </w:r>
          </w:p>
          <w:p w:rsidR="00FB0A66" w:rsidRPr="00BA5506" w:rsidRDefault="00FB0A66" w:rsidP="00196F20">
            <w:pPr>
              <w:pStyle w:val="ListParagraph"/>
              <w:ind w:left="0"/>
              <w:jc w:val="both"/>
              <w:rPr>
                <w:rFonts w:cs="Arial"/>
                <w:lang w:val="id-ID"/>
              </w:rPr>
            </w:pPr>
            <w:r w:rsidRPr="00BA5506">
              <w:rPr>
                <w:rFonts w:cs="Arial"/>
                <w:lang w:val="id-ID"/>
              </w:rPr>
              <w:t>Persepsi masyarakat terhadap ibu yang menyusui di tempat umum</w:t>
            </w:r>
          </w:p>
        </w:tc>
        <w:tc>
          <w:tcPr>
            <w:tcW w:w="2573" w:type="dxa"/>
            <w:tcBorders>
              <w:top w:val="single" w:sz="4" w:space="0" w:color="auto"/>
              <w:bottom w:val="single" w:sz="4" w:space="0" w:color="auto"/>
            </w:tcBorders>
          </w:tcPr>
          <w:p w:rsidR="00FB0A66" w:rsidRPr="00BA5506" w:rsidRDefault="00FB0A66" w:rsidP="00196F20">
            <w:pPr>
              <w:pStyle w:val="ListParagraph"/>
              <w:ind w:left="0"/>
              <w:jc w:val="both"/>
              <w:rPr>
                <w:rFonts w:cs="Arial"/>
                <w:lang w:val="id-ID"/>
              </w:rPr>
            </w:pPr>
            <w:r w:rsidRPr="00BA5506">
              <w:rPr>
                <w:rFonts w:cs="Arial"/>
                <w:lang w:val="id-ID"/>
              </w:rPr>
              <w:t>Persepsi negatif masyarakat terhadap ibu yang menyusui di tempat umum dibandingkan ibu yang menyusui  di tempat privat</w:t>
            </w:r>
          </w:p>
        </w:tc>
      </w:tr>
      <w:tr w:rsidR="00FB0A66" w:rsidRPr="00BA5506" w:rsidTr="00FB0A66">
        <w:tc>
          <w:tcPr>
            <w:tcW w:w="2285" w:type="dxa"/>
            <w:tcBorders>
              <w:top w:val="single" w:sz="4" w:space="0" w:color="auto"/>
              <w:bottom w:val="single" w:sz="4" w:space="0" w:color="auto"/>
            </w:tcBorders>
          </w:tcPr>
          <w:p w:rsidR="00FB0A66" w:rsidRPr="00BA5506" w:rsidRDefault="00FB0A66" w:rsidP="00BF2A16">
            <w:pPr>
              <w:pStyle w:val="ListParagraph"/>
              <w:ind w:left="0"/>
              <w:jc w:val="both"/>
              <w:rPr>
                <w:rFonts w:cs="Arial"/>
                <w:lang w:val="id-ID"/>
              </w:rPr>
            </w:pPr>
            <w:r w:rsidRPr="00BA5506">
              <w:rPr>
                <w:rFonts w:cs="Arial"/>
              </w:rPr>
              <w:t xml:space="preserve">Azhari, N.F.N., </w:t>
            </w:r>
            <w:r w:rsidRPr="00BA5506">
              <w:rPr>
                <w:rFonts w:cs="Arial"/>
                <w:lang w:val="id-ID"/>
              </w:rPr>
              <w:t>,</w:t>
            </w:r>
            <w:r w:rsidRPr="00BA5506">
              <w:rPr>
                <w:rFonts w:cs="Arial"/>
                <w:i/>
                <w:iCs/>
              </w:rPr>
              <w:t>Baby Care Room in Shopping Malls:  Accessibility to Malaysian Public</w:t>
            </w:r>
            <w:r w:rsidRPr="00BA5506">
              <w:rPr>
                <w:rFonts w:cs="Arial"/>
                <w:i/>
                <w:iCs/>
                <w:lang w:val="id-ID"/>
              </w:rPr>
              <w:t>.</w:t>
            </w:r>
            <w:r w:rsidR="00B434C0" w:rsidRPr="00BA5506">
              <w:rPr>
                <w:rFonts w:cs="Arial"/>
                <w:i/>
                <w:iCs/>
                <w:lang w:val="id-ID"/>
              </w:rPr>
              <w:fldChar w:fldCharType="begin"/>
            </w:r>
            <w:r w:rsidR="0014011E">
              <w:rPr>
                <w:rFonts w:cs="Arial"/>
                <w:i/>
                <w:iCs/>
                <w:lang w:val="id-ID"/>
              </w:rPr>
              <w:instrText xml:space="preserve"> ADDIN EN.CITE &lt;EndNote&gt;&lt;Cite&gt;&lt;Author&gt;Azhari&lt;/Author&gt;&lt;Year&gt;2012&lt;/Year&gt;&lt;RecNum&gt;11&lt;/RecNum&gt;&lt;record&gt;&lt;rec-number&gt;11&lt;/rec-number&gt;&lt;foreign-keys&gt;&lt;key app="EN" db-id="x5d009eauf0et2eetx2p90v8r55ae2a9z9pw"&gt;11&lt;/key&gt;&lt;/foreign-keys&gt;&lt;ref-type name="Journal Article"&gt;17&lt;/ref-type&gt;&lt;contributors&gt;&lt;authors&gt;&lt;author&gt;Azhari, N F N&lt;/author&gt;&lt;author&gt;Salam, H&lt;/author&gt;&lt;author&gt;Hasbullah, M N&lt;/author&gt;&lt;/authors&gt;&lt;/contributors&gt;&lt;titles&gt;&lt;title&gt;Baby Care Room in Shopping Malls:  Accessibility to Malaysian Public&lt;/title&gt;&lt;secondary-title&gt;Procedia&lt;/secondary-title&gt;&lt;/titles&gt;&lt;periodical&gt;&lt;full-title&gt;Procedia&lt;/full-title&gt;&lt;/periodical&gt;&lt;pages&gt;531-538&lt;/pages&gt;&lt;volume&gt;35&lt;/volume&gt;&lt;dates&gt;&lt;year&gt;2012&lt;/year&gt;&lt;pub-dates&gt;&lt;date&gt;19-02-2012&lt;/date&gt;&lt;/pub-dates&gt;&lt;/dates&gt;&lt;urls&gt;&lt;related-urls&gt;&lt;url&gt;http://ac.els-cdn.com/S1877042812004314/1-s2.0-S1877042812004314-main.pdf?_tid=453805b8-4c4d-11e3-a3d6-00000aab0f6b&amp;amp;acdnat=1384338231_8c4500edbb3642846c065a23e319e584&lt;/url&gt;&lt;/related-urls&gt;&lt;/urls&gt;&lt;electronic-resource-num&gt;10.1016/j.sbspro.2012.02.119 &lt;/electronic-resource-num&gt;&lt;/record&gt;&lt;/Cite&gt;&lt;/EndNote&gt;</w:instrText>
            </w:r>
            <w:r w:rsidR="00B434C0" w:rsidRPr="00BA5506">
              <w:rPr>
                <w:rFonts w:cs="Arial"/>
                <w:i/>
                <w:iCs/>
                <w:lang w:val="id-ID"/>
              </w:rPr>
              <w:fldChar w:fldCharType="separate"/>
            </w:r>
            <w:r w:rsidR="00BF2A16" w:rsidRPr="00BF2A16">
              <w:rPr>
                <w:rFonts w:cs="Arial"/>
                <w:i/>
                <w:iCs/>
                <w:noProof/>
                <w:vertAlign w:val="superscript"/>
                <w:lang w:val="id-ID"/>
              </w:rPr>
              <w:t>25</w:t>
            </w:r>
            <w:r w:rsidR="00B434C0" w:rsidRPr="00BA5506">
              <w:rPr>
                <w:rFonts w:cs="Arial"/>
                <w:i/>
                <w:iCs/>
                <w:lang w:val="id-ID"/>
              </w:rPr>
              <w:fldChar w:fldCharType="end"/>
            </w:r>
          </w:p>
        </w:tc>
        <w:tc>
          <w:tcPr>
            <w:tcW w:w="2291" w:type="dxa"/>
            <w:tcBorders>
              <w:top w:val="single" w:sz="4" w:space="0" w:color="auto"/>
              <w:bottom w:val="single" w:sz="4" w:space="0" w:color="auto"/>
            </w:tcBorders>
          </w:tcPr>
          <w:p w:rsidR="00FB0A66" w:rsidRPr="00BA5506" w:rsidRDefault="00FB0A66" w:rsidP="00196F20">
            <w:pPr>
              <w:pStyle w:val="ListParagraph"/>
              <w:ind w:left="0"/>
              <w:jc w:val="both"/>
              <w:rPr>
                <w:rFonts w:cs="Arial"/>
                <w:lang w:val="id-ID"/>
              </w:rPr>
            </w:pPr>
            <w:r w:rsidRPr="00BA5506">
              <w:rPr>
                <w:rFonts w:cs="Arial"/>
                <w:lang w:val="id-ID"/>
              </w:rPr>
              <w:t>Kualitatif</w:t>
            </w:r>
          </w:p>
          <w:p w:rsidR="00FB0A66" w:rsidRPr="00BA5506" w:rsidRDefault="00FB0A66" w:rsidP="00196F20">
            <w:pPr>
              <w:pStyle w:val="ListParagraph"/>
              <w:ind w:left="0"/>
              <w:jc w:val="both"/>
              <w:rPr>
                <w:rFonts w:cs="Arial"/>
                <w:lang w:val="id-ID"/>
              </w:rPr>
            </w:pPr>
            <w:r w:rsidRPr="00BA5506">
              <w:rPr>
                <w:rFonts w:cs="Arial"/>
                <w:lang w:val="id-ID"/>
              </w:rPr>
              <w:t xml:space="preserve">Fasilitas </w:t>
            </w:r>
            <w:r w:rsidRPr="00BA5506">
              <w:rPr>
                <w:rFonts w:cs="Arial"/>
                <w:i/>
                <w:lang w:val="id-ID"/>
              </w:rPr>
              <w:t xml:space="preserve">Baby Care Room </w:t>
            </w:r>
            <w:r w:rsidRPr="00BA5506">
              <w:rPr>
                <w:rFonts w:cs="Arial"/>
                <w:lang w:val="id-ID"/>
              </w:rPr>
              <w:t>di Pusat Perbelanjaan</w:t>
            </w:r>
          </w:p>
        </w:tc>
        <w:tc>
          <w:tcPr>
            <w:tcW w:w="2573" w:type="dxa"/>
            <w:tcBorders>
              <w:top w:val="single" w:sz="4" w:space="0" w:color="auto"/>
              <w:bottom w:val="single" w:sz="4" w:space="0" w:color="auto"/>
            </w:tcBorders>
          </w:tcPr>
          <w:p w:rsidR="00FB0A66" w:rsidRPr="00BA5506" w:rsidRDefault="00FB0A66" w:rsidP="00196F20">
            <w:pPr>
              <w:pStyle w:val="ListParagraph"/>
              <w:ind w:left="0"/>
              <w:jc w:val="both"/>
              <w:rPr>
                <w:rFonts w:cs="Arial"/>
                <w:b/>
                <w:lang w:val="id-ID"/>
              </w:rPr>
            </w:pPr>
            <w:r w:rsidRPr="00BA5506">
              <w:rPr>
                <w:rFonts w:cs="Arial"/>
                <w:lang w:val="id-ID"/>
              </w:rPr>
              <w:t xml:space="preserve">Sebagian besar pusat perbelanjaan di Malaysia sudah memiliki fasilitas </w:t>
            </w:r>
            <w:r w:rsidRPr="00BA5506">
              <w:rPr>
                <w:rFonts w:cs="Arial"/>
                <w:i/>
                <w:lang w:val="id-ID"/>
              </w:rPr>
              <w:t xml:space="preserve">Baby Care Room </w:t>
            </w:r>
            <w:r w:rsidRPr="00BA5506">
              <w:rPr>
                <w:rFonts w:cs="Arial"/>
                <w:lang w:val="id-ID"/>
              </w:rPr>
              <w:t>yang representatif dan memadai</w:t>
            </w:r>
          </w:p>
        </w:tc>
      </w:tr>
      <w:tr w:rsidR="00FB0A66" w:rsidRPr="00BA5506" w:rsidTr="00FB0A66">
        <w:tc>
          <w:tcPr>
            <w:tcW w:w="2285" w:type="dxa"/>
            <w:tcBorders>
              <w:top w:val="single" w:sz="4" w:space="0" w:color="auto"/>
              <w:bottom w:val="single" w:sz="4" w:space="0" w:color="auto"/>
            </w:tcBorders>
          </w:tcPr>
          <w:p w:rsidR="00FB0A66" w:rsidRPr="00BA5506" w:rsidRDefault="00FB0A66" w:rsidP="00BF2A16">
            <w:pPr>
              <w:pStyle w:val="ListParagraph"/>
              <w:ind w:left="0"/>
              <w:jc w:val="both"/>
              <w:rPr>
                <w:rFonts w:cs="Arial"/>
                <w:lang w:val="id-ID"/>
              </w:rPr>
            </w:pPr>
            <w:r w:rsidRPr="00BA5506">
              <w:rPr>
                <w:rFonts w:cs="Arial"/>
                <w:lang w:val="id-ID"/>
              </w:rPr>
              <w:lastRenderedPageBreak/>
              <w:t xml:space="preserve">Pugliese, A.R. </w:t>
            </w:r>
            <w:r w:rsidRPr="00BA5506">
              <w:rPr>
                <w:rFonts w:cs="Arial"/>
                <w:i/>
                <w:lang w:val="id-ID"/>
              </w:rPr>
              <w:t>Breastfeeding in Public</w:t>
            </w:r>
            <w:r w:rsidR="00B434C0" w:rsidRPr="00BA5506">
              <w:rPr>
                <w:rFonts w:cs="Arial"/>
                <w:i/>
                <w:lang w:val="id-ID"/>
              </w:rPr>
              <w:fldChar w:fldCharType="begin"/>
            </w:r>
            <w:r w:rsidR="0014011E">
              <w:rPr>
                <w:rFonts w:cs="Arial"/>
                <w:i/>
                <w:lang w:val="id-ID"/>
              </w:rPr>
              <w:instrText xml:space="preserve"> ADDIN EN.CITE &lt;EndNote&gt;&lt;Cite&gt;&lt;Author&gt;Pugliese&lt;/Author&gt;&lt;Year&gt;2000&lt;/Year&gt;&lt;RecNum&gt;25&lt;/RecNum&gt;&lt;record&gt;&lt;rec-number&gt;25&lt;/rec-number&gt;&lt;foreign-keys&gt;&lt;key app="EN" db-id="x5d009eauf0et2eetx2p90v8r55ae2a9z9pw"&gt;25&lt;/key&gt;&lt;/foreign-keys&gt;&lt;ref-type name="Journal Article"&gt;17&lt;/ref-type&gt;&lt;contributors&gt;&lt;authors&gt;&lt;author&gt;Pugliese, Anne Rob&lt;/author&gt;&lt;/authors&gt;&lt;/contributors&gt;&lt;titles&gt;&lt;title&gt;Breastfeeding in Public&lt;/title&gt;&lt;secondary-title&gt;New Begginning&lt;/secondary-title&gt;&lt;/titles&gt;&lt;periodical&gt;&lt;full-title&gt;New Begginning&lt;/full-title&gt;&lt;/periodical&gt;&lt;pages&gt;196-200&lt;/pages&gt;&lt;volume&gt;17&lt;/volume&gt;&lt;number&gt;6&lt;/number&gt;&lt;dates&gt;&lt;year&gt;2000&lt;/year&gt;&lt;pub-dates&gt;&lt;date&gt;Nov-Dec 2000&lt;/date&gt;&lt;/pub-dates&gt;&lt;/dates&gt;&lt;urls&gt;&lt;/urls&gt;&lt;/record&gt;&lt;/Cite&gt;&lt;/EndNote&gt;</w:instrText>
            </w:r>
            <w:r w:rsidR="00B434C0" w:rsidRPr="00BA5506">
              <w:rPr>
                <w:rFonts w:cs="Arial"/>
                <w:i/>
                <w:lang w:val="id-ID"/>
              </w:rPr>
              <w:fldChar w:fldCharType="separate"/>
            </w:r>
            <w:r w:rsidR="00BF2A16" w:rsidRPr="00BF2A16">
              <w:rPr>
                <w:rFonts w:cs="Arial"/>
                <w:i/>
                <w:noProof/>
                <w:vertAlign w:val="superscript"/>
                <w:lang w:val="id-ID"/>
              </w:rPr>
              <w:t>26</w:t>
            </w:r>
            <w:r w:rsidR="00B434C0" w:rsidRPr="00BA5506">
              <w:rPr>
                <w:rFonts w:cs="Arial"/>
                <w:i/>
                <w:lang w:val="id-ID"/>
              </w:rPr>
              <w:fldChar w:fldCharType="end"/>
            </w:r>
          </w:p>
        </w:tc>
        <w:tc>
          <w:tcPr>
            <w:tcW w:w="2291" w:type="dxa"/>
            <w:tcBorders>
              <w:top w:val="single" w:sz="4" w:space="0" w:color="auto"/>
              <w:bottom w:val="single" w:sz="4" w:space="0" w:color="auto"/>
            </w:tcBorders>
          </w:tcPr>
          <w:p w:rsidR="00FB0A66" w:rsidRPr="00BA5506" w:rsidRDefault="00FB0A66" w:rsidP="00196F20">
            <w:pPr>
              <w:pStyle w:val="ListParagraph"/>
              <w:ind w:left="0"/>
              <w:jc w:val="both"/>
              <w:rPr>
                <w:rFonts w:cs="Arial"/>
                <w:lang w:val="id-ID"/>
              </w:rPr>
            </w:pPr>
            <w:r w:rsidRPr="00BA5506">
              <w:rPr>
                <w:rFonts w:cs="Arial"/>
                <w:lang w:val="id-ID"/>
              </w:rPr>
              <w:t>Kualitatif</w:t>
            </w:r>
          </w:p>
          <w:p w:rsidR="00FB0A66" w:rsidRPr="00BA5506" w:rsidRDefault="00FB0A66" w:rsidP="00196F20">
            <w:pPr>
              <w:pStyle w:val="ListParagraph"/>
              <w:ind w:left="0"/>
              <w:jc w:val="both"/>
              <w:rPr>
                <w:rFonts w:cs="Arial"/>
                <w:lang w:val="id-ID"/>
              </w:rPr>
            </w:pPr>
            <w:r w:rsidRPr="00BA5506">
              <w:rPr>
                <w:rFonts w:cs="Arial"/>
                <w:lang w:val="id-ID"/>
              </w:rPr>
              <w:t>Perilaku ibu menyusui di tempat umum</w:t>
            </w:r>
          </w:p>
        </w:tc>
        <w:tc>
          <w:tcPr>
            <w:tcW w:w="2573" w:type="dxa"/>
            <w:tcBorders>
              <w:top w:val="single" w:sz="4" w:space="0" w:color="auto"/>
              <w:bottom w:val="single" w:sz="4" w:space="0" w:color="auto"/>
            </w:tcBorders>
          </w:tcPr>
          <w:p w:rsidR="00FB0A66" w:rsidRPr="00BA5506" w:rsidRDefault="00FB0A66" w:rsidP="00196F20">
            <w:pPr>
              <w:pStyle w:val="ListParagraph"/>
              <w:ind w:left="0"/>
              <w:jc w:val="both"/>
              <w:rPr>
                <w:rFonts w:cs="Arial"/>
                <w:lang w:val="id-ID"/>
              </w:rPr>
            </w:pPr>
            <w:r w:rsidRPr="00BA5506">
              <w:rPr>
                <w:rFonts w:cs="Arial"/>
                <w:lang w:val="id-ID"/>
              </w:rPr>
              <w:t>Sebagian besar ibu malu melakukan aktivitas menyusui di tempat umum karena pengaruh budaya yang menganggap tabu dan memilih memberi susu botol, sedangkan yang lain menyiasati dengan menggunakan penutup dada.</w:t>
            </w:r>
          </w:p>
        </w:tc>
      </w:tr>
      <w:tr w:rsidR="008B0AF9" w:rsidRPr="00BA5506" w:rsidTr="00FB0A66">
        <w:tc>
          <w:tcPr>
            <w:tcW w:w="2285" w:type="dxa"/>
            <w:tcBorders>
              <w:top w:val="single" w:sz="4" w:space="0" w:color="auto"/>
              <w:bottom w:val="single" w:sz="4" w:space="0" w:color="auto"/>
            </w:tcBorders>
          </w:tcPr>
          <w:p w:rsidR="008B0AF9" w:rsidRDefault="008B0AF9" w:rsidP="00196F20">
            <w:pPr>
              <w:pStyle w:val="ListParagraph"/>
              <w:ind w:left="0"/>
              <w:jc w:val="both"/>
              <w:rPr>
                <w:rFonts w:cs="Arial"/>
                <w:lang w:val="id-ID"/>
              </w:rPr>
            </w:pPr>
            <w:r>
              <w:rPr>
                <w:rFonts w:cs="Arial"/>
                <w:lang w:val="id-ID"/>
              </w:rPr>
              <w:t>Eny Mayasari Dewi</w:t>
            </w:r>
          </w:p>
          <w:p w:rsidR="008B0AF9" w:rsidRPr="00BA5506" w:rsidRDefault="008B0AF9" w:rsidP="00196F20">
            <w:pPr>
              <w:pStyle w:val="ListParagraph"/>
              <w:ind w:left="0"/>
              <w:jc w:val="both"/>
              <w:rPr>
                <w:rFonts w:cs="Arial"/>
                <w:lang w:val="id-ID"/>
              </w:rPr>
            </w:pPr>
            <w:r>
              <w:rPr>
                <w:rFonts w:cs="Arial"/>
                <w:lang w:val="id-ID"/>
              </w:rPr>
              <w:t>Analiis Dukungan Sosial Penyelenggara Tempat Umum Terhadap Pemberian ASI di Balikpapan</w:t>
            </w:r>
          </w:p>
        </w:tc>
        <w:tc>
          <w:tcPr>
            <w:tcW w:w="2291" w:type="dxa"/>
            <w:tcBorders>
              <w:top w:val="single" w:sz="4" w:space="0" w:color="auto"/>
              <w:bottom w:val="single" w:sz="4" w:space="0" w:color="auto"/>
            </w:tcBorders>
          </w:tcPr>
          <w:p w:rsidR="008B0AF9" w:rsidRDefault="008B0AF9" w:rsidP="00196F20">
            <w:pPr>
              <w:pStyle w:val="ListParagraph"/>
              <w:ind w:left="0"/>
              <w:jc w:val="both"/>
              <w:rPr>
                <w:rFonts w:cs="Arial"/>
                <w:lang w:val="id-ID"/>
              </w:rPr>
            </w:pPr>
            <w:r>
              <w:rPr>
                <w:rFonts w:cs="Arial"/>
                <w:lang w:val="id-ID"/>
              </w:rPr>
              <w:t>Kualitatif</w:t>
            </w:r>
          </w:p>
          <w:p w:rsidR="008B0AF9" w:rsidRPr="00BA5506" w:rsidRDefault="008B0AF9" w:rsidP="00196F20">
            <w:pPr>
              <w:pStyle w:val="ListParagraph"/>
              <w:ind w:left="0"/>
              <w:jc w:val="both"/>
              <w:rPr>
                <w:rFonts w:cs="Arial"/>
                <w:lang w:val="id-ID"/>
              </w:rPr>
            </w:pPr>
            <w:r>
              <w:rPr>
                <w:rFonts w:cs="Arial"/>
                <w:lang w:val="id-ID"/>
              </w:rPr>
              <w:t>Faktor-faktor yang berkaitan dengan dukungan sosial penyelenggara tepat umum terhadap pemberian ASI</w:t>
            </w:r>
          </w:p>
        </w:tc>
        <w:tc>
          <w:tcPr>
            <w:tcW w:w="2573" w:type="dxa"/>
            <w:tcBorders>
              <w:top w:val="single" w:sz="4" w:space="0" w:color="auto"/>
              <w:bottom w:val="single" w:sz="4" w:space="0" w:color="auto"/>
            </w:tcBorders>
          </w:tcPr>
          <w:p w:rsidR="008B0AF9" w:rsidRPr="00BA5506" w:rsidRDefault="008B0AF9" w:rsidP="00196F20">
            <w:pPr>
              <w:pStyle w:val="ListParagraph"/>
              <w:ind w:left="0"/>
              <w:jc w:val="both"/>
              <w:rPr>
                <w:rFonts w:cs="Arial"/>
                <w:lang w:val="id-ID"/>
              </w:rPr>
            </w:pPr>
          </w:p>
        </w:tc>
      </w:tr>
    </w:tbl>
    <w:p w:rsidR="00FB0A66" w:rsidRPr="00BA5506" w:rsidRDefault="00FB0A66" w:rsidP="00CF0EB6">
      <w:pPr>
        <w:pStyle w:val="ListParagraph"/>
        <w:spacing w:line="480" w:lineRule="auto"/>
        <w:ind w:left="425" w:firstLine="414"/>
        <w:jc w:val="both"/>
        <w:outlineLvl w:val="1"/>
        <w:rPr>
          <w:rFonts w:cs="Arial"/>
          <w:lang w:val="id-ID"/>
        </w:rPr>
      </w:pPr>
    </w:p>
    <w:p w:rsidR="00FB0A66" w:rsidRPr="00BA5506" w:rsidRDefault="00FB0A66" w:rsidP="00CF0EB6">
      <w:pPr>
        <w:pStyle w:val="ListParagraph"/>
        <w:spacing w:line="480" w:lineRule="auto"/>
        <w:ind w:left="425" w:firstLine="414"/>
        <w:jc w:val="both"/>
        <w:outlineLvl w:val="1"/>
        <w:rPr>
          <w:rFonts w:cs="Arial"/>
          <w:lang w:val="id-ID"/>
        </w:rPr>
      </w:pPr>
      <w:r w:rsidRPr="00BA5506">
        <w:rPr>
          <w:rFonts w:cs="Arial"/>
          <w:lang w:val="id-ID"/>
        </w:rPr>
        <w:t>Perbedaan</w:t>
      </w:r>
      <w:r w:rsidRPr="00BA5506">
        <w:rPr>
          <w:rFonts w:cs="Arial"/>
        </w:rPr>
        <w:t xml:space="preserve"> dengan penelitian sebelumnya terlihat dalam variabel yang digunakan, subyek penelitian, lokasi penelitian dan hasil penelitian yang diharapkan. Variabel dalam penelitian ini adalah dukungan penyelenggara tempat umum terhadap pemberian ASI di </w:t>
      </w:r>
      <w:proofErr w:type="gramStart"/>
      <w:r w:rsidRPr="00BA5506">
        <w:rPr>
          <w:rFonts w:cs="Arial"/>
        </w:rPr>
        <w:t>kota</w:t>
      </w:r>
      <w:proofErr w:type="gramEnd"/>
      <w:r w:rsidRPr="00BA5506">
        <w:rPr>
          <w:rFonts w:cs="Arial"/>
        </w:rPr>
        <w:t xml:space="preserve"> Balikpapan dengan subyek penelitian tempat umum yang ada di Balikpapan mewakili </w:t>
      </w:r>
      <w:r w:rsidRPr="00BA5506">
        <w:rPr>
          <w:rFonts w:cs="Arial"/>
          <w:lang w:val="id-ID"/>
        </w:rPr>
        <w:t xml:space="preserve">pelayanan publik, </w:t>
      </w:r>
      <w:r w:rsidRPr="00BA5506">
        <w:rPr>
          <w:rFonts w:cs="Arial"/>
        </w:rPr>
        <w:t xml:space="preserve">sarana transportasi, pusat perbelanjaan dan tempat rekreasi. </w:t>
      </w:r>
      <w:proofErr w:type="gramStart"/>
      <w:r w:rsidRPr="00BA5506">
        <w:rPr>
          <w:rFonts w:cs="Arial"/>
        </w:rPr>
        <w:t xml:space="preserve">Hasil yang diharapkan dari penelitian ini adalah mampu menjawab tujuan penelitian yaitu </w:t>
      </w:r>
      <w:r w:rsidRPr="00BA5506">
        <w:rPr>
          <w:rFonts w:cs="Arial"/>
          <w:lang w:val="id-ID"/>
        </w:rPr>
        <w:t>menganalisa</w:t>
      </w:r>
      <w:r w:rsidRPr="00BA5506">
        <w:rPr>
          <w:rFonts w:cs="Arial"/>
        </w:rPr>
        <w:t xml:space="preserve"> bentuk dukungan yang diberikan penyelenggara tempat umum terhadap pemberian ASI dan</w:t>
      </w:r>
      <w:r w:rsidRPr="00BA5506">
        <w:rPr>
          <w:rFonts w:cs="Arial"/>
          <w:lang w:val="id-ID"/>
        </w:rPr>
        <w:t xml:space="preserve"> faktor-faktor yang mempengaruhinya.</w:t>
      </w:r>
      <w:proofErr w:type="gramEnd"/>
    </w:p>
    <w:p w:rsidR="00FB0A66" w:rsidRPr="00BA5506" w:rsidRDefault="00FB0A66" w:rsidP="00B67686">
      <w:pPr>
        <w:pStyle w:val="ListParagraph"/>
        <w:numPr>
          <w:ilvl w:val="0"/>
          <w:numId w:val="15"/>
        </w:numPr>
        <w:spacing w:line="480" w:lineRule="auto"/>
        <w:ind w:left="426" w:hanging="426"/>
        <w:jc w:val="both"/>
        <w:outlineLvl w:val="1"/>
        <w:rPr>
          <w:rFonts w:cs="Arial"/>
          <w:b/>
          <w:lang w:val="id-ID"/>
        </w:rPr>
      </w:pPr>
      <w:bookmarkStart w:id="31" w:name="_Toc371020495"/>
      <w:bookmarkStart w:id="32" w:name="_Toc384885398"/>
      <w:bookmarkStart w:id="33" w:name="_Toc384889136"/>
      <w:r w:rsidRPr="00BA5506">
        <w:rPr>
          <w:rFonts w:cs="Arial"/>
          <w:b/>
          <w:lang w:val="id-ID"/>
        </w:rPr>
        <w:t>Ruang Lingkup</w:t>
      </w:r>
      <w:bookmarkEnd w:id="31"/>
      <w:bookmarkEnd w:id="32"/>
      <w:bookmarkEnd w:id="33"/>
    </w:p>
    <w:p w:rsidR="00FB0A66" w:rsidRPr="00BA5506" w:rsidRDefault="00FB0A66" w:rsidP="00B67686">
      <w:pPr>
        <w:pStyle w:val="ListParagraph"/>
        <w:numPr>
          <w:ilvl w:val="0"/>
          <w:numId w:val="17"/>
        </w:numPr>
        <w:spacing w:line="480" w:lineRule="auto"/>
        <w:jc w:val="both"/>
        <w:outlineLvl w:val="2"/>
        <w:rPr>
          <w:rFonts w:cs="Arial"/>
          <w:lang w:val="id-ID"/>
        </w:rPr>
      </w:pPr>
      <w:bookmarkStart w:id="34" w:name="_Toc371020496"/>
      <w:bookmarkStart w:id="35" w:name="_Toc384885399"/>
      <w:bookmarkStart w:id="36" w:name="_Toc384889137"/>
      <w:r w:rsidRPr="00BA5506">
        <w:rPr>
          <w:rFonts w:cs="Arial"/>
          <w:lang w:val="id-ID"/>
        </w:rPr>
        <w:t>Ruang Lingkup Waktu</w:t>
      </w:r>
      <w:bookmarkEnd w:id="34"/>
      <w:bookmarkEnd w:id="35"/>
      <w:bookmarkEnd w:id="36"/>
    </w:p>
    <w:p w:rsidR="00FB0A66" w:rsidRDefault="00FB0A66" w:rsidP="00CF0EB6">
      <w:pPr>
        <w:pStyle w:val="ListParagraph"/>
        <w:spacing w:line="480" w:lineRule="auto"/>
        <w:ind w:left="788" w:firstLine="414"/>
        <w:jc w:val="both"/>
        <w:rPr>
          <w:rFonts w:cs="Arial"/>
          <w:lang w:val="id-ID"/>
        </w:rPr>
      </w:pPr>
      <w:r w:rsidRPr="00BA5506">
        <w:rPr>
          <w:rFonts w:cs="Arial"/>
          <w:lang w:val="id-ID"/>
        </w:rPr>
        <w:t>Penelitian ini dilakukan selama 6 (enam) bulan Januari-Juni 2014 mulai dari pembuatan proposal penelitian sampai pertanggungjawaban hasil penelitian dihadapan penguji.</w:t>
      </w:r>
    </w:p>
    <w:p w:rsidR="00196F20" w:rsidRPr="00BA5506" w:rsidRDefault="00196F20" w:rsidP="00CF0EB6">
      <w:pPr>
        <w:pStyle w:val="ListParagraph"/>
        <w:spacing w:line="480" w:lineRule="auto"/>
        <w:ind w:left="788" w:firstLine="414"/>
        <w:jc w:val="both"/>
        <w:rPr>
          <w:rFonts w:cs="Arial"/>
          <w:lang w:val="id-ID"/>
        </w:rPr>
      </w:pPr>
    </w:p>
    <w:p w:rsidR="00FB0A66" w:rsidRPr="00BA5506" w:rsidRDefault="00FB0A66" w:rsidP="00CF0EB6">
      <w:pPr>
        <w:pStyle w:val="ListParagraph"/>
        <w:spacing w:line="480" w:lineRule="auto"/>
        <w:ind w:left="788" w:firstLine="414"/>
        <w:jc w:val="both"/>
        <w:rPr>
          <w:rFonts w:cs="Arial"/>
          <w:lang w:val="id-ID"/>
        </w:rPr>
      </w:pPr>
    </w:p>
    <w:p w:rsidR="00FB0A66" w:rsidRPr="00BA5506" w:rsidRDefault="00FB0A66" w:rsidP="00B67686">
      <w:pPr>
        <w:pStyle w:val="ListParagraph"/>
        <w:numPr>
          <w:ilvl w:val="0"/>
          <w:numId w:val="17"/>
        </w:numPr>
        <w:spacing w:line="480" w:lineRule="auto"/>
        <w:jc w:val="both"/>
        <w:outlineLvl w:val="2"/>
        <w:rPr>
          <w:rFonts w:cs="Arial"/>
          <w:lang w:val="id-ID"/>
        </w:rPr>
      </w:pPr>
      <w:bookmarkStart w:id="37" w:name="_Toc371020497"/>
      <w:bookmarkStart w:id="38" w:name="_Toc384885400"/>
      <w:bookmarkStart w:id="39" w:name="_Toc384889138"/>
      <w:r w:rsidRPr="00BA5506">
        <w:rPr>
          <w:rFonts w:cs="Arial"/>
          <w:lang w:val="id-ID"/>
        </w:rPr>
        <w:lastRenderedPageBreak/>
        <w:t>Ruang Lingkup Tempat</w:t>
      </w:r>
      <w:bookmarkEnd w:id="37"/>
      <w:bookmarkEnd w:id="38"/>
      <w:bookmarkEnd w:id="39"/>
    </w:p>
    <w:p w:rsidR="00FB0A66" w:rsidRPr="00BA5506" w:rsidRDefault="00FB0A66" w:rsidP="00CF0EB6">
      <w:pPr>
        <w:pStyle w:val="ListParagraph"/>
        <w:spacing w:line="480" w:lineRule="auto"/>
        <w:ind w:left="788" w:firstLine="414"/>
        <w:jc w:val="both"/>
        <w:rPr>
          <w:rFonts w:cs="Arial"/>
          <w:lang w:val="id-ID"/>
        </w:rPr>
      </w:pPr>
      <w:r w:rsidRPr="00BA5506">
        <w:rPr>
          <w:rFonts w:cs="Arial"/>
          <w:lang w:val="id-ID"/>
        </w:rPr>
        <w:t>Penelitian ini dilakukan di sarana tempat umum yang ada di Kota Balikpapan</w:t>
      </w:r>
    </w:p>
    <w:p w:rsidR="00FB0A66" w:rsidRPr="00BA5506" w:rsidRDefault="00FB0A66" w:rsidP="00B67686">
      <w:pPr>
        <w:pStyle w:val="ListParagraph"/>
        <w:numPr>
          <w:ilvl w:val="0"/>
          <w:numId w:val="17"/>
        </w:numPr>
        <w:spacing w:line="480" w:lineRule="auto"/>
        <w:jc w:val="both"/>
        <w:outlineLvl w:val="2"/>
        <w:rPr>
          <w:rFonts w:cs="Arial"/>
          <w:lang w:val="id-ID"/>
        </w:rPr>
      </w:pPr>
      <w:bookmarkStart w:id="40" w:name="_Toc371020498"/>
      <w:bookmarkStart w:id="41" w:name="_Toc384885401"/>
      <w:bookmarkStart w:id="42" w:name="_Toc384889139"/>
      <w:r w:rsidRPr="00BA5506">
        <w:rPr>
          <w:rFonts w:cs="Arial"/>
          <w:lang w:val="id-ID"/>
        </w:rPr>
        <w:t>Ruang Lingkup Sasaran Penelitian</w:t>
      </w:r>
    </w:p>
    <w:p w:rsidR="00FB0A66" w:rsidRPr="00BA5506" w:rsidRDefault="00FB0A66" w:rsidP="00CF0EB6">
      <w:pPr>
        <w:pStyle w:val="ListParagraph"/>
        <w:spacing w:line="480" w:lineRule="auto"/>
        <w:ind w:left="788" w:firstLine="414"/>
        <w:jc w:val="both"/>
        <w:rPr>
          <w:rFonts w:cs="Arial"/>
          <w:lang w:val="id-ID"/>
        </w:rPr>
      </w:pPr>
      <w:r w:rsidRPr="00BA5506">
        <w:rPr>
          <w:rFonts w:cs="Arial"/>
          <w:lang w:val="id-ID"/>
        </w:rPr>
        <w:t>Sasaran dalam penelitian ini adalah penyelenggara tempat umum di Kota</w:t>
      </w:r>
      <w:r w:rsidR="00196F20">
        <w:rPr>
          <w:rFonts w:cs="Arial"/>
          <w:lang w:val="id-ID"/>
        </w:rPr>
        <w:t xml:space="preserve"> Balikpapan, Kepala Bidang Gizi </w:t>
      </w:r>
      <w:r w:rsidRPr="00BA5506">
        <w:rPr>
          <w:rFonts w:cs="Arial"/>
          <w:lang w:val="id-ID"/>
        </w:rPr>
        <w:t>dan KIA Dinas Kesehatan Kota Balikpapan, Pengurus kelompok peduli ASI yang ada di Kota Balikpapan</w:t>
      </w:r>
    </w:p>
    <w:p w:rsidR="00FB0A66" w:rsidRPr="00BA5506" w:rsidRDefault="00FB0A66" w:rsidP="00B67686">
      <w:pPr>
        <w:pStyle w:val="ListParagraph"/>
        <w:numPr>
          <w:ilvl w:val="0"/>
          <w:numId w:val="17"/>
        </w:numPr>
        <w:spacing w:line="480" w:lineRule="auto"/>
        <w:jc w:val="both"/>
        <w:outlineLvl w:val="2"/>
        <w:rPr>
          <w:rFonts w:cs="Arial"/>
          <w:lang w:val="id-ID"/>
        </w:rPr>
      </w:pPr>
      <w:r w:rsidRPr="00BA5506">
        <w:rPr>
          <w:rFonts w:cs="Arial"/>
          <w:lang w:val="id-ID"/>
        </w:rPr>
        <w:t>Ruang Lingkup Materi</w:t>
      </w:r>
      <w:bookmarkEnd w:id="40"/>
      <w:bookmarkEnd w:id="41"/>
      <w:bookmarkEnd w:id="42"/>
    </w:p>
    <w:p w:rsidR="00FB0A66" w:rsidRPr="00BA5506" w:rsidRDefault="00FB0A66" w:rsidP="00CF0EB6">
      <w:pPr>
        <w:pStyle w:val="ListParagraph"/>
        <w:spacing w:line="480" w:lineRule="auto"/>
        <w:ind w:left="788" w:firstLine="414"/>
        <w:jc w:val="both"/>
        <w:rPr>
          <w:rFonts w:cs="Arial"/>
        </w:rPr>
      </w:pPr>
      <w:bookmarkStart w:id="43" w:name="_Toc371020499"/>
      <w:bookmarkStart w:id="44" w:name="_Toc384885402"/>
      <w:bookmarkStart w:id="45" w:name="_Toc384889140"/>
      <w:r w:rsidRPr="00BA5506">
        <w:rPr>
          <w:rFonts w:cs="Arial"/>
          <w:lang w:val="id-ID"/>
        </w:rPr>
        <w:t>Penelitian ini masuk dalam ruang lingkup materi kesehatan ibu dan anak</w:t>
      </w:r>
      <w:bookmarkEnd w:id="43"/>
      <w:bookmarkEnd w:id="44"/>
      <w:bookmarkEnd w:id="45"/>
    </w:p>
    <w:p w:rsidR="00FB0A66" w:rsidRDefault="00FB0A66" w:rsidP="00CF0EB6">
      <w:pPr>
        <w:autoSpaceDE w:val="0"/>
        <w:autoSpaceDN w:val="0"/>
        <w:adjustRightInd w:val="0"/>
        <w:spacing w:line="480" w:lineRule="auto"/>
        <w:jc w:val="both"/>
        <w:rPr>
          <w:rFonts w:cs="Arial"/>
          <w:color w:val="000000"/>
          <w:lang w:val="id-ID"/>
        </w:rPr>
        <w:sectPr w:rsidR="00FB0A66" w:rsidSect="00FB0A66">
          <w:footerReference w:type="default" r:id="rId13"/>
          <w:pgSz w:w="11907" w:h="16840" w:code="9"/>
          <w:pgMar w:top="1701" w:right="1985" w:bottom="1701" w:left="2268" w:header="720" w:footer="567" w:gutter="0"/>
          <w:pgNumType w:start="1"/>
          <w:cols w:space="720"/>
          <w:titlePg/>
          <w:docGrid w:linePitch="360"/>
        </w:sectPr>
      </w:pPr>
    </w:p>
    <w:p w:rsidR="00E4728D" w:rsidRDefault="00E4728D" w:rsidP="00E4728D">
      <w:pPr>
        <w:pStyle w:val="Heading1"/>
        <w:spacing w:line="480" w:lineRule="auto"/>
        <w:ind w:left="0"/>
        <w:contextualSpacing/>
        <w:jc w:val="center"/>
        <w:rPr>
          <w:rFonts w:cs="Arial"/>
          <w:lang w:val="id-ID"/>
        </w:rPr>
      </w:pPr>
    </w:p>
    <w:p w:rsidR="00E4728D" w:rsidRDefault="00E4728D" w:rsidP="00E4728D">
      <w:pPr>
        <w:pStyle w:val="Heading1"/>
        <w:spacing w:line="480" w:lineRule="auto"/>
        <w:ind w:left="0"/>
        <w:contextualSpacing/>
        <w:jc w:val="center"/>
        <w:rPr>
          <w:rFonts w:cs="Arial"/>
          <w:lang w:val="id-ID"/>
        </w:rPr>
      </w:pPr>
    </w:p>
    <w:p w:rsidR="00E4728D" w:rsidRPr="00E4728D" w:rsidRDefault="00E4728D" w:rsidP="00E4728D">
      <w:pPr>
        <w:pStyle w:val="Heading1"/>
        <w:ind w:left="720" w:hanging="720"/>
        <w:jc w:val="center"/>
        <w:rPr>
          <w:rFonts w:ascii="Arial" w:hAnsi="Arial" w:cs="Arial"/>
          <w:noProof/>
          <w:sz w:val="22"/>
          <w:lang w:val="id-ID"/>
        </w:rPr>
      </w:pPr>
      <w:r>
        <w:rPr>
          <w:rFonts w:cs="Arial"/>
          <w:lang w:val="id-ID"/>
        </w:rPr>
        <w:fldChar w:fldCharType="begin"/>
      </w:r>
      <w:r>
        <w:rPr>
          <w:rFonts w:cs="Arial"/>
          <w:lang w:val="id-ID"/>
        </w:rPr>
        <w:instrText xml:space="preserve"> ADDIN EN.REFLIST </w:instrText>
      </w:r>
      <w:r>
        <w:rPr>
          <w:rFonts w:cs="Arial"/>
          <w:lang w:val="id-ID"/>
        </w:rPr>
        <w:fldChar w:fldCharType="separate"/>
      </w:r>
      <w:r w:rsidRPr="00E4728D">
        <w:rPr>
          <w:rFonts w:ascii="Arial" w:hAnsi="Arial" w:cs="Arial"/>
          <w:noProof/>
          <w:sz w:val="22"/>
          <w:lang w:val="id-ID"/>
        </w:rPr>
        <w:t>1.</w:t>
      </w:r>
      <w:r w:rsidRPr="00E4728D">
        <w:rPr>
          <w:rFonts w:ascii="Arial" w:hAnsi="Arial" w:cs="Arial"/>
          <w:noProof/>
          <w:sz w:val="22"/>
          <w:lang w:val="id-ID"/>
        </w:rPr>
        <w:tab/>
        <w:t xml:space="preserve">WHO. </w:t>
      </w:r>
      <w:r w:rsidRPr="00E4728D">
        <w:rPr>
          <w:rFonts w:ascii="Arial" w:hAnsi="Arial" w:cs="Arial"/>
          <w:i/>
          <w:noProof/>
          <w:sz w:val="22"/>
          <w:lang w:val="id-ID"/>
        </w:rPr>
        <w:t>Infant and Young Children Feeding (IYCF) Model Chapter for Textbookx for Medical Students and Allied Health Professional</w:t>
      </w:r>
      <w:r w:rsidRPr="00E4728D">
        <w:rPr>
          <w:rFonts w:ascii="Arial" w:hAnsi="Arial" w:cs="Arial"/>
          <w:noProof/>
          <w:sz w:val="22"/>
          <w:lang w:val="id-ID"/>
        </w:rPr>
        <w:t>. Switzerland2009.</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2.</w:t>
      </w:r>
      <w:r w:rsidRPr="00E4728D">
        <w:rPr>
          <w:rFonts w:ascii="Arial" w:hAnsi="Arial" w:cs="Arial"/>
          <w:noProof/>
          <w:sz w:val="22"/>
          <w:lang w:val="id-ID"/>
        </w:rPr>
        <w:tab/>
        <w:t xml:space="preserve">Setegn T, Belachew T, Gerbaba M, Deribe K, Deribew A, Biadgilign S. Factor Associated with Exclusive Breastfeeding Practice Among Mothers in Goba District, South East Ethiopia ; A Cross Sectional Stud\y. </w:t>
      </w:r>
      <w:r w:rsidRPr="00E4728D">
        <w:rPr>
          <w:rFonts w:ascii="Arial" w:hAnsi="Arial" w:cs="Arial"/>
          <w:i/>
          <w:noProof/>
          <w:sz w:val="22"/>
          <w:lang w:val="id-ID"/>
        </w:rPr>
        <w:t xml:space="preserve">International Breastfeeding Journal. </w:t>
      </w:r>
      <w:r w:rsidRPr="00E4728D">
        <w:rPr>
          <w:rFonts w:ascii="Arial" w:hAnsi="Arial" w:cs="Arial"/>
          <w:noProof/>
          <w:sz w:val="22"/>
          <w:lang w:val="id-ID"/>
        </w:rPr>
        <w:t>2012;7(17):1-8.</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3.</w:t>
      </w:r>
      <w:r w:rsidRPr="00E4728D">
        <w:rPr>
          <w:rFonts w:ascii="Arial" w:hAnsi="Arial" w:cs="Arial"/>
          <w:noProof/>
          <w:sz w:val="22"/>
          <w:lang w:val="id-ID"/>
        </w:rPr>
        <w:tab/>
        <w:t xml:space="preserve">Shahla M, Fahy K, Kable AK. Factors That Positively Influence Breastfeeding Duration to 6 Months; A literature Review. </w:t>
      </w:r>
      <w:r w:rsidRPr="00E4728D">
        <w:rPr>
          <w:rFonts w:ascii="Arial" w:hAnsi="Arial" w:cs="Arial"/>
          <w:i/>
          <w:noProof/>
          <w:sz w:val="22"/>
          <w:lang w:val="id-ID"/>
        </w:rPr>
        <w:t xml:space="preserve">Women and Birth. </w:t>
      </w:r>
      <w:r w:rsidRPr="00E4728D">
        <w:rPr>
          <w:rFonts w:ascii="Arial" w:hAnsi="Arial" w:cs="Arial"/>
          <w:noProof/>
          <w:sz w:val="22"/>
          <w:lang w:val="id-ID"/>
        </w:rPr>
        <w:t>2010;23(4):135-145.</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4.</w:t>
      </w:r>
      <w:r w:rsidRPr="00E4728D">
        <w:rPr>
          <w:rFonts w:ascii="Arial" w:hAnsi="Arial" w:cs="Arial"/>
          <w:noProof/>
          <w:sz w:val="22"/>
          <w:lang w:val="id-ID"/>
        </w:rPr>
        <w:tab/>
        <w:t xml:space="preserve">Li R, Fein SB, Chen J, Grummer-Strawn LM. Why Mother Stop Breastfeeding; Mother's Self Reported Reasons For Stopping During The First Year. </w:t>
      </w:r>
      <w:r w:rsidRPr="00E4728D">
        <w:rPr>
          <w:rFonts w:ascii="Arial" w:hAnsi="Arial" w:cs="Arial"/>
          <w:i/>
          <w:noProof/>
          <w:sz w:val="22"/>
          <w:lang w:val="id-ID"/>
        </w:rPr>
        <w:t xml:space="preserve">Pediatrics. </w:t>
      </w:r>
      <w:r w:rsidRPr="00E4728D">
        <w:rPr>
          <w:rFonts w:ascii="Arial" w:hAnsi="Arial" w:cs="Arial"/>
          <w:noProof/>
          <w:sz w:val="22"/>
          <w:lang w:val="id-ID"/>
        </w:rPr>
        <w:t>2008;122(2):S69-S76.</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5.</w:t>
      </w:r>
      <w:r w:rsidRPr="00E4728D">
        <w:rPr>
          <w:rFonts w:ascii="Arial" w:hAnsi="Arial" w:cs="Arial"/>
          <w:noProof/>
          <w:sz w:val="22"/>
          <w:lang w:val="id-ID"/>
        </w:rPr>
        <w:tab/>
        <w:t xml:space="preserve">Tan K. Factors associated with exclusive breastfeeding among infants under six months of age in peninsular malaysia. </w:t>
      </w:r>
      <w:r w:rsidRPr="00E4728D">
        <w:rPr>
          <w:rFonts w:ascii="Arial" w:hAnsi="Arial" w:cs="Arial"/>
          <w:i/>
          <w:noProof/>
          <w:sz w:val="22"/>
          <w:lang w:val="id-ID"/>
        </w:rPr>
        <w:t xml:space="preserve">International Breastfeeding Journal. </w:t>
      </w:r>
      <w:r w:rsidRPr="00E4728D">
        <w:rPr>
          <w:rFonts w:ascii="Arial" w:hAnsi="Arial" w:cs="Arial"/>
          <w:noProof/>
          <w:sz w:val="22"/>
          <w:lang w:val="id-ID"/>
        </w:rPr>
        <w:t>2011;6(2).</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6.</w:t>
      </w:r>
      <w:r w:rsidRPr="00E4728D">
        <w:rPr>
          <w:rFonts w:ascii="Arial" w:hAnsi="Arial" w:cs="Arial"/>
          <w:noProof/>
          <w:sz w:val="22"/>
          <w:lang w:val="id-ID"/>
        </w:rPr>
        <w:tab/>
        <w:t xml:space="preserve">Meng X, Daly A, Pollard C, Binns C. Community Attitudes toward Breastfeeding in Public Places among Western Australia Adults, 1995-2009. </w:t>
      </w:r>
      <w:r w:rsidRPr="00E4728D">
        <w:rPr>
          <w:rFonts w:ascii="Arial" w:hAnsi="Arial" w:cs="Arial"/>
          <w:i/>
          <w:noProof/>
          <w:sz w:val="22"/>
          <w:lang w:val="id-ID"/>
        </w:rPr>
        <w:t xml:space="preserve">J Hum Lact. </w:t>
      </w:r>
      <w:r w:rsidRPr="00E4728D">
        <w:rPr>
          <w:rFonts w:ascii="Arial" w:hAnsi="Arial" w:cs="Arial"/>
          <w:noProof/>
          <w:sz w:val="22"/>
          <w:lang w:val="id-ID"/>
        </w:rPr>
        <w:t>May 2013 2013;29(2):183-189.</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7.</w:t>
      </w:r>
      <w:r w:rsidRPr="00E4728D">
        <w:rPr>
          <w:rFonts w:ascii="Arial" w:hAnsi="Arial" w:cs="Arial"/>
          <w:noProof/>
          <w:sz w:val="22"/>
          <w:lang w:val="id-ID"/>
        </w:rPr>
        <w:tab/>
        <w:t xml:space="preserve">Cohen S, Wills TA. Stress, Social Support, and the Buffering Hypothesis. </w:t>
      </w:r>
      <w:r w:rsidRPr="00E4728D">
        <w:rPr>
          <w:rFonts w:ascii="Arial" w:hAnsi="Arial" w:cs="Arial"/>
          <w:i/>
          <w:noProof/>
          <w:sz w:val="22"/>
          <w:lang w:val="id-ID"/>
        </w:rPr>
        <w:t xml:space="preserve">Psychologkal Bulletin. </w:t>
      </w:r>
      <w:r w:rsidRPr="00E4728D">
        <w:rPr>
          <w:rFonts w:ascii="Arial" w:hAnsi="Arial" w:cs="Arial"/>
          <w:noProof/>
          <w:sz w:val="22"/>
          <w:lang w:val="id-ID"/>
        </w:rPr>
        <w:t>1985 1985;98(2):310-357.</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8.</w:t>
      </w:r>
      <w:r w:rsidRPr="00E4728D">
        <w:rPr>
          <w:rFonts w:ascii="Arial" w:hAnsi="Arial" w:cs="Arial"/>
          <w:noProof/>
          <w:sz w:val="22"/>
          <w:lang w:val="id-ID"/>
        </w:rPr>
        <w:tab/>
        <w:t xml:space="preserve">House J, Umberson D, Landis K. Structures and Processes of Social Support. </w:t>
      </w:r>
      <w:r w:rsidRPr="00E4728D">
        <w:rPr>
          <w:rFonts w:ascii="Arial" w:hAnsi="Arial" w:cs="Arial"/>
          <w:i/>
          <w:noProof/>
          <w:sz w:val="22"/>
          <w:lang w:val="id-ID"/>
        </w:rPr>
        <w:t xml:space="preserve">Annual Review of Sociology. </w:t>
      </w:r>
      <w:r w:rsidRPr="00E4728D">
        <w:rPr>
          <w:rFonts w:ascii="Arial" w:hAnsi="Arial" w:cs="Arial"/>
          <w:noProof/>
          <w:sz w:val="22"/>
          <w:lang w:val="id-ID"/>
        </w:rPr>
        <w:t>1988;14:293-318.</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9.</w:t>
      </w:r>
      <w:r w:rsidRPr="00E4728D">
        <w:rPr>
          <w:rFonts w:ascii="Arial" w:hAnsi="Arial" w:cs="Arial"/>
          <w:noProof/>
          <w:sz w:val="22"/>
          <w:lang w:val="id-ID"/>
        </w:rPr>
        <w:tab/>
        <w:t xml:space="preserve">Kim H, Kovach AK. Information and Social Support Regarding Breastfeeding; A survey of Mothers in Seoul  South Korea. </w:t>
      </w:r>
      <w:r w:rsidRPr="00E4728D">
        <w:rPr>
          <w:rFonts w:ascii="Arial" w:hAnsi="Arial" w:cs="Arial"/>
          <w:i/>
          <w:noProof/>
          <w:sz w:val="22"/>
          <w:lang w:val="id-ID"/>
        </w:rPr>
        <w:t xml:space="preserve">Journal of Korean Academy of Nursing. </w:t>
      </w:r>
      <w:r w:rsidRPr="00E4728D">
        <w:rPr>
          <w:rFonts w:ascii="Arial" w:hAnsi="Arial" w:cs="Arial"/>
          <w:noProof/>
          <w:sz w:val="22"/>
          <w:lang w:val="id-ID"/>
        </w:rPr>
        <w:t>2001;31(7):1151-1158.</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10.</w:t>
      </w:r>
      <w:r w:rsidRPr="00E4728D">
        <w:rPr>
          <w:rFonts w:ascii="Arial" w:hAnsi="Arial" w:cs="Arial"/>
          <w:noProof/>
          <w:sz w:val="22"/>
          <w:lang w:val="id-ID"/>
        </w:rPr>
        <w:tab/>
        <w:t xml:space="preserve">McCarter-Spaulding D, Gore R. Social Support Improves Breastfeeding Self-Efficacy in a Sample of Black Women. </w:t>
      </w:r>
      <w:r w:rsidRPr="00E4728D">
        <w:rPr>
          <w:rFonts w:ascii="Arial" w:hAnsi="Arial" w:cs="Arial"/>
          <w:i/>
          <w:noProof/>
          <w:sz w:val="22"/>
          <w:lang w:val="id-ID"/>
        </w:rPr>
        <w:t xml:space="preserve">Women Clinical Lactation. </w:t>
      </w:r>
      <w:r w:rsidRPr="00E4728D">
        <w:rPr>
          <w:rFonts w:ascii="Arial" w:hAnsi="Arial" w:cs="Arial"/>
          <w:noProof/>
          <w:sz w:val="22"/>
          <w:lang w:val="id-ID"/>
        </w:rPr>
        <w:t>2012;3(3):114-117.</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11.</w:t>
      </w:r>
      <w:r w:rsidRPr="00E4728D">
        <w:rPr>
          <w:rFonts w:ascii="Arial" w:hAnsi="Arial" w:cs="Arial"/>
          <w:noProof/>
          <w:sz w:val="22"/>
          <w:lang w:val="id-ID"/>
        </w:rPr>
        <w:tab/>
        <w:t xml:space="preserve">Camiletti Y. </w:t>
      </w:r>
      <w:r w:rsidRPr="00E4728D">
        <w:rPr>
          <w:rFonts w:ascii="Arial" w:hAnsi="Arial" w:cs="Arial"/>
          <w:i/>
          <w:noProof/>
          <w:sz w:val="22"/>
          <w:lang w:val="id-ID"/>
        </w:rPr>
        <w:t>Breastfeeding in public place: Towards A Supportive Breastfeeding Community in London,Ontario and Middlesex Country.</w:t>
      </w:r>
      <w:r w:rsidRPr="00E4728D">
        <w:rPr>
          <w:rFonts w:ascii="Arial" w:hAnsi="Arial" w:cs="Arial"/>
          <w:noProof/>
          <w:sz w:val="22"/>
          <w:lang w:val="id-ID"/>
        </w:rPr>
        <w:t xml:space="preserve"> London, Ontario: Middlesex London Health Unit;2000.</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12.</w:t>
      </w:r>
      <w:r w:rsidRPr="00E4728D">
        <w:rPr>
          <w:rFonts w:ascii="Arial" w:hAnsi="Arial" w:cs="Arial"/>
          <w:noProof/>
          <w:sz w:val="22"/>
          <w:lang w:val="id-ID"/>
        </w:rPr>
        <w:tab/>
        <w:t xml:space="preserve">Li R, Jason H, Fridinger F. Public Beliefs about Breastfeeding Policies in Various Settings. </w:t>
      </w:r>
      <w:r w:rsidRPr="00E4728D">
        <w:rPr>
          <w:rFonts w:ascii="Arial" w:hAnsi="Arial" w:cs="Arial"/>
          <w:i/>
          <w:noProof/>
          <w:sz w:val="22"/>
          <w:lang w:val="id-ID"/>
        </w:rPr>
        <w:t xml:space="preserve">J Am Diet Assoc. </w:t>
      </w:r>
      <w:r w:rsidRPr="00E4728D">
        <w:rPr>
          <w:rFonts w:ascii="Arial" w:hAnsi="Arial" w:cs="Arial"/>
          <w:noProof/>
          <w:sz w:val="22"/>
          <w:lang w:val="id-ID"/>
        </w:rPr>
        <w:t>2004;104:1162-1168.</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13.</w:t>
      </w:r>
      <w:r w:rsidRPr="00E4728D">
        <w:rPr>
          <w:rFonts w:ascii="Arial" w:hAnsi="Arial" w:cs="Arial"/>
          <w:noProof/>
          <w:sz w:val="22"/>
          <w:lang w:val="id-ID"/>
        </w:rPr>
        <w:tab/>
        <w:t xml:space="preserve">Weber D, Janson A, Nolan M, Wen L, Rissel C. Female employees’ perceptions of organisational support for breastfeeding at work: findings from an Australian health service workplace. </w:t>
      </w:r>
      <w:r w:rsidRPr="00E4728D">
        <w:rPr>
          <w:rFonts w:ascii="Arial" w:hAnsi="Arial" w:cs="Arial"/>
          <w:i/>
          <w:noProof/>
          <w:sz w:val="22"/>
          <w:lang w:val="id-ID"/>
        </w:rPr>
        <w:t xml:space="preserve">International Breastfeeding Journal. </w:t>
      </w:r>
      <w:r w:rsidRPr="00E4728D">
        <w:rPr>
          <w:rFonts w:ascii="Arial" w:hAnsi="Arial" w:cs="Arial"/>
          <w:noProof/>
          <w:sz w:val="22"/>
          <w:lang w:val="id-ID"/>
        </w:rPr>
        <w:t>2011;6(19).</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14.</w:t>
      </w:r>
      <w:r w:rsidRPr="00E4728D">
        <w:rPr>
          <w:rFonts w:ascii="Arial" w:hAnsi="Arial" w:cs="Arial"/>
          <w:noProof/>
          <w:sz w:val="22"/>
          <w:lang w:val="id-ID"/>
        </w:rPr>
        <w:tab/>
        <w:t>PP no 33 Tahun 2012 Tentang Pemberian ASI Ekslusif. Jakarta2012.</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15.</w:t>
      </w:r>
      <w:r w:rsidRPr="00E4728D">
        <w:rPr>
          <w:rFonts w:ascii="Arial" w:hAnsi="Arial" w:cs="Arial"/>
          <w:noProof/>
          <w:sz w:val="22"/>
          <w:lang w:val="id-ID"/>
        </w:rPr>
        <w:tab/>
        <w:t>Permenkes no 15 tahun 2013 tentang Tata Cara Penyediaan Fasilitas Menyusui dan atau Memerah ASI2013.</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16.</w:t>
      </w:r>
      <w:r w:rsidRPr="00E4728D">
        <w:rPr>
          <w:rFonts w:ascii="Arial" w:hAnsi="Arial" w:cs="Arial"/>
          <w:noProof/>
          <w:sz w:val="22"/>
          <w:lang w:val="id-ID"/>
        </w:rPr>
        <w:tab/>
        <w:t xml:space="preserve">Widodo. </w:t>
      </w:r>
      <w:r w:rsidRPr="00E4728D">
        <w:rPr>
          <w:rFonts w:ascii="Arial" w:hAnsi="Arial" w:cs="Arial"/>
          <w:i/>
          <w:noProof/>
          <w:sz w:val="22"/>
          <w:lang w:val="id-ID"/>
        </w:rPr>
        <w:t>Konsep dan Aplikasi Analisis Proses Kebijakan Publik</w:t>
      </w:r>
      <w:r w:rsidRPr="00E4728D">
        <w:rPr>
          <w:rFonts w:ascii="Arial" w:hAnsi="Arial" w:cs="Arial"/>
          <w:noProof/>
          <w:sz w:val="22"/>
          <w:lang w:val="id-ID"/>
        </w:rPr>
        <w:t>. Malang: Bayu Media; 2011.</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17.</w:t>
      </w:r>
      <w:r w:rsidRPr="00E4728D">
        <w:rPr>
          <w:rFonts w:ascii="Arial" w:hAnsi="Arial" w:cs="Arial"/>
          <w:noProof/>
          <w:sz w:val="22"/>
          <w:lang w:val="id-ID"/>
        </w:rPr>
        <w:tab/>
      </w:r>
      <w:r w:rsidRPr="00E4728D">
        <w:rPr>
          <w:rFonts w:ascii="Arial" w:hAnsi="Arial" w:cs="Arial"/>
          <w:i/>
          <w:noProof/>
          <w:sz w:val="22"/>
          <w:lang w:val="id-ID"/>
        </w:rPr>
        <w:t>Riset Kesehatan Dasar Republik Indonesia  2013</w:t>
      </w:r>
      <w:r w:rsidRPr="00E4728D">
        <w:rPr>
          <w:rFonts w:ascii="Arial" w:hAnsi="Arial" w:cs="Arial"/>
          <w:noProof/>
          <w:sz w:val="22"/>
          <w:lang w:val="id-ID"/>
        </w:rPr>
        <w:t>.</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18.</w:t>
      </w:r>
      <w:r w:rsidRPr="00E4728D">
        <w:rPr>
          <w:rFonts w:ascii="Arial" w:hAnsi="Arial" w:cs="Arial"/>
          <w:noProof/>
          <w:sz w:val="22"/>
          <w:lang w:val="id-ID"/>
        </w:rPr>
        <w:tab/>
        <w:t xml:space="preserve">Balikpapan DKK. </w:t>
      </w:r>
      <w:r w:rsidRPr="00E4728D">
        <w:rPr>
          <w:rFonts w:ascii="Arial" w:hAnsi="Arial" w:cs="Arial"/>
          <w:i/>
          <w:noProof/>
          <w:sz w:val="22"/>
          <w:lang w:val="id-ID"/>
        </w:rPr>
        <w:t>Profil Kesehatan Balikpapan tahun 2011</w:t>
      </w:r>
      <w:r w:rsidRPr="00E4728D">
        <w:rPr>
          <w:rFonts w:ascii="Arial" w:hAnsi="Arial" w:cs="Arial"/>
          <w:noProof/>
          <w:sz w:val="22"/>
          <w:lang w:val="id-ID"/>
        </w:rPr>
        <w:t>2012.</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19.</w:t>
      </w:r>
      <w:r w:rsidRPr="00E4728D">
        <w:rPr>
          <w:rFonts w:ascii="Arial" w:hAnsi="Arial" w:cs="Arial"/>
          <w:noProof/>
          <w:sz w:val="22"/>
          <w:lang w:val="id-ID"/>
        </w:rPr>
        <w:tab/>
        <w:t xml:space="preserve">McIntyre E, Hiller J, Turnbull D. Attitudes towards infant feeding among adults in a low socioeconomic community: what social support is there for breastfeeding? </w:t>
      </w:r>
      <w:r w:rsidRPr="00E4728D">
        <w:rPr>
          <w:rFonts w:ascii="Arial" w:hAnsi="Arial" w:cs="Arial"/>
          <w:i/>
          <w:noProof/>
          <w:sz w:val="22"/>
          <w:lang w:val="id-ID"/>
        </w:rPr>
        <w:t xml:space="preserve">Breastfeed Rev. </w:t>
      </w:r>
      <w:r w:rsidRPr="00E4728D">
        <w:rPr>
          <w:rFonts w:ascii="Arial" w:hAnsi="Arial" w:cs="Arial"/>
          <w:noProof/>
          <w:sz w:val="22"/>
          <w:lang w:val="id-ID"/>
        </w:rPr>
        <w:t>Mar 2001 2001;9(1):13-24.</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20.</w:t>
      </w:r>
      <w:r w:rsidRPr="00E4728D">
        <w:rPr>
          <w:rFonts w:ascii="Arial" w:hAnsi="Arial" w:cs="Arial"/>
          <w:noProof/>
          <w:sz w:val="22"/>
          <w:lang w:val="id-ID"/>
        </w:rPr>
        <w:tab/>
        <w:t xml:space="preserve">Balikpapan BPS. </w:t>
      </w:r>
      <w:r w:rsidRPr="00E4728D">
        <w:rPr>
          <w:rFonts w:ascii="Arial" w:hAnsi="Arial" w:cs="Arial"/>
          <w:i/>
          <w:noProof/>
          <w:sz w:val="22"/>
          <w:lang w:val="id-ID"/>
        </w:rPr>
        <w:t>Balikpapan Dalam Angka Tahun 2012</w:t>
      </w:r>
      <w:r w:rsidRPr="00E4728D">
        <w:rPr>
          <w:rFonts w:ascii="Arial" w:hAnsi="Arial" w:cs="Arial"/>
          <w:noProof/>
          <w:sz w:val="22"/>
          <w:lang w:val="id-ID"/>
        </w:rPr>
        <w:t>2013.</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21.</w:t>
      </w:r>
      <w:r w:rsidRPr="00E4728D">
        <w:rPr>
          <w:rFonts w:ascii="Arial" w:hAnsi="Arial" w:cs="Arial"/>
          <w:noProof/>
          <w:sz w:val="22"/>
          <w:lang w:val="id-ID"/>
        </w:rPr>
        <w:tab/>
        <w:t xml:space="preserve">McIntyre E, Turnbull D, Hiller J. Breastfeeding in public places. </w:t>
      </w:r>
      <w:r w:rsidRPr="00E4728D">
        <w:rPr>
          <w:rFonts w:ascii="Arial" w:hAnsi="Arial" w:cs="Arial"/>
          <w:i/>
          <w:noProof/>
          <w:sz w:val="22"/>
          <w:lang w:val="id-ID"/>
        </w:rPr>
        <w:t xml:space="preserve">J Hum Lact. . </w:t>
      </w:r>
      <w:r w:rsidRPr="00E4728D">
        <w:rPr>
          <w:rFonts w:ascii="Arial" w:hAnsi="Arial" w:cs="Arial"/>
          <w:noProof/>
          <w:sz w:val="22"/>
          <w:lang w:val="id-ID"/>
        </w:rPr>
        <w:t>Juni 1999 1999;15(2):131-135.</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22.</w:t>
      </w:r>
      <w:r w:rsidRPr="00E4728D">
        <w:rPr>
          <w:rFonts w:ascii="Arial" w:hAnsi="Arial" w:cs="Arial"/>
          <w:noProof/>
          <w:sz w:val="22"/>
          <w:lang w:val="id-ID"/>
        </w:rPr>
        <w:tab/>
        <w:t xml:space="preserve">Tonse N. Continued Barriers For Breastfeeding in Public and The Work Place. </w:t>
      </w:r>
      <w:r w:rsidRPr="00E4728D">
        <w:rPr>
          <w:rFonts w:ascii="Arial" w:hAnsi="Arial" w:cs="Arial"/>
          <w:i/>
          <w:noProof/>
          <w:sz w:val="22"/>
          <w:lang w:val="id-ID"/>
        </w:rPr>
        <w:t xml:space="preserve">The Journal of Pediatrics. </w:t>
      </w:r>
      <w:r w:rsidRPr="00E4728D">
        <w:rPr>
          <w:rFonts w:ascii="Arial" w:hAnsi="Arial" w:cs="Arial"/>
          <w:noProof/>
          <w:sz w:val="22"/>
          <w:lang w:val="id-ID"/>
        </w:rPr>
        <w:t>May 2006 2006;148(5):677-679.</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23.</w:t>
      </w:r>
      <w:r w:rsidRPr="00E4728D">
        <w:rPr>
          <w:rFonts w:ascii="Arial" w:hAnsi="Arial" w:cs="Arial"/>
          <w:noProof/>
          <w:sz w:val="22"/>
          <w:lang w:val="id-ID"/>
        </w:rPr>
        <w:tab/>
        <w:t xml:space="preserve">Boyd R, McIntyre E. Improving community acceptance of breastfeeding in public: a collaborative approach. </w:t>
      </w:r>
      <w:r w:rsidRPr="00E4728D">
        <w:rPr>
          <w:rFonts w:ascii="Arial" w:hAnsi="Arial" w:cs="Arial"/>
          <w:i/>
          <w:noProof/>
          <w:sz w:val="22"/>
          <w:lang w:val="id-ID"/>
        </w:rPr>
        <w:t xml:space="preserve">Breastfeed. </w:t>
      </w:r>
      <w:r w:rsidRPr="00E4728D">
        <w:rPr>
          <w:rFonts w:ascii="Arial" w:hAnsi="Arial" w:cs="Arial"/>
          <w:noProof/>
          <w:sz w:val="22"/>
          <w:lang w:val="id-ID"/>
        </w:rPr>
        <w:t>2004 2004;12(2):5-10.</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24.</w:t>
      </w:r>
      <w:r w:rsidRPr="00E4728D">
        <w:rPr>
          <w:rFonts w:ascii="Arial" w:hAnsi="Arial" w:cs="Arial"/>
          <w:noProof/>
          <w:sz w:val="22"/>
          <w:lang w:val="id-ID"/>
        </w:rPr>
        <w:tab/>
        <w:t xml:space="preserve">Acker M. Breast is Best…But Not Everywhere: Ambivalent Sexism and Attitudes Toward Private and Public Breastfeeding. </w:t>
      </w:r>
      <w:r w:rsidRPr="00E4728D">
        <w:rPr>
          <w:rFonts w:ascii="Arial" w:hAnsi="Arial" w:cs="Arial"/>
          <w:i/>
          <w:noProof/>
          <w:sz w:val="22"/>
          <w:lang w:val="id-ID"/>
        </w:rPr>
        <w:t xml:space="preserve">Sex Roles. </w:t>
      </w:r>
      <w:r w:rsidRPr="00E4728D">
        <w:rPr>
          <w:rFonts w:ascii="Arial" w:hAnsi="Arial" w:cs="Arial"/>
          <w:noProof/>
          <w:sz w:val="22"/>
          <w:lang w:val="id-ID"/>
        </w:rPr>
        <w:t>2009;61(7-8):476-490.</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25.</w:t>
      </w:r>
      <w:r w:rsidRPr="00E4728D">
        <w:rPr>
          <w:rFonts w:ascii="Arial" w:hAnsi="Arial" w:cs="Arial"/>
          <w:noProof/>
          <w:sz w:val="22"/>
          <w:lang w:val="id-ID"/>
        </w:rPr>
        <w:tab/>
        <w:t xml:space="preserve">Azhari NFN, Salam H, Hasbullah MN. Baby Care Room in Shopping Malls:  Accessibility to Malaysian Public. </w:t>
      </w:r>
      <w:r w:rsidRPr="00E4728D">
        <w:rPr>
          <w:rFonts w:ascii="Arial" w:hAnsi="Arial" w:cs="Arial"/>
          <w:i/>
          <w:noProof/>
          <w:sz w:val="22"/>
          <w:lang w:val="id-ID"/>
        </w:rPr>
        <w:t xml:space="preserve">Procedia. </w:t>
      </w:r>
      <w:r w:rsidRPr="00E4728D">
        <w:rPr>
          <w:rFonts w:ascii="Arial" w:hAnsi="Arial" w:cs="Arial"/>
          <w:noProof/>
          <w:sz w:val="22"/>
          <w:lang w:val="id-ID"/>
        </w:rPr>
        <w:t>19-02-2012 2012;35:531-538.</w:t>
      </w:r>
    </w:p>
    <w:p w:rsidR="00E4728D" w:rsidRPr="00E4728D" w:rsidRDefault="00E4728D" w:rsidP="00E4728D">
      <w:pPr>
        <w:pStyle w:val="Heading1"/>
        <w:ind w:left="720" w:hanging="720"/>
        <w:jc w:val="center"/>
        <w:rPr>
          <w:rFonts w:ascii="Arial" w:hAnsi="Arial" w:cs="Arial"/>
          <w:noProof/>
          <w:sz w:val="22"/>
          <w:lang w:val="id-ID"/>
        </w:rPr>
      </w:pPr>
      <w:r w:rsidRPr="00E4728D">
        <w:rPr>
          <w:rFonts w:ascii="Arial" w:hAnsi="Arial" w:cs="Arial"/>
          <w:noProof/>
          <w:sz w:val="22"/>
          <w:lang w:val="id-ID"/>
        </w:rPr>
        <w:t>26.</w:t>
      </w:r>
      <w:r w:rsidRPr="00E4728D">
        <w:rPr>
          <w:rFonts w:ascii="Arial" w:hAnsi="Arial" w:cs="Arial"/>
          <w:noProof/>
          <w:sz w:val="22"/>
          <w:lang w:val="id-ID"/>
        </w:rPr>
        <w:tab/>
        <w:t xml:space="preserve">Pugliese AR. Breastfeeding in Public. </w:t>
      </w:r>
      <w:r w:rsidRPr="00E4728D">
        <w:rPr>
          <w:rFonts w:ascii="Arial" w:hAnsi="Arial" w:cs="Arial"/>
          <w:i/>
          <w:noProof/>
          <w:sz w:val="22"/>
          <w:lang w:val="id-ID"/>
        </w:rPr>
        <w:t xml:space="preserve">New Begginning. </w:t>
      </w:r>
      <w:r w:rsidRPr="00E4728D">
        <w:rPr>
          <w:rFonts w:ascii="Arial" w:hAnsi="Arial" w:cs="Arial"/>
          <w:noProof/>
          <w:sz w:val="22"/>
          <w:lang w:val="id-ID"/>
        </w:rPr>
        <w:t>Nov-Dec 2000 2000;17(6):196-200.</w:t>
      </w:r>
    </w:p>
    <w:p w:rsidR="00E4728D" w:rsidRDefault="00E4728D" w:rsidP="00E4728D">
      <w:pPr>
        <w:pStyle w:val="Heading1"/>
        <w:ind w:left="720" w:hanging="720"/>
        <w:jc w:val="center"/>
        <w:rPr>
          <w:rFonts w:cs="Arial"/>
          <w:noProof/>
          <w:lang w:val="id-ID"/>
        </w:rPr>
      </w:pPr>
    </w:p>
    <w:p w:rsidR="00B32FC4" w:rsidRDefault="00E4728D" w:rsidP="00E4728D">
      <w:pPr>
        <w:pStyle w:val="Heading1"/>
        <w:spacing w:line="480" w:lineRule="auto"/>
        <w:ind w:left="0"/>
        <w:contextualSpacing/>
        <w:jc w:val="center"/>
        <w:rPr>
          <w:rFonts w:cs="Arial"/>
          <w:lang w:val="id-ID"/>
        </w:rPr>
      </w:pPr>
      <w:r>
        <w:rPr>
          <w:rFonts w:cs="Arial"/>
          <w:lang w:val="id-ID"/>
        </w:rPr>
        <w:fldChar w:fldCharType="end"/>
      </w:r>
    </w:p>
    <w:sectPr w:rsidR="00B32FC4" w:rsidSect="00E4728D">
      <w:pgSz w:w="11906" w:h="16838"/>
      <w:pgMar w:top="1701" w:right="1985"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C2F" w:rsidRDefault="00D25C2F" w:rsidP="00486405">
      <w:pPr>
        <w:spacing w:line="240" w:lineRule="auto"/>
      </w:pPr>
      <w:r>
        <w:separator/>
      </w:r>
    </w:p>
  </w:endnote>
  <w:endnote w:type="continuationSeparator" w:id="1">
    <w:p w:rsidR="00D25C2F" w:rsidRDefault="00D25C2F" w:rsidP="0048640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C2F" w:rsidRDefault="00B434C0">
    <w:pPr>
      <w:pStyle w:val="Footer"/>
      <w:jc w:val="center"/>
    </w:pPr>
    <w:fldSimple w:instr=" PAGE   \* MERGEFORMAT ">
      <w:r w:rsidR="00E4728D">
        <w:rPr>
          <w:noProof/>
        </w:rPr>
        <w:t>xi</w:t>
      </w:r>
    </w:fldSimple>
  </w:p>
  <w:p w:rsidR="00D25C2F" w:rsidRDefault="00D25C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C2F" w:rsidRDefault="00B434C0">
    <w:pPr>
      <w:pStyle w:val="Footer"/>
      <w:jc w:val="center"/>
    </w:pPr>
    <w:fldSimple w:instr=" PAGE   \* MERGEFORMAT ">
      <w:r w:rsidR="00E4728D">
        <w:rPr>
          <w:noProof/>
        </w:rPr>
        <w:t>11</w:t>
      </w:r>
    </w:fldSimple>
  </w:p>
  <w:p w:rsidR="00D25C2F" w:rsidRDefault="00D25C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C2F" w:rsidRDefault="00D25C2F">
    <w:pPr>
      <w:pStyle w:val="Footer"/>
      <w:jc w:val="center"/>
      <w:rPr>
        <w:lang w:val="id-ID"/>
      </w:rPr>
    </w:pPr>
  </w:p>
  <w:p w:rsidR="00D25C2F" w:rsidRPr="00FB0A66" w:rsidRDefault="00D25C2F">
    <w:pPr>
      <w:pStyle w:val="Footer"/>
      <w:jc w:val="center"/>
      <w:rPr>
        <w:lang w:val="id-ID"/>
      </w:rPr>
    </w:pPr>
  </w:p>
  <w:p w:rsidR="00D25C2F" w:rsidRDefault="00D25C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C2F" w:rsidRDefault="00D25C2F" w:rsidP="00486405">
      <w:pPr>
        <w:spacing w:line="240" w:lineRule="auto"/>
      </w:pPr>
      <w:r>
        <w:separator/>
      </w:r>
    </w:p>
  </w:footnote>
  <w:footnote w:type="continuationSeparator" w:id="1">
    <w:p w:rsidR="00D25C2F" w:rsidRDefault="00D25C2F" w:rsidP="0048640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54552"/>
      <w:docPartObj>
        <w:docPartGallery w:val="Page Numbers (Top of Page)"/>
        <w:docPartUnique/>
      </w:docPartObj>
    </w:sdtPr>
    <w:sdtContent>
      <w:p w:rsidR="00D25C2F" w:rsidRDefault="00B434C0">
        <w:pPr>
          <w:pStyle w:val="Header"/>
          <w:jc w:val="right"/>
        </w:pPr>
        <w:fldSimple w:instr=" PAGE   \* MERGEFORMAT ">
          <w:r w:rsidR="00E4728D">
            <w:rPr>
              <w:noProof/>
            </w:rPr>
            <w:t>10</w:t>
          </w:r>
        </w:fldSimple>
      </w:p>
    </w:sdtContent>
  </w:sdt>
  <w:p w:rsidR="00D25C2F" w:rsidRDefault="00D25C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1F62"/>
    <w:multiLevelType w:val="hybridMultilevel"/>
    <w:tmpl w:val="A6C45F0C"/>
    <w:lvl w:ilvl="0" w:tplc="84FAED1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11A68FE"/>
    <w:multiLevelType w:val="hybridMultilevel"/>
    <w:tmpl w:val="7F1CD9B8"/>
    <w:lvl w:ilvl="0" w:tplc="6454610C">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01873CBA"/>
    <w:multiLevelType w:val="hybridMultilevel"/>
    <w:tmpl w:val="1902BD0E"/>
    <w:lvl w:ilvl="0" w:tplc="C922987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020B097F"/>
    <w:multiLevelType w:val="hybridMultilevel"/>
    <w:tmpl w:val="5420D1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2C209E5"/>
    <w:multiLevelType w:val="hybridMultilevel"/>
    <w:tmpl w:val="159AF82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02DC63E8"/>
    <w:multiLevelType w:val="hybridMultilevel"/>
    <w:tmpl w:val="A16C131E"/>
    <w:lvl w:ilvl="0" w:tplc="98AEE71C">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03120B2F"/>
    <w:multiLevelType w:val="hybridMultilevel"/>
    <w:tmpl w:val="22B84352"/>
    <w:lvl w:ilvl="0" w:tplc="475E68A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03CB3DDF"/>
    <w:multiLevelType w:val="hybridMultilevel"/>
    <w:tmpl w:val="9BD6CA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4265E18"/>
    <w:multiLevelType w:val="hybridMultilevel"/>
    <w:tmpl w:val="D3283C6A"/>
    <w:lvl w:ilvl="0" w:tplc="5A944F68">
      <w:start w:val="1"/>
      <w:numFmt w:val="lowerLetter"/>
      <w:lvlText w:val="%1."/>
      <w:lvlJc w:val="left"/>
      <w:pPr>
        <w:ind w:left="1145" w:hanging="360"/>
      </w:pPr>
      <w:rPr>
        <w:rFonts w:hint="default"/>
      </w:r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9">
    <w:nsid w:val="04433E56"/>
    <w:multiLevelType w:val="hybridMultilevel"/>
    <w:tmpl w:val="ED72DF9C"/>
    <w:lvl w:ilvl="0" w:tplc="5DCAAB38">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0">
    <w:nsid w:val="04C35402"/>
    <w:multiLevelType w:val="hybridMultilevel"/>
    <w:tmpl w:val="521A2240"/>
    <w:lvl w:ilvl="0" w:tplc="56D8F400">
      <w:start w:val="1"/>
      <w:numFmt w:val="lowerLetter"/>
      <w:lvlText w:val="%1)"/>
      <w:lvlJc w:val="left"/>
      <w:pPr>
        <w:ind w:left="2160" w:hanging="360"/>
      </w:pPr>
      <w:rPr>
        <w:rFonts w:ascii="Arial" w:eastAsiaTheme="minorHAnsi" w:hAnsi="Arial" w:cs="Arial"/>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04E73A9B"/>
    <w:multiLevelType w:val="hybridMultilevel"/>
    <w:tmpl w:val="8D6E56AC"/>
    <w:lvl w:ilvl="0" w:tplc="88243DF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050F2FC1"/>
    <w:multiLevelType w:val="hybridMultilevel"/>
    <w:tmpl w:val="67EEA3CA"/>
    <w:lvl w:ilvl="0" w:tplc="4144596E">
      <w:start w:val="1"/>
      <w:numFmt w:val="lowerLetter"/>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3">
    <w:nsid w:val="051B0F83"/>
    <w:multiLevelType w:val="hybridMultilevel"/>
    <w:tmpl w:val="432A19F6"/>
    <w:lvl w:ilvl="0" w:tplc="FC1C756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060F0C46"/>
    <w:multiLevelType w:val="hybridMultilevel"/>
    <w:tmpl w:val="9EDCD530"/>
    <w:lvl w:ilvl="0" w:tplc="CB6438A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06330FAC"/>
    <w:multiLevelType w:val="hybridMultilevel"/>
    <w:tmpl w:val="D84C7C5E"/>
    <w:lvl w:ilvl="0" w:tplc="2B165E9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06773599"/>
    <w:multiLevelType w:val="hybridMultilevel"/>
    <w:tmpl w:val="6A025DD0"/>
    <w:lvl w:ilvl="0" w:tplc="C07042E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068978CC"/>
    <w:multiLevelType w:val="hybridMultilevel"/>
    <w:tmpl w:val="C38C7C72"/>
    <w:lvl w:ilvl="0" w:tplc="9768D75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nsid w:val="087E6F64"/>
    <w:multiLevelType w:val="hybridMultilevel"/>
    <w:tmpl w:val="2698E7B8"/>
    <w:lvl w:ilvl="0" w:tplc="6ED450B2">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nsid w:val="0A546BB6"/>
    <w:multiLevelType w:val="hybridMultilevel"/>
    <w:tmpl w:val="369C6770"/>
    <w:lvl w:ilvl="0" w:tplc="5E762F9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0BC81CE9"/>
    <w:multiLevelType w:val="hybridMultilevel"/>
    <w:tmpl w:val="F0AEFB2A"/>
    <w:lvl w:ilvl="0" w:tplc="02EEB6B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
    <w:nsid w:val="0CC46EA6"/>
    <w:multiLevelType w:val="hybridMultilevel"/>
    <w:tmpl w:val="165066E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0CF54143"/>
    <w:multiLevelType w:val="hybridMultilevel"/>
    <w:tmpl w:val="0670443E"/>
    <w:lvl w:ilvl="0" w:tplc="CA7A36B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0D55283A"/>
    <w:multiLevelType w:val="hybridMultilevel"/>
    <w:tmpl w:val="C07AAA5A"/>
    <w:lvl w:ilvl="0" w:tplc="46266ED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4">
    <w:nsid w:val="110D4C78"/>
    <w:multiLevelType w:val="hybridMultilevel"/>
    <w:tmpl w:val="1D0EE882"/>
    <w:lvl w:ilvl="0" w:tplc="05D28F62">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13416B44"/>
    <w:multiLevelType w:val="hybridMultilevel"/>
    <w:tmpl w:val="2698E7B8"/>
    <w:lvl w:ilvl="0" w:tplc="6ED450B2">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nsid w:val="138B76D9"/>
    <w:multiLevelType w:val="hybridMultilevel"/>
    <w:tmpl w:val="4C8E3554"/>
    <w:lvl w:ilvl="0" w:tplc="C1CC69C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nsid w:val="13A01171"/>
    <w:multiLevelType w:val="hybridMultilevel"/>
    <w:tmpl w:val="DB98F472"/>
    <w:lvl w:ilvl="0" w:tplc="3474C6C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13B827A2"/>
    <w:multiLevelType w:val="hybridMultilevel"/>
    <w:tmpl w:val="0670443E"/>
    <w:lvl w:ilvl="0" w:tplc="CA7A36B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14010E52"/>
    <w:multiLevelType w:val="hybridMultilevel"/>
    <w:tmpl w:val="F02C858E"/>
    <w:lvl w:ilvl="0" w:tplc="9724A3B6">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30">
    <w:nsid w:val="157B3617"/>
    <w:multiLevelType w:val="hybridMultilevel"/>
    <w:tmpl w:val="6D54CD9A"/>
    <w:lvl w:ilvl="0" w:tplc="F6629C8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16E17DB8"/>
    <w:multiLevelType w:val="hybridMultilevel"/>
    <w:tmpl w:val="F626CFBE"/>
    <w:lvl w:ilvl="0" w:tplc="1B7E16BE">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2">
    <w:nsid w:val="1746096A"/>
    <w:multiLevelType w:val="hybridMultilevel"/>
    <w:tmpl w:val="33F81F20"/>
    <w:lvl w:ilvl="0" w:tplc="DA7EA18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nsid w:val="17D877D7"/>
    <w:multiLevelType w:val="hybridMultilevel"/>
    <w:tmpl w:val="39362C02"/>
    <w:lvl w:ilvl="0" w:tplc="8966A13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4">
    <w:nsid w:val="18AB0594"/>
    <w:multiLevelType w:val="hybridMultilevel"/>
    <w:tmpl w:val="FFAAA7F8"/>
    <w:lvl w:ilvl="0" w:tplc="7C8A602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5">
    <w:nsid w:val="18C45F8A"/>
    <w:multiLevelType w:val="hybridMultilevel"/>
    <w:tmpl w:val="DB1A28A2"/>
    <w:lvl w:ilvl="0" w:tplc="15DE30BA">
      <w:start w:val="1"/>
      <w:numFmt w:val="lowerLetter"/>
      <w:lvlText w:val="%1)"/>
      <w:lvlJc w:val="left"/>
      <w:pPr>
        <w:ind w:left="2226" w:hanging="360"/>
      </w:pPr>
      <w:rPr>
        <w:rFonts w:hint="default"/>
      </w:r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36">
    <w:nsid w:val="198B2A3B"/>
    <w:multiLevelType w:val="hybridMultilevel"/>
    <w:tmpl w:val="E9BEC950"/>
    <w:lvl w:ilvl="0" w:tplc="49CC810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7">
    <w:nsid w:val="1A927CBA"/>
    <w:multiLevelType w:val="hybridMultilevel"/>
    <w:tmpl w:val="1BD62D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1ABD7E57"/>
    <w:multiLevelType w:val="hybridMultilevel"/>
    <w:tmpl w:val="65F4E1B8"/>
    <w:lvl w:ilvl="0" w:tplc="DE7A79D6">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9">
    <w:nsid w:val="1C6B7D35"/>
    <w:multiLevelType w:val="hybridMultilevel"/>
    <w:tmpl w:val="9EDCD530"/>
    <w:lvl w:ilvl="0" w:tplc="CB6438A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0">
    <w:nsid w:val="1D3D75B7"/>
    <w:multiLevelType w:val="hybridMultilevel"/>
    <w:tmpl w:val="AB4CED04"/>
    <w:lvl w:ilvl="0" w:tplc="BB4A7E3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1D8126A0"/>
    <w:multiLevelType w:val="hybridMultilevel"/>
    <w:tmpl w:val="369C6770"/>
    <w:lvl w:ilvl="0" w:tplc="5E762F9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2">
    <w:nsid w:val="1F872816"/>
    <w:multiLevelType w:val="hybridMultilevel"/>
    <w:tmpl w:val="B6988046"/>
    <w:lvl w:ilvl="0" w:tplc="D250C56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3">
    <w:nsid w:val="1FD73EFF"/>
    <w:multiLevelType w:val="hybridMultilevel"/>
    <w:tmpl w:val="EAEAA62A"/>
    <w:lvl w:ilvl="0" w:tplc="F208E03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1FDF6902"/>
    <w:multiLevelType w:val="hybridMultilevel"/>
    <w:tmpl w:val="33F81F20"/>
    <w:lvl w:ilvl="0" w:tplc="DA7EA18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5">
    <w:nsid w:val="208C4F4A"/>
    <w:multiLevelType w:val="hybridMultilevel"/>
    <w:tmpl w:val="EAEAA62A"/>
    <w:lvl w:ilvl="0" w:tplc="F208E03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20CE46F8"/>
    <w:multiLevelType w:val="hybridMultilevel"/>
    <w:tmpl w:val="60DE91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21AF7075"/>
    <w:multiLevelType w:val="hybridMultilevel"/>
    <w:tmpl w:val="E7F2BED0"/>
    <w:lvl w:ilvl="0" w:tplc="8966A13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8">
    <w:nsid w:val="245920E9"/>
    <w:multiLevelType w:val="hybridMultilevel"/>
    <w:tmpl w:val="EF04356C"/>
    <w:lvl w:ilvl="0" w:tplc="51743BA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9">
    <w:nsid w:val="249E0CBD"/>
    <w:multiLevelType w:val="hybridMultilevel"/>
    <w:tmpl w:val="EAEAA62A"/>
    <w:lvl w:ilvl="0" w:tplc="F208E03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25711EF2"/>
    <w:multiLevelType w:val="hybridMultilevel"/>
    <w:tmpl w:val="6E5AE400"/>
    <w:lvl w:ilvl="0" w:tplc="02967ED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1">
    <w:nsid w:val="25B01CD3"/>
    <w:multiLevelType w:val="hybridMultilevel"/>
    <w:tmpl w:val="BD3636CA"/>
    <w:lvl w:ilvl="0" w:tplc="5A6A1CEA">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2">
    <w:nsid w:val="27DF5B2F"/>
    <w:multiLevelType w:val="hybridMultilevel"/>
    <w:tmpl w:val="ED72DF9C"/>
    <w:lvl w:ilvl="0" w:tplc="5DCAAB38">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53">
    <w:nsid w:val="27FA5575"/>
    <w:multiLevelType w:val="hybridMultilevel"/>
    <w:tmpl w:val="E09A1AD4"/>
    <w:lvl w:ilvl="0" w:tplc="5C9C5DE8">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4">
    <w:nsid w:val="29350485"/>
    <w:multiLevelType w:val="hybridMultilevel"/>
    <w:tmpl w:val="ED72DF9C"/>
    <w:lvl w:ilvl="0" w:tplc="5DCAAB38">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55">
    <w:nsid w:val="29636793"/>
    <w:multiLevelType w:val="hybridMultilevel"/>
    <w:tmpl w:val="6E5AE400"/>
    <w:lvl w:ilvl="0" w:tplc="02967ED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6">
    <w:nsid w:val="2B2C64B5"/>
    <w:multiLevelType w:val="hybridMultilevel"/>
    <w:tmpl w:val="9E1E87FC"/>
    <w:lvl w:ilvl="0" w:tplc="8426468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7">
    <w:nsid w:val="2CCD63F3"/>
    <w:multiLevelType w:val="hybridMultilevel"/>
    <w:tmpl w:val="DA905E60"/>
    <w:lvl w:ilvl="0" w:tplc="4E0484E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8">
    <w:nsid w:val="2D8E52E7"/>
    <w:multiLevelType w:val="hybridMultilevel"/>
    <w:tmpl w:val="00807216"/>
    <w:lvl w:ilvl="0" w:tplc="02EEB6B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9">
    <w:nsid w:val="2EDD0052"/>
    <w:multiLevelType w:val="hybridMultilevel"/>
    <w:tmpl w:val="06F6458C"/>
    <w:lvl w:ilvl="0" w:tplc="A81A8B4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0">
    <w:nsid w:val="2F7B36C2"/>
    <w:multiLevelType w:val="hybridMultilevel"/>
    <w:tmpl w:val="EAEAA62A"/>
    <w:lvl w:ilvl="0" w:tplc="F208E03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2FB32F8A"/>
    <w:multiLevelType w:val="hybridMultilevel"/>
    <w:tmpl w:val="A3C07C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2FEA7045"/>
    <w:multiLevelType w:val="hybridMultilevel"/>
    <w:tmpl w:val="DB1A28A2"/>
    <w:lvl w:ilvl="0" w:tplc="15DE30BA">
      <w:start w:val="1"/>
      <w:numFmt w:val="lowerLetter"/>
      <w:lvlText w:val="%1)"/>
      <w:lvlJc w:val="left"/>
      <w:pPr>
        <w:ind w:left="2226" w:hanging="360"/>
      </w:pPr>
      <w:rPr>
        <w:rFonts w:hint="default"/>
      </w:r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63">
    <w:nsid w:val="308F18E6"/>
    <w:multiLevelType w:val="hybridMultilevel"/>
    <w:tmpl w:val="0670443E"/>
    <w:lvl w:ilvl="0" w:tplc="CA7A36B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4">
    <w:nsid w:val="30CE166C"/>
    <w:multiLevelType w:val="hybridMultilevel"/>
    <w:tmpl w:val="07E8ACBA"/>
    <w:lvl w:ilvl="0" w:tplc="AA58814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5">
    <w:nsid w:val="30DB7246"/>
    <w:multiLevelType w:val="hybridMultilevel"/>
    <w:tmpl w:val="40AA23AC"/>
    <w:lvl w:ilvl="0" w:tplc="F918C3E2">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6">
    <w:nsid w:val="32A40D7F"/>
    <w:multiLevelType w:val="hybridMultilevel"/>
    <w:tmpl w:val="C3B0F0C0"/>
    <w:lvl w:ilvl="0" w:tplc="AC98F26C">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7">
    <w:nsid w:val="32B500BA"/>
    <w:multiLevelType w:val="hybridMultilevel"/>
    <w:tmpl w:val="B06493A4"/>
    <w:lvl w:ilvl="0" w:tplc="95EAACB0">
      <w:start w:val="1"/>
      <w:numFmt w:val="lowerLetter"/>
      <w:lvlText w:val="%1."/>
      <w:lvlJc w:val="left"/>
      <w:pPr>
        <w:ind w:left="786" w:hanging="360"/>
      </w:pPr>
      <w:rPr>
        <w:rFonts w:ascii="Arial" w:eastAsia="Times New Roman" w:hAnsi="Arial" w:cs="Arial"/>
      </w:rPr>
    </w:lvl>
    <w:lvl w:ilvl="1" w:tplc="04210019">
      <w:start w:val="1"/>
      <w:numFmt w:val="lowerLetter"/>
      <w:lvlText w:val="%2."/>
      <w:lvlJc w:val="left"/>
      <w:pPr>
        <w:ind w:left="1506" w:hanging="360"/>
      </w:pPr>
    </w:lvl>
    <w:lvl w:ilvl="2" w:tplc="EAA0AD38">
      <w:start w:val="1"/>
      <w:numFmt w:val="decimal"/>
      <w:lvlText w:val="(%3)"/>
      <w:lvlJc w:val="left"/>
      <w:pPr>
        <w:ind w:left="2406" w:hanging="360"/>
      </w:pPr>
      <w:rPr>
        <w:rFonts w:hint="default"/>
      </w:rPr>
    </w:lvl>
    <w:lvl w:ilvl="3" w:tplc="949C8B0E">
      <w:start w:val="1"/>
      <w:numFmt w:val="decimal"/>
      <w:lvlText w:val="%4)"/>
      <w:lvlJc w:val="left"/>
      <w:pPr>
        <w:ind w:left="2946" w:hanging="360"/>
      </w:pPr>
      <w:rPr>
        <w:rFonts w:hint="default"/>
      </w:rPr>
    </w:lvl>
    <w:lvl w:ilvl="4" w:tplc="45B224BA">
      <w:start w:val="1"/>
      <w:numFmt w:val="decimal"/>
      <w:lvlText w:val="%5."/>
      <w:lvlJc w:val="left"/>
      <w:pPr>
        <w:ind w:left="3666" w:hanging="360"/>
      </w:pPr>
      <w:rPr>
        <w:rFonts w:hint="default"/>
      </w:rPr>
    </w:lvl>
    <w:lvl w:ilvl="5" w:tplc="7BA28472">
      <w:start w:val="1"/>
      <w:numFmt w:val="lowerLetter"/>
      <w:lvlText w:val="%6)"/>
      <w:lvlJc w:val="left"/>
      <w:pPr>
        <w:ind w:left="4566" w:hanging="360"/>
      </w:pPr>
      <w:rPr>
        <w:rFonts w:hint="default"/>
      </w:r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8">
    <w:nsid w:val="32E52745"/>
    <w:multiLevelType w:val="hybridMultilevel"/>
    <w:tmpl w:val="BD3636CA"/>
    <w:lvl w:ilvl="0" w:tplc="5A6A1CEA">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9">
    <w:nsid w:val="33C72075"/>
    <w:multiLevelType w:val="hybridMultilevel"/>
    <w:tmpl w:val="65F4E1B8"/>
    <w:lvl w:ilvl="0" w:tplc="DE7A79D6">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0">
    <w:nsid w:val="34251E0C"/>
    <w:multiLevelType w:val="hybridMultilevel"/>
    <w:tmpl w:val="9EDCD530"/>
    <w:lvl w:ilvl="0" w:tplc="CB6438A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1">
    <w:nsid w:val="345F60E1"/>
    <w:multiLevelType w:val="hybridMultilevel"/>
    <w:tmpl w:val="BD82C7D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2">
    <w:nsid w:val="381C3E57"/>
    <w:multiLevelType w:val="hybridMultilevel"/>
    <w:tmpl w:val="CA04AD56"/>
    <w:lvl w:ilvl="0" w:tplc="F24E1AC8">
      <w:start w:val="1"/>
      <w:numFmt w:val="decimal"/>
      <w:lvlText w:val="%1)"/>
      <w:lvlJc w:val="left"/>
      <w:pPr>
        <w:ind w:left="1551" w:hanging="360"/>
      </w:pPr>
      <w:rPr>
        <w:rFonts w:hint="default"/>
      </w:rPr>
    </w:lvl>
    <w:lvl w:ilvl="1" w:tplc="04210019" w:tentative="1">
      <w:start w:val="1"/>
      <w:numFmt w:val="lowerLetter"/>
      <w:lvlText w:val="%2."/>
      <w:lvlJc w:val="left"/>
      <w:pPr>
        <w:ind w:left="2271" w:hanging="360"/>
      </w:pPr>
    </w:lvl>
    <w:lvl w:ilvl="2" w:tplc="0421001B" w:tentative="1">
      <w:start w:val="1"/>
      <w:numFmt w:val="lowerRoman"/>
      <w:lvlText w:val="%3."/>
      <w:lvlJc w:val="right"/>
      <w:pPr>
        <w:ind w:left="2991" w:hanging="180"/>
      </w:pPr>
    </w:lvl>
    <w:lvl w:ilvl="3" w:tplc="0421000F" w:tentative="1">
      <w:start w:val="1"/>
      <w:numFmt w:val="decimal"/>
      <w:lvlText w:val="%4."/>
      <w:lvlJc w:val="left"/>
      <w:pPr>
        <w:ind w:left="3711" w:hanging="360"/>
      </w:pPr>
    </w:lvl>
    <w:lvl w:ilvl="4" w:tplc="04210019" w:tentative="1">
      <w:start w:val="1"/>
      <w:numFmt w:val="lowerLetter"/>
      <w:lvlText w:val="%5."/>
      <w:lvlJc w:val="left"/>
      <w:pPr>
        <w:ind w:left="4431" w:hanging="360"/>
      </w:pPr>
    </w:lvl>
    <w:lvl w:ilvl="5" w:tplc="0421001B" w:tentative="1">
      <w:start w:val="1"/>
      <w:numFmt w:val="lowerRoman"/>
      <w:lvlText w:val="%6."/>
      <w:lvlJc w:val="right"/>
      <w:pPr>
        <w:ind w:left="5151" w:hanging="180"/>
      </w:pPr>
    </w:lvl>
    <w:lvl w:ilvl="6" w:tplc="0421000F" w:tentative="1">
      <w:start w:val="1"/>
      <w:numFmt w:val="decimal"/>
      <w:lvlText w:val="%7."/>
      <w:lvlJc w:val="left"/>
      <w:pPr>
        <w:ind w:left="5871" w:hanging="360"/>
      </w:pPr>
    </w:lvl>
    <w:lvl w:ilvl="7" w:tplc="04210019" w:tentative="1">
      <w:start w:val="1"/>
      <w:numFmt w:val="lowerLetter"/>
      <w:lvlText w:val="%8."/>
      <w:lvlJc w:val="left"/>
      <w:pPr>
        <w:ind w:left="6591" w:hanging="360"/>
      </w:pPr>
    </w:lvl>
    <w:lvl w:ilvl="8" w:tplc="0421001B" w:tentative="1">
      <w:start w:val="1"/>
      <w:numFmt w:val="lowerRoman"/>
      <w:lvlText w:val="%9."/>
      <w:lvlJc w:val="right"/>
      <w:pPr>
        <w:ind w:left="7311" w:hanging="180"/>
      </w:pPr>
    </w:lvl>
  </w:abstractNum>
  <w:abstractNum w:abstractNumId="73">
    <w:nsid w:val="3C007F46"/>
    <w:multiLevelType w:val="hybridMultilevel"/>
    <w:tmpl w:val="BEAAF01C"/>
    <w:lvl w:ilvl="0" w:tplc="4FD2995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4">
    <w:nsid w:val="3C123D53"/>
    <w:multiLevelType w:val="hybridMultilevel"/>
    <w:tmpl w:val="292A7B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3C3879B8"/>
    <w:multiLevelType w:val="hybridMultilevel"/>
    <w:tmpl w:val="EEE67CB8"/>
    <w:lvl w:ilvl="0" w:tplc="5A108E3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6">
    <w:nsid w:val="3C891B40"/>
    <w:multiLevelType w:val="hybridMultilevel"/>
    <w:tmpl w:val="C8145E2C"/>
    <w:lvl w:ilvl="0" w:tplc="1C1486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7">
    <w:nsid w:val="3DD004FB"/>
    <w:multiLevelType w:val="hybridMultilevel"/>
    <w:tmpl w:val="97A88AC8"/>
    <w:lvl w:ilvl="0" w:tplc="A900FD3C">
      <w:start w:val="1"/>
      <w:numFmt w:val="lowerLetter"/>
      <w:lvlText w:val="%1."/>
      <w:lvlJc w:val="left"/>
      <w:pPr>
        <w:ind w:left="1145" w:hanging="360"/>
      </w:pPr>
      <w:rPr>
        <w:rFonts w:hint="default"/>
      </w:r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78">
    <w:nsid w:val="3E1E3EDE"/>
    <w:multiLevelType w:val="hybridMultilevel"/>
    <w:tmpl w:val="C7D60DBA"/>
    <w:lvl w:ilvl="0" w:tplc="8966A13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9">
    <w:nsid w:val="3EAB626F"/>
    <w:multiLevelType w:val="hybridMultilevel"/>
    <w:tmpl w:val="4C8E5642"/>
    <w:lvl w:ilvl="0" w:tplc="BA9C717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0">
    <w:nsid w:val="3F931CA1"/>
    <w:multiLevelType w:val="hybridMultilevel"/>
    <w:tmpl w:val="432A19F6"/>
    <w:lvl w:ilvl="0" w:tplc="FC1C756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1">
    <w:nsid w:val="40A956CF"/>
    <w:multiLevelType w:val="hybridMultilevel"/>
    <w:tmpl w:val="5338ED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41187764"/>
    <w:multiLevelType w:val="hybridMultilevel"/>
    <w:tmpl w:val="BEAAF01C"/>
    <w:lvl w:ilvl="0" w:tplc="4FD2995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3">
    <w:nsid w:val="41477A88"/>
    <w:multiLevelType w:val="hybridMultilevel"/>
    <w:tmpl w:val="7F1CD9B8"/>
    <w:lvl w:ilvl="0" w:tplc="6454610C">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4">
    <w:nsid w:val="41772B9B"/>
    <w:multiLevelType w:val="hybridMultilevel"/>
    <w:tmpl w:val="718EF384"/>
    <w:lvl w:ilvl="0" w:tplc="AA9241E6">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85">
    <w:nsid w:val="41C15628"/>
    <w:multiLevelType w:val="hybridMultilevel"/>
    <w:tmpl w:val="0234BCCC"/>
    <w:lvl w:ilvl="0" w:tplc="018223C0">
      <w:start w:val="1"/>
      <w:numFmt w:val="decimal"/>
      <w:lvlText w:val="%1)"/>
      <w:lvlJc w:val="left"/>
      <w:pPr>
        <w:ind w:left="1846" w:hanging="360"/>
      </w:pPr>
      <w:rPr>
        <w:rFonts w:hint="default"/>
      </w:rPr>
    </w:lvl>
    <w:lvl w:ilvl="1" w:tplc="04210019" w:tentative="1">
      <w:start w:val="1"/>
      <w:numFmt w:val="lowerLetter"/>
      <w:lvlText w:val="%2."/>
      <w:lvlJc w:val="left"/>
      <w:pPr>
        <w:ind w:left="2566" w:hanging="360"/>
      </w:pPr>
    </w:lvl>
    <w:lvl w:ilvl="2" w:tplc="0421001B" w:tentative="1">
      <w:start w:val="1"/>
      <w:numFmt w:val="lowerRoman"/>
      <w:lvlText w:val="%3."/>
      <w:lvlJc w:val="right"/>
      <w:pPr>
        <w:ind w:left="3286" w:hanging="180"/>
      </w:pPr>
    </w:lvl>
    <w:lvl w:ilvl="3" w:tplc="0421000F" w:tentative="1">
      <w:start w:val="1"/>
      <w:numFmt w:val="decimal"/>
      <w:lvlText w:val="%4."/>
      <w:lvlJc w:val="left"/>
      <w:pPr>
        <w:ind w:left="4006" w:hanging="360"/>
      </w:pPr>
    </w:lvl>
    <w:lvl w:ilvl="4" w:tplc="04210019" w:tentative="1">
      <w:start w:val="1"/>
      <w:numFmt w:val="lowerLetter"/>
      <w:lvlText w:val="%5."/>
      <w:lvlJc w:val="left"/>
      <w:pPr>
        <w:ind w:left="4726" w:hanging="360"/>
      </w:pPr>
    </w:lvl>
    <w:lvl w:ilvl="5" w:tplc="0421001B" w:tentative="1">
      <w:start w:val="1"/>
      <w:numFmt w:val="lowerRoman"/>
      <w:lvlText w:val="%6."/>
      <w:lvlJc w:val="right"/>
      <w:pPr>
        <w:ind w:left="5446" w:hanging="180"/>
      </w:pPr>
    </w:lvl>
    <w:lvl w:ilvl="6" w:tplc="0421000F" w:tentative="1">
      <w:start w:val="1"/>
      <w:numFmt w:val="decimal"/>
      <w:lvlText w:val="%7."/>
      <w:lvlJc w:val="left"/>
      <w:pPr>
        <w:ind w:left="6166" w:hanging="360"/>
      </w:pPr>
    </w:lvl>
    <w:lvl w:ilvl="7" w:tplc="04210019" w:tentative="1">
      <w:start w:val="1"/>
      <w:numFmt w:val="lowerLetter"/>
      <w:lvlText w:val="%8."/>
      <w:lvlJc w:val="left"/>
      <w:pPr>
        <w:ind w:left="6886" w:hanging="360"/>
      </w:pPr>
    </w:lvl>
    <w:lvl w:ilvl="8" w:tplc="0421001B" w:tentative="1">
      <w:start w:val="1"/>
      <w:numFmt w:val="lowerRoman"/>
      <w:lvlText w:val="%9."/>
      <w:lvlJc w:val="right"/>
      <w:pPr>
        <w:ind w:left="7606" w:hanging="180"/>
      </w:pPr>
    </w:lvl>
  </w:abstractNum>
  <w:abstractNum w:abstractNumId="86">
    <w:nsid w:val="41C4454F"/>
    <w:multiLevelType w:val="hybridMultilevel"/>
    <w:tmpl w:val="65F4E1B8"/>
    <w:lvl w:ilvl="0" w:tplc="DE7A79D6">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7">
    <w:nsid w:val="41D43000"/>
    <w:multiLevelType w:val="hybridMultilevel"/>
    <w:tmpl w:val="0E04FFDA"/>
    <w:lvl w:ilvl="0" w:tplc="04210011">
      <w:start w:val="1"/>
      <w:numFmt w:val="decimal"/>
      <w:lvlText w:val="%1)"/>
      <w:lvlJc w:val="left"/>
      <w:pPr>
        <w:ind w:left="720" w:hanging="360"/>
      </w:pPr>
      <w:rPr>
        <w:rFonts w:hint="default"/>
      </w:rPr>
    </w:lvl>
    <w:lvl w:ilvl="1" w:tplc="F3E09DE6">
      <w:start w:val="1"/>
      <w:numFmt w:val="lowerLetter"/>
      <w:lvlText w:val="%2."/>
      <w:lvlJc w:val="left"/>
      <w:pPr>
        <w:ind w:left="1440" w:hanging="360"/>
      </w:pPr>
      <w:rPr>
        <w:rFonts w:hint="default"/>
      </w:rPr>
    </w:lvl>
    <w:lvl w:ilvl="2" w:tplc="C4662D40">
      <w:start w:val="1"/>
      <w:numFmt w:val="decimal"/>
      <w:lvlText w:val="%3."/>
      <w:lvlJc w:val="left"/>
      <w:pPr>
        <w:ind w:left="2340" w:hanging="360"/>
      </w:pPr>
      <w:rPr>
        <w:rFonts w:hint="default"/>
      </w:rPr>
    </w:lvl>
    <w:lvl w:ilvl="3" w:tplc="1514006E">
      <w:start w:val="1"/>
      <w:numFmt w:val="lowerLetter"/>
      <w:lvlText w:val="%4)"/>
      <w:lvlJc w:val="left"/>
      <w:pPr>
        <w:ind w:left="2880" w:hanging="360"/>
      </w:pPr>
      <w:rPr>
        <w:rFonts w:ascii="Arial" w:eastAsia="Times New Roman" w:hAnsi="Arial" w:cs="Arial"/>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7DA24D04">
      <w:start w:val="1"/>
      <w:numFmt w:val="bullet"/>
      <w:lvlText w:val="-"/>
      <w:lvlJc w:val="left"/>
      <w:pPr>
        <w:ind w:left="5040" w:hanging="360"/>
      </w:pPr>
      <w:rPr>
        <w:rFonts w:ascii="Arial" w:eastAsiaTheme="minorHAnsi" w:hAnsi="Arial" w:cs="Arial" w:hint="default"/>
      </w:rPr>
    </w:lvl>
    <w:lvl w:ilvl="7" w:tplc="D2860066">
      <w:start w:val="1"/>
      <w:numFmt w:val="upperLetter"/>
      <w:lvlText w:val="%8."/>
      <w:lvlJc w:val="left"/>
      <w:pPr>
        <w:ind w:left="5760" w:hanging="360"/>
      </w:pPr>
      <w:rPr>
        <w:rFonts w:hint="default"/>
      </w:rPr>
    </w:lvl>
    <w:lvl w:ilvl="8" w:tplc="0421001B" w:tentative="1">
      <w:start w:val="1"/>
      <w:numFmt w:val="lowerRoman"/>
      <w:lvlText w:val="%9."/>
      <w:lvlJc w:val="right"/>
      <w:pPr>
        <w:ind w:left="6480" w:hanging="180"/>
      </w:pPr>
    </w:lvl>
  </w:abstractNum>
  <w:abstractNum w:abstractNumId="88">
    <w:nsid w:val="41F515FA"/>
    <w:multiLevelType w:val="hybridMultilevel"/>
    <w:tmpl w:val="AC129D5A"/>
    <w:lvl w:ilvl="0" w:tplc="71B8314C">
      <w:start w:val="1"/>
      <w:numFmt w:val="lowerLetter"/>
      <w:lvlText w:val="%1."/>
      <w:lvlJc w:val="left"/>
      <w:pPr>
        <w:ind w:left="1145" w:hanging="360"/>
      </w:pPr>
      <w:rPr>
        <w:rFonts w:hint="default"/>
      </w:r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89">
    <w:nsid w:val="427E2A6D"/>
    <w:multiLevelType w:val="hybridMultilevel"/>
    <w:tmpl w:val="4C8E5642"/>
    <w:lvl w:ilvl="0" w:tplc="BA9C717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0">
    <w:nsid w:val="42962914"/>
    <w:multiLevelType w:val="hybridMultilevel"/>
    <w:tmpl w:val="1EDC51B8"/>
    <w:lvl w:ilvl="0" w:tplc="9ECA206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1">
    <w:nsid w:val="42CE0B81"/>
    <w:multiLevelType w:val="hybridMultilevel"/>
    <w:tmpl w:val="1EDC51B8"/>
    <w:lvl w:ilvl="0" w:tplc="9ECA206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2">
    <w:nsid w:val="43305D17"/>
    <w:multiLevelType w:val="hybridMultilevel"/>
    <w:tmpl w:val="BEAAF01C"/>
    <w:lvl w:ilvl="0" w:tplc="4FD2995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3">
    <w:nsid w:val="442F0CA1"/>
    <w:multiLevelType w:val="hybridMultilevel"/>
    <w:tmpl w:val="AF4EC224"/>
    <w:lvl w:ilvl="0" w:tplc="9796C59C">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4">
    <w:nsid w:val="448600FE"/>
    <w:multiLevelType w:val="hybridMultilevel"/>
    <w:tmpl w:val="9EC8D950"/>
    <w:lvl w:ilvl="0" w:tplc="A6CEAB50">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95">
    <w:nsid w:val="44912841"/>
    <w:multiLevelType w:val="hybridMultilevel"/>
    <w:tmpl w:val="9B48A660"/>
    <w:lvl w:ilvl="0" w:tplc="39C0F7F6">
      <w:start w:val="1"/>
      <w:numFmt w:val="decimal"/>
      <w:lvlText w:val="%1."/>
      <w:lvlJc w:val="left"/>
      <w:pPr>
        <w:ind w:left="1800" w:hanging="360"/>
      </w:pPr>
      <w:rPr>
        <w:rFonts w:ascii="Arial" w:eastAsiaTheme="minorHAnsi" w:hAnsi="Arial" w:cs="Arial"/>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6">
    <w:nsid w:val="458C4641"/>
    <w:multiLevelType w:val="hybridMultilevel"/>
    <w:tmpl w:val="BD3636CA"/>
    <w:lvl w:ilvl="0" w:tplc="5A6A1CEA">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7">
    <w:nsid w:val="462838AB"/>
    <w:multiLevelType w:val="hybridMultilevel"/>
    <w:tmpl w:val="651C6A1A"/>
    <w:lvl w:ilvl="0" w:tplc="21D68CF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8">
    <w:nsid w:val="467C57CF"/>
    <w:multiLevelType w:val="hybridMultilevel"/>
    <w:tmpl w:val="9B48A660"/>
    <w:lvl w:ilvl="0" w:tplc="39C0F7F6">
      <w:start w:val="1"/>
      <w:numFmt w:val="decimal"/>
      <w:lvlText w:val="%1."/>
      <w:lvlJc w:val="left"/>
      <w:pPr>
        <w:ind w:left="1800" w:hanging="360"/>
      </w:pPr>
      <w:rPr>
        <w:rFonts w:ascii="Arial" w:eastAsiaTheme="minorHAnsi" w:hAnsi="Arial" w:cs="Arial"/>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9">
    <w:nsid w:val="46EE4D7D"/>
    <w:multiLevelType w:val="hybridMultilevel"/>
    <w:tmpl w:val="B6881DE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0">
    <w:nsid w:val="46EE63BC"/>
    <w:multiLevelType w:val="hybridMultilevel"/>
    <w:tmpl w:val="1902BD0E"/>
    <w:lvl w:ilvl="0" w:tplc="C922987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1">
    <w:nsid w:val="497B35F4"/>
    <w:multiLevelType w:val="hybridMultilevel"/>
    <w:tmpl w:val="F524ECF6"/>
    <w:lvl w:ilvl="0" w:tplc="EB4E8D2A">
      <w:start w:val="1"/>
      <w:numFmt w:val="decimal"/>
      <w:lvlText w:val="%1)"/>
      <w:lvlJc w:val="left"/>
      <w:pPr>
        <w:ind w:left="1671" w:hanging="360"/>
      </w:pPr>
      <w:rPr>
        <w:rFonts w:hint="default"/>
        <w:color w:val="222222"/>
      </w:rPr>
    </w:lvl>
    <w:lvl w:ilvl="1" w:tplc="04210019" w:tentative="1">
      <w:start w:val="1"/>
      <w:numFmt w:val="lowerLetter"/>
      <w:lvlText w:val="%2."/>
      <w:lvlJc w:val="left"/>
      <w:pPr>
        <w:ind w:left="2391" w:hanging="360"/>
      </w:pPr>
    </w:lvl>
    <w:lvl w:ilvl="2" w:tplc="0421001B" w:tentative="1">
      <w:start w:val="1"/>
      <w:numFmt w:val="lowerRoman"/>
      <w:lvlText w:val="%3."/>
      <w:lvlJc w:val="right"/>
      <w:pPr>
        <w:ind w:left="3111" w:hanging="180"/>
      </w:pPr>
    </w:lvl>
    <w:lvl w:ilvl="3" w:tplc="0421000F" w:tentative="1">
      <w:start w:val="1"/>
      <w:numFmt w:val="decimal"/>
      <w:lvlText w:val="%4."/>
      <w:lvlJc w:val="left"/>
      <w:pPr>
        <w:ind w:left="3831" w:hanging="360"/>
      </w:pPr>
    </w:lvl>
    <w:lvl w:ilvl="4" w:tplc="04210019" w:tentative="1">
      <w:start w:val="1"/>
      <w:numFmt w:val="lowerLetter"/>
      <w:lvlText w:val="%5."/>
      <w:lvlJc w:val="left"/>
      <w:pPr>
        <w:ind w:left="4551" w:hanging="360"/>
      </w:pPr>
    </w:lvl>
    <w:lvl w:ilvl="5" w:tplc="0421001B" w:tentative="1">
      <w:start w:val="1"/>
      <w:numFmt w:val="lowerRoman"/>
      <w:lvlText w:val="%6."/>
      <w:lvlJc w:val="right"/>
      <w:pPr>
        <w:ind w:left="5271" w:hanging="180"/>
      </w:pPr>
    </w:lvl>
    <w:lvl w:ilvl="6" w:tplc="0421000F" w:tentative="1">
      <w:start w:val="1"/>
      <w:numFmt w:val="decimal"/>
      <w:lvlText w:val="%7."/>
      <w:lvlJc w:val="left"/>
      <w:pPr>
        <w:ind w:left="5991" w:hanging="360"/>
      </w:pPr>
    </w:lvl>
    <w:lvl w:ilvl="7" w:tplc="04210019" w:tentative="1">
      <w:start w:val="1"/>
      <w:numFmt w:val="lowerLetter"/>
      <w:lvlText w:val="%8."/>
      <w:lvlJc w:val="left"/>
      <w:pPr>
        <w:ind w:left="6711" w:hanging="360"/>
      </w:pPr>
    </w:lvl>
    <w:lvl w:ilvl="8" w:tplc="0421001B" w:tentative="1">
      <w:start w:val="1"/>
      <w:numFmt w:val="lowerRoman"/>
      <w:lvlText w:val="%9."/>
      <w:lvlJc w:val="right"/>
      <w:pPr>
        <w:ind w:left="7431" w:hanging="180"/>
      </w:pPr>
    </w:lvl>
  </w:abstractNum>
  <w:abstractNum w:abstractNumId="102">
    <w:nsid w:val="4A02033B"/>
    <w:multiLevelType w:val="hybridMultilevel"/>
    <w:tmpl w:val="1D0EE882"/>
    <w:lvl w:ilvl="0" w:tplc="05D28F62">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3">
    <w:nsid w:val="4B9E3220"/>
    <w:multiLevelType w:val="hybridMultilevel"/>
    <w:tmpl w:val="C416161C"/>
    <w:lvl w:ilvl="0" w:tplc="7C1EF95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4">
    <w:nsid w:val="4E531B1E"/>
    <w:multiLevelType w:val="hybridMultilevel"/>
    <w:tmpl w:val="82C41A80"/>
    <w:lvl w:ilvl="0" w:tplc="4DE48EC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5">
    <w:nsid w:val="50DD744F"/>
    <w:multiLevelType w:val="hybridMultilevel"/>
    <w:tmpl w:val="FF12FD22"/>
    <w:lvl w:ilvl="0" w:tplc="C1461BA0">
      <w:start w:val="1"/>
      <w:numFmt w:val="lowerLetter"/>
      <w:lvlText w:val="%1)"/>
      <w:lvlJc w:val="left"/>
      <w:pPr>
        <w:ind w:left="2946"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6">
    <w:nsid w:val="51085E21"/>
    <w:multiLevelType w:val="hybridMultilevel"/>
    <w:tmpl w:val="1EDC51B8"/>
    <w:lvl w:ilvl="0" w:tplc="9ECA206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7">
    <w:nsid w:val="51991416"/>
    <w:multiLevelType w:val="hybridMultilevel"/>
    <w:tmpl w:val="D438F7AA"/>
    <w:lvl w:ilvl="0" w:tplc="61EADD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1DC311F"/>
    <w:multiLevelType w:val="hybridMultilevel"/>
    <w:tmpl w:val="39362C02"/>
    <w:lvl w:ilvl="0" w:tplc="8966A13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9">
    <w:nsid w:val="51E15A1C"/>
    <w:multiLevelType w:val="hybridMultilevel"/>
    <w:tmpl w:val="93BE6DA2"/>
    <w:lvl w:ilvl="0" w:tplc="42F2BAE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0">
    <w:nsid w:val="52EA1EFB"/>
    <w:multiLevelType w:val="hybridMultilevel"/>
    <w:tmpl w:val="0670443E"/>
    <w:lvl w:ilvl="0" w:tplc="CA7A36B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1">
    <w:nsid w:val="54313507"/>
    <w:multiLevelType w:val="hybridMultilevel"/>
    <w:tmpl w:val="9EDCD530"/>
    <w:lvl w:ilvl="0" w:tplc="CB6438A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2">
    <w:nsid w:val="54946E63"/>
    <w:multiLevelType w:val="hybridMultilevel"/>
    <w:tmpl w:val="992A55C4"/>
    <w:lvl w:ilvl="0" w:tplc="C9484D9E">
      <w:start w:val="1"/>
      <w:numFmt w:val="decimal"/>
      <w:lvlText w:val="%1)"/>
      <w:lvlJc w:val="left"/>
      <w:pPr>
        <w:ind w:left="1069" w:hanging="360"/>
      </w:pPr>
      <w:rPr>
        <w:rFonts w:ascii="Arial" w:eastAsia="Times New Roman" w:hAnsi="Arial" w:cs="Arial"/>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3">
    <w:nsid w:val="54E92E27"/>
    <w:multiLevelType w:val="hybridMultilevel"/>
    <w:tmpl w:val="82C41A80"/>
    <w:lvl w:ilvl="0" w:tplc="4DE48EC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4">
    <w:nsid w:val="551A1CFE"/>
    <w:multiLevelType w:val="hybridMultilevel"/>
    <w:tmpl w:val="9B48A660"/>
    <w:lvl w:ilvl="0" w:tplc="39C0F7F6">
      <w:start w:val="1"/>
      <w:numFmt w:val="decimal"/>
      <w:lvlText w:val="%1."/>
      <w:lvlJc w:val="left"/>
      <w:pPr>
        <w:ind w:left="1800" w:hanging="360"/>
      </w:pPr>
      <w:rPr>
        <w:rFonts w:ascii="Arial" w:eastAsiaTheme="minorHAnsi" w:hAnsi="Arial" w:cs="Arial"/>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5">
    <w:nsid w:val="56443620"/>
    <w:multiLevelType w:val="hybridMultilevel"/>
    <w:tmpl w:val="C3B0F0C0"/>
    <w:lvl w:ilvl="0" w:tplc="AC98F26C">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6">
    <w:nsid w:val="56780555"/>
    <w:multiLevelType w:val="hybridMultilevel"/>
    <w:tmpl w:val="AB7432E6"/>
    <w:lvl w:ilvl="0" w:tplc="C0703228">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17">
    <w:nsid w:val="58142E87"/>
    <w:multiLevelType w:val="hybridMultilevel"/>
    <w:tmpl w:val="53205ACE"/>
    <w:lvl w:ilvl="0" w:tplc="5128C378">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18">
    <w:nsid w:val="5A605146"/>
    <w:multiLevelType w:val="hybridMultilevel"/>
    <w:tmpl w:val="CA04AD56"/>
    <w:lvl w:ilvl="0" w:tplc="F24E1AC8">
      <w:start w:val="1"/>
      <w:numFmt w:val="decimal"/>
      <w:lvlText w:val="%1)"/>
      <w:lvlJc w:val="left"/>
      <w:pPr>
        <w:ind w:left="1551" w:hanging="360"/>
      </w:pPr>
      <w:rPr>
        <w:rFonts w:hint="default"/>
      </w:rPr>
    </w:lvl>
    <w:lvl w:ilvl="1" w:tplc="04210019" w:tentative="1">
      <w:start w:val="1"/>
      <w:numFmt w:val="lowerLetter"/>
      <w:lvlText w:val="%2."/>
      <w:lvlJc w:val="left"/>
      <w:pPr>
        <w:ind w:left="2271" w:hanging="360"/>
      </w:pPr>
    </w:lvl>
    <w:lvl w:ilvl="2" w:tplc="0421001B" w:tentative="1">
      <w:start w:val="1"/>
      <w:numFmt w:val="lowerRoman"/>
      <w:lvlText w:val="%3."/>
      <w:lvlJc w:val="right"/>
      <w:pPr>
        <w:ind w:left="2991" w:hanging="180"/>
      </w:pPr>
    </w:lvl>
    <w:lvl w:ilvl="3" w:tplc="0421000F" w:tentative="1">
      <w:start w:val="1"/>
      <w:numFmt w:val="decimal"/>
      <w:lvlText w:val="%4."/>
      <w:lvlJc w:val="left"/>
      <w:pPr>
        <w:ind w:left="3711" w:hanging="360"/>
      </w:pPr>
    </w:lvl>
    <w:lvl w:ilvl="4" w:tplc="04210019" w:tentative="1">
      <w:start w:val="1"/>
      <w:numFmt w:val="lowerLetter"/>
      <w:lvlText w:val="%5."/>
      <w:lvlJc w:val="left"/>
      <w:pPr>
        <w:ind w:left="4431" w:hanging="360"/>
      </w:pPr>
    </w:lvl>
    <w:lvl w:ilvl="5" w:tplc="0421001B" w:tentative="1">
      <w:start w:val="1"/>
      <w:numFmt w:val="lowerRoman"/>
      <w:lvlText w:val="%6."/>
      <w:lvlJc w:val="right"/>
      <w:pPr>
        <w:ind w:left="5151" w:hanging="180"/>
      </w:pPr>
    </w:lvl>
    <w:lvl w:ilvl="6" w:tplc="0421000F" w:tentative="1">
      <w:start w:val="1"/>
      <w:numFmt w:val="decimal"/>
      <w:lvlText w:val="%7."/>
      <w:lvlJc w:val="left"/>
      <w:pPr>
        <w:ind w:left="5871" w:hanging="360"/>
      </w:pPr>
    </w:lvl>
    <w:lvl w:ilvl="7" w:tplc="04210019" w:tentative="1">
      <w:start w:val="1"/>
      <w:numFmt w:val="lowerLetter"/>
      <w:lvlText w:val="%8."/>
      <w:lvlJc w:val="left"/>
      <w:pPr>
        <w:ind w:left="6591" w:hanging="360"/>
      </w:pPr>
    </w:lvl>
    <w:lvl w:ilvl="8" w:tplc="0421001B" w:tentative="1">
      <w:start w:val="1"/>
      <w:numFmt w:val="lowerRoman"/>
      <w:lvlText w:val="%9."/>
      <w:lvlJc w:val="right"/>
      <w:pPr>
        <w:ind w:left="7311" w:hanging="180"/>
      </w:pPr>
    </w:lvl>
  </w:abstractNum>
  <w:abstractNum w:abstractNumId="119">
    <w:nsid w:val="5C155FD6"/>
    <w:multiLevelType w:val="hybridMultilevel"/>
    <w:tmpl w:val="82C41A80"/>
    <w:lvl w:ilvl="0" w:tplc="4DE48EC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0">
    <w:nsid w:val="5D2F156E"/>
    <w:multiLevelType w:val="hybridMultilevel"/>
    <w:tmpl w:val="7D6AC5D0"/>
    <w:lvl w:ilvl="0" w:tplc="1A92B07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1">
    <w:nsid w:val="5DCD3D41"/>
    <w:multiLevelType w:val="hybridMultilevel"/>
    <w:tmpl w:val="65F4E1B8"/>
    <w:lvl w:ilvl="0" w:tplc="DE7A79D6">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2">
    <w:nsid w:val="5E1B6FA6"/>
    <w:multiLevelType w:val="hybridMultilevel"/>
    <w:tmpl w:val="6E5AE400"/>
    <w:lvl w:ilvl="0" w:tplc="02967ED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3">
    <w:nsid w:val="5EF34B6B"/>
    <w:multiLevelType w:val="hybridMultilevel"/>
    <w:tmpl w:val="C3B0F0C0"/>
    <w:lvl w:ilvl="0" w:tplc="AC98F26C">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4">
    <w:nsid w:val="5F283C06"/>
    <w:multiLevelType w:val="hybridMultilevel"/>
    <w:tmpl w:val="B5D8A346"/>
    <w:lvl w:ilvl="0" w:tplc="CD4A4FB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5">
    <w:nsid w:val="5F6864CC"/>
    <w:multiLevelType w:val="hybridMultilevel"/>
    <w:tmpl w:val="ED72DF9C"/>
    <w:lvl w:ilvl="0" w:tplc="5DCAAB38">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26">
    <w:nsid w:val="5F9C3B52"/>
    <w:multiLevelType w:val="hybridMultilevel"/>
    <w:tmpl w:val="6BDAE3B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7">
    <w:nsid w:val="5FBC7863"/>
    <w:multiLevelType w:val="hybridMultilevel"/>
    <w:tmpl w:val="9B48A660"/>
    <w:lvl w:ilvl="0" w:tplc="39C0F7F6">
      <w:start w:val="1"/>
      <w:numFmt w:val="decimal"/>
      <w:lvlText w:val="%1."/>
      <w:lvlJc w:val="left"/>
      <w:pPr>
        <w:ind w:left="1800" w:hanging="360"/>
      </w:pPr>
      <w:rPr>
        <w:rFonts w:ascii="Arial" w:eastAsiaTheme="minorHAnsi" w:hAnsi="Arial" w:cs="Arial"/>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8">
    <w:nsid w:val="600E422B"/>
    <w:multiLevelType w:val="hybridMultilevel"/>
    <w:tmpl w:val="C930BCBA"/>
    <w:lvl w:ilvl="0" w:tplc="B5922424">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9">
    <w:nsid w:val="60C232DE"/>
    <w:multiLevelType w:val="hybridMultilevel"/>
    <w:tmpl w:val="287EF1BE"/>
    <w:lvl w:ilvl="0" w:tplc="072ED6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0">
    <w:nsid w:val="62203A03"/>
    <w:multiLevelType w:val="hybridMultilevel"/>
    <w:tmpl w:val="C07AAA5A"/>
    <w:lvl w:ilvl="0" w:tplc="46266ED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1">
    <w:nsid w:val="62774076"/>
    <w:multiLevelType w:val="hybridMultilevel"/>
    <w:tmpl w:val="F708B4AA"/>
    <w:lvl w:ilvl="0" w:tplc="FDE2530A">
      <w:start w:val="1"/>
      <w:numFmt w:val="lowerLetter"/>
      <w:lvlText w:val="%1."/>
      <w:lvlJc w:val="left"/>
      <w:pPr>
        <w:ind w:left="1145" w:hanging="360"/>
      </w:pPr>
      <w:rPr>
        <w:rFonts w:hint="default"/>
      </w:r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132">
    <w:nsid w:val="62BD4666"/>
    <w:multiLevelType w:val="hybridMultilevel"/>
    <w:tmpl w:val="BC06AF5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3">
    <w:nsid w:val="62D84AC1"/>
    <w:multiLevelType w:val="hybridMultilevel"/>
    <w:tmpl w:val="FFAAA7F8"/>
    <w:lvl w:ilvl="0" w:tplc="7C8A602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4">
    <w:nsid w:val="649F63D6"/>
    <w:multiLevelType w:val="hybridMultilevel"/>
    <w:tmpl w:val="39362C02"/>
    <w:lvl w:ilvl="0" w:tplc="8966A13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5">
    <w:nsid w:val="654F481C"/>
    <w:multiLevelType w:val="hybridMultilevel"/>
    <w:tmpl w:val="1EDC51B8"/>
    <w:lvl w:ilvl="0" w:tplc="9ECA206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6">
    <w:nsid w:val="65BD4E13"/>
    <w:multiLevelType w:val="hybridMultilevel"/>
    <w:tmpl w:val="9BD6CA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7">
    <w:nsid w:val="67707180"/>
    <w:multiLevelType w:val="hybridMultilevel"/>
    <w:tmpl w:val="CCBE0C32"/>
    <w:lvl w:ilvl="0" w:tplc="95AC74F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67A27117"/>
    <w:multiLevelType w:val="hybridMultilevel"/>
    <w:tmpl w:val="40AA23AC"/>
    <w:lvl w:ilvl="0" w:tplc="F918C3E2">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9">
    <w:nsid w:val="67A27E1F"/>
    <w:multiLevelType w:val="hybridMultilevel"/>
    <w:tmpl w:val="BC1048C0"/>
    <w:lvl w:ilvl="0" w:tplc="BAC6E46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0">
    <w:nsid w:val="67D06FF9"/>
    <w:multiLevelType w:val="hybridMultilevel"/>
    <w:tmpl w:val="E1DC6348"/>
    <w:lvl w:ilvl="0" w:tplc="7360844C">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1">
    <w:nsid w:val="68902BC8"/>
    <w:multiLevelType w:val="hybridMultilevel"/>
    <w:tmpl w:val="2698E7B8"/>
    <w:lvl w:ilvl="0" w:tplc="6ED450B2">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2">
    <w:nsid w:val="68FC5FDB"/>
    <w:multiLevelType w:val="hybridMultilevel"/>
    <w:tmpl w:val="E4960A64"/>
    <w:lvl w:ilvl="0" w:tplc="DA98BD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3">
    <w:nsid w:val="69995055"/>
    <w:multiLevelType w:val="hybridMultilevel"/>
    <w:tmpl w:val="432A19F6"/>
    <w:lvl w:ilvl="0" w:tplc="FC1C756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4">
    <w:nsid w:val="6BD937C9"/>
    <w:multiLevelType w:val="hybridMultilevel"/>
    <w:tmpl w:val="6602DD2A"/>
    <w:lvl w:ilvl="0" w:tplc="D234AB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5">
    <w:nsid w:val="6BEF0E06"/>
    <w:multiLevelType w:val="hybridMultilevel"/>
    <w:tmpl w:val="DDE070BA"/>
    <w:lvl w:ilvl="0" w:tplc="F05808B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46">
    <w:nsid w:val="6C250DEC"/>
    <w:multiLevelType w:val="hybridMultilevel"/>
    <w:tmpl w:val="B31A9FEE"/>
    <w:lvl w:ilvl="0" w:tplc="FA24C6A6">
      <w:start w:val="1"/>
      <w:numFmt w:val="decimal"/>
      <w:lvlText w:val="%1."/>
      <w:lvlJc w:val="left"/>
      <w:pPr>
        <w:ind w:left="2160" w:hanging="360"/>
      </w:pPr>
      <w:rPr>
        <w:rFonts w:ascii="Arial" w:eastAsia="Times New Roman" w:hAnsi="Arial" w:cs="Arial"/>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7">
    <w:nsid w:val="6C4E4CDF"/>
    <w:multiLevelType w:val="hybridMultilevel"/>
    <w:tmpl w:val="369C6770"/>
    <w:lvl w:ilvl="0" w:tplc="5E762F9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8">
    <w:nsid w:val="6CA07C15"/>
    <w:multiLevelType w:val="hybridMultilevel"/>
    <w:tmpl w:val="BD3636CA"/>
    <w:lvl w:ilvl="0" w:tplc="5A6A1CEA">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9">
    <w:nsid w:val="6D4427E4"/>
    <w:multiLevelType w:val="hybridMultilevel"/>
    <w:tmpl w:val="FFAAA7F8"/>
    <w:lvl w:ilvl="0" w:tplc="7C8A602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0">
    <w:nsid w:val="6D580999"/>
    <w:multiLevelType w:val="hybridMultilevel"/>
    <w:tmpl w:val="DBF03A2E"/>
    <w:lvl w:ilvl="0" w:tplc="4E42C064">
      <w:start w:val="1"/>
      <w:numFmt w:val="decimal"/>
      <w:lvlText w:val="%1)"/>
      <w:lvlJc w:val="left"/>
      <w:pPr>
        <w:ind w:left="1069" w:hanging="360"/>
      </w:pPr>
      <w:rPr>
        <w:rFonts w:ascii="Arial" w:eastAsia="Times New Roman" w:hAnsi="Arial" w:cs="Arial"/>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1">
    <w:nsid w:val="6E271A68"/>
    <w:multiLevelType w:val="hybridMultilevel"/>
    <w:tmpl w:val="4970DAB0"/>
    <w:lvl w:ilvl="0" w:tplc="05863D1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2">
    <w:nsid w:val="6F04322D"/>
    <w:multiLevelType w:val="hybridMultilevel"/>
    <w:tmpl w:val="442EE7DE"/>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3">
    <w:nsid w:val="71EE03EE"/>
    <w:multiLevelType w:val="hybridMultilevel"/>
    <w:tmpl w:val="C25277A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4">
    <w:nsid w:val="726844EE"/>
    <w:multiLevelType w:val="hybridMultilevel"/>
    <w:tmpl w:val="B69E42CE"/>
    <w:lvl w:ilvl="0" w:tplc="822EC2AC">
      <w:start w:val="1"/>
      <w:numFmt w:val="decimal"/>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155">
    <w:nsid w:val="73C80959"/>
    <w:multiLevelType w:val="hybridMultilevel"/>
    <w:tmpl w:val="1D0EE882"/>
    <w:lvl w:ilvl="0" w:tplc="05D28F62">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6">
    <w:nsid w:val="74F82AC6"/>
    <w:multiLevelType w:val="hybridMultilevel"/>
    <w:tmpl w:val="369C6770"/>
    <w:lvl w:ilvl="0" w:tplc="5E762F9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7">
    <w:nsid w:val="753A7E51"/>
    <w:multiLevelType w:val="hybridMultilevel"/>
    <w:tmpl w:val="A0A09B26"/>
    <w:lvl w:ilvl="0" w:tplc="69CC0DF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8">
    <w:nsid w:val="756D2CD7"/>
    <w:multiLevelType w:val="hybridMultilevel"/>
    <w:tmpl w:val="1A20B00A"/>
    <w:lvl w:ilvl="0" w:tplc="CDE45220">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9">
    <w:nsid w:val="76241B9F"/>
    <w:multiLevelType w:val="hybridMultilevel"/>
    <w:tmpl w:val="1A8A5F7A"/>
    <w:lvl w:ilvl="0" w:tplc="2D8E07FC">
      <w:start w:val="1"/>
      <w:numFmt w:val="decimal"/>
      <w:lvlText w:val="%1)"/>
      <w:lvlJc w:val="left"/>
      <w:pPr>
        <w:ind w:left="785" w:hanging="360"/>
      </w:pPr>
      <w:rPr>
        <w:rFonts w:ascii="Arial" w:eastAsia="Times New Roman" w:hAnsi="Arial" w:cs="Arial"/>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60">
    <w:nsid w:val="77C10040"/>
    <w:multiLevelType w:val="hybridMultilevel"/>
    <w:tmpl w:val="33F81F20"/>
    <w:lvl w:ilvl="0" w:tplc="DA7EA18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1">
    <w:nsid w:val="77D85B82"/>
    <w:multiLevelType w:val="hybridMultilevel"/>
    <w:tmpl w:val="6900848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2">
    <w:nsid w:val="77EF6156"/>
    <w:multiLevelType w:val="hybridMultilevel"/>
    <w:tmpl w:val="432A19F6"/>
    <w:lvl w:ilvl="0" w:tplc="FC1C756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3">
    <w:nsid w:val="7A1E3144"/>
    <w:multiLevelType w:val="hybridMultilevel"/>
    <w:tmpl w:val="ED72DF9C"/>
    <w:lvl w:ilvl="0" w:tplc="5DCAAB38">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64">
    <w:nsid w:val="7AA306F2"/>
    <w:multiLevelType w:val="hybridMultilevel"/>
    <w:tmpl w:val="39503B4C"/>
    <w:lvl w:ilvl="0" w:tplc="28825E54">
      <w:start w:val="1"/>
      <w:numFmt w:val="lowerLetter"/>
      <w:lvlText w:val="%1)"/>
      <w:lvlJc w:val="left"/>
      <w:pPr>
        <w:ind w:left="2226" w:hanging="360"/>
      </w:pPr>
      <w:rPr>
        <w:rFonts w:hint="default"/>
      </w:r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165">
    <w:nsid w:val="7AB0046F"/>
    <w:multiLevelType w:val="hybridMultilevel"/>
    <w:tmpl w:val="1E66A552"/>
    <w:lvl w:ilvl="0" w:tplc="EAD8E216">
      <w:start w:val="1"/>
      <w:numFmt w:val="decimal"/>
      <w:lvlText w:val="%1."/>
      <w:lvlJc w:val="left"/>
      <w:pPr>
        <w:ind w:left="644" w:hanging="360"/>
      </w:pPr>
      <w:rPr>
        <w:rFonts w:eastAsia="Times New Roman"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6">
    <w:nsid w:val="7BDC0721"/>
    <w:multiLevelType w:val="hybridMultilevel"/>
    <w:tmpl w:val="9EB86B8C"/>
    <w:lvl w:ilvl="0" w:tplc="283032BC">
      <w:start w:val="1"/>
      <w:numFmt w:val="lowerLetter"/>
      <w:lvlText w:val="%1."/>
      <w:lvlJc w:val="left"/>
      <w:pPr>
        <w:ind w:left="1145" w:hanging="360"/>
      </w:pPr>
      <w:rPr>
        <w:rFonts w:hint="default"/>
      </w:r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167">
    <w:nsid w:val="7C22769F"/>
    <w:multiLevelType w:val="hybridMultilevel"/>
    <w:tmpl w:val="45FE94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8">
    <w:nsid w:val="7CC4402E"/>
    <w:multiLevelType w:val="hybridMultilevel"/>
    <w:tmpl w:val="22DE030A"/>
    <w:lvl w:ilvl="0" w:tplc="25E64158">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9">
    <w:nsid w:val="7D1F58DC"/>
    <w:multiLevelType w:val="hybridMultilevel"/>
    <w:tmpl w:val="39503B4C"/>
    <w:lvl w:ilvl="0" w:tplc="28825E54">
      <w:start w:val="1"/>
      <w:numFmt w:val="lowerLetter"/>
      <w:lvlText w:val="%1)"/>
      <w:lvlJc w:val="left"/>
      <w:pPr>
        <w:ind w:left="2226" w:hanging="360"/>
      </w:pPr>
      <w:rPr>
        <w:rFonts w:hint="default"/>
      </w:r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170">
    <w:nsid w:val="7E5F50FB"/>
    <w:multiLevelType w:val="hybridMultilevel"/>
    <w:tmpl w:val="9EDCD530"/>
    <w:lvl w:ilvl="0" w:tplc="CB6438A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1">
    <w:nsid w:val="7F344EF9"/>
    <w:multiLevelType w:val="hybridMultilevel"/>
    <w:tmpl w:val="7F1CD9B8"/>
    <w:lvl w:ilvl="0" w:tplc="6454610C">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2">
    <w:nsid w:val="7F885F4A"/>
    <w:multiLevelType w:val="hybridMultilevel"/>
    <w:tmpl w:val="1D0EE882"/>
    <w:lvl w:ilvl="0" w:tplc="05D28F62">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61"/>
  </w:num>
  <w:num w:numId="2">
    <w:abstractNumId w:val="99"/>
  </w:num>
  <w:num w:numId="3">
    <w:abstractNumId w:val="21"/>
  </w:num>
  <w:num w:numId="4">
    <w:abstractNumId w:val="132"/>
  </w:num>
  <w:num w:numId="5">
    <w:abstractNumId w:val="121"/>
  </w:num>
  <w:num w:numId="6">
    <w:abstractNumId w:val="39"/>
  </w:num>
  <w:num w:numId="7">
    <w:abstractNumId w:val="14"/>
  </w:num>
  <w:num w:numId="8">
    <w:abstractNumId w:val="86"/>
  </w:num>
  <w:num w:numId="9">
    <w:abstractNumId w:val="38"/>
  </w:num>
  <w:num w:numId="10">
    <w:abstractNumId w:val="70"/>
  </w:num>
  <w:num w:numId="11">
    <w:abstractNumId w:val="69"/>
  </w:num>
  <w:num w:numId="12">
    <w:abstractNumId w:val="111"/>
  </w:num>
  <w:num w:numId="13">
    <w:abstractNumId w:val="170"/>
  </w:num>
  <w:num w:numId="14">
    <w:abstractNumId w:val="158"/>
  </w:num>
  <w:num w:numId="15">
    <w:abstractNumId w:val="126"/>
  </w:num>
  <w:num w:numId="16">
    <w:abstractNumId w:val="76"/>
  </w:num>
  <w:num w:numId="17">
    <w:abstractNumId w:val="42"/>
  </w:num>
  <w:num w:numId="18">
    <w:abstractNumId w:val="53"/>
  </w:num>
  <w:num w:numId="19">
    <w:abstractNumId w:val="27"/>
  </w:num>
  <w:num w:numId="20">
    <w:abstractNumId w:val="167"/>
  </w:num>
  <w:num w:numId="21">
    <w:abstractNumId w:val="17"/>
  </w:num>
  <w:num w:numId="22">
    <w:abstractNumId w:val="59"/>
  </w:num>
  <w:num w:numId="23">
    <w:abstractNumId w:val="16"/>
  </w:num>
  <w:num w:numId="24">
    <w:abstractNumId w:val="84"/>
  </w:num>
  <w:num w:numId="25">
    <w:abstractNumId w:val="116"/>
  </w:num>
  <w:num w:numId="26">
    <w:abstractNumId w:val="12"/>
  </w:num>
  <w:num w:numId="27">
    <w:abstractNumId w:val="15"/>
  </w:num>
  <w:num w:numId="28">
    <w:abstractNumId w:val="101"/>
  </w:num>
  <w:num w:numId="29">
    <w:abstractNumId w:val="118"/>
  </w:num>
  <w:num w:numId="30">
    <w:abstractNumId w:val="67"/>
  </w:num>
  <w:num w:numId="31">
    <w:abstractNumId w:val="0"/>
  </w:num>
  <w:num w:numId="32">
    <w:abstractNumId w:val="105"/>
  </w:num>
  <w:num w:numId="33">
    <w:abstractNumId w:val="29"/>
  </w:num>
  <w:num w:numId="34">
    <w:abstractNumId w:val="9"/>
  </w:num>
  <w:num w:numId="35">
    <w:abstractNumId w:val="52"/>
  </w:num>
  <w:num w:numId="36">
    <w:abstractNumId w:val="163"/>
  </w:num>
  <w:num w:numId="37">
    <w:abstractNumId w:val="125"/>
  </w:num>
  <w:num w:numId="38">
    <w:abstractNumId w:val="62"/>
  </w:num>
  <w:num w:numId="39">
    <w:abstractNumId w:val="54"/>
  </w:num>
  <w:num w:numId="40">
    <w:abstractNumId w:val="164"/>
  </w:num>
  <w:num w:numId="41">
    <w:abstractNumId w:val="6"/>
  </w:num>
  <w:num w:numId="42">
    <w:abstractNumId w:val="48"/>
  </w:num>
  <w:num w:numId="43">
    <w:abstractNumId w:val="169"/>
  </w:num>
  <w:num w:numId="44">
    <w:abstractNumId w:val="75"/>
  </w:num>
  <w:num w:numId="45">
    <w:abstractNumId w:val="56"/>
  </w:num>
  <w:num w:numId="46">
    <w:abstractNumId w:val="87"/>
  </w:num>
  <w:num w:numId="47">
    <w:abstractNumId w:val="3"/>
  </w:num>
  <w:num w:numId="48">
    <w:abstractNumId w:val="129"/>
  </w:num>
  <w:num w:numId="49">
    <w:abstractNumId w:val="168"/>
  </w:num>
  <w:num w:numId="50">
    <w:abstractNumId w:val="72"/>
  </w:num>
  <w:num w:numId="51">
    <w:abstractNumId w:val="35"/>
  </w:num>
  <w:num w:numId="52">
    <w:abstractNumId w:val="64"/>
  </w:num>
  <w:num w:numId="53">
    <w:abstractNumId w:val="85"/>
  </w:num>
  <w:num w:numId="54">
    <w:abstractNumId w:val="137"/>
  </w:num>
  <w:num w:numId="55">
    <w:abstractNumId w:val="107"/>
  </w:num>
  <w:num w:numId="56">
    <w:abstractNumId w:val="7"/>
  </w:num>
  <w:num w:numId="57">
    <w:abstractNumId w:val="40"/>
  </w:num>
  <w:num w:numId="58">
    <w:abstractNumId w:val="112"/>
  </w:num>
  <w:num w:numId="59">
    <w:abstractNumId w:val="144"/>
  </w:num>
  <w:num w:numId="60">
    <w:abstractNumId w:val="150"/>
  </w:num>
  <w:num w:numId="61">
    <w:abstractNumId w:val="109"/>
  </w:num>
  <w:num w:numId="62">
    <w:abstractNumId w:val="139"/>
  </w:num>
  <w:num w:numId="63">
    <w:abstractNumId w:val="157"/>
  </w:num>
  <w:num w:numId="64">
    <w:abstractNumId w:val="74"/>
  </w:num>
  <w:num w:numId="65">
    <w:abstractNumId w:val="154"/>
  </w:num>
  <w:num w:numId="66">
    <w:abstractNumId w:val="97"/>
  </w:num>
  <w:num w:numId="67">
    <w:abstractNumId w:val="159"/>
  </w:num>
  <w:num w:numId="68">
    <w:abstractNumId w:val="94"/>
  </w:num>
  <w:num w:numId="69">
    <w:abstractNumId w:val="124"/>
  </w:num>
  <w:num w:numId="70">
    <w:abstractNumId w:val="136"/>
  </w:num>
  <w:num w:numId="71">
    <w:abstractNumId w:val="57"/>
  </w:num>
  <w:num w:numId="72">
    <w:abstractNumId w:val="103"/>
  </w:num>
  <w:num w:numId="73">
    <w:abstractNumId w:val="26"/>
  </w:num>
  <w:num w:numId="74">
    <w:abstractNumId w:val="165"/>
  </w:num>
  <w:num w:numId="75">
    <w:abstractNumId w:val="117"/>
  </w:num>
  <w:num w:numId="76">
    <w:abstractNumId w:val="8"/>
  </w:num>
  <w:num w:numId="77">
    <w:abstractNumId w:val="166"/>
  </w:num>
  <w:num w:numId="78">
    <w:abstractNumId w:val="152"/>
  </w:num>
  <w:num w:numId="79">
    <w:abstractNumId w:val="145"/>
  </w:num>
  <w:num w:numId="80">
    <w:abstractNumId w:val="77"/>
  </w:num>
  <w:num w:numId="81">
    <w:abstractNumId w:val="131"/>
  </w:num>
  <w:num w:numId="82">
    <w:abstractNumId w:val="60"/>
  </w:num>
  <w:num w:numId="83">
    <w:abstractNumId w:val="102"/>
  </w:num>
  <w:num w:numId="84">
    <w:abstractNumId w:val="95"/>
  </w:num>
  <w:num w:numId="85">
    <w:abstractNumId w:val="91"/>
  </w:num>
  <w:num w:numId="86">
    <w:abstractNumId w:val="63"/>
  </w:num>
  <w:num w:numId="87">
    <w:abstractNumId w:val="68"/>
  </w:num>
  <w:num w:numId="88">
    <w:abstractNumId w:val="80"/>
  </w:num>
  <w:num w:numId="89">
    <w:abstractNumId w:val="58"/>
  </w:num>
  <w:num w:numId="90">
    <w:abstractNumId w:val="73"/>
  </w:num>
  <w:num w:numId="91">
    <w:abstractNumId w:val="138"/>
  </w:num>
  <w:num w:numId="92">
    <w:abstractNumId w:val="79"/>
  </w:num>
  <w:num w:numId="93">
    <w:abstractNumId w:val="44"/>
  </w:num>
  <w:num w:numId="94">
    <w:abstractNumId w:val="11"/>
  </w:num>
  <w:num w:numId="95">
    <w:abstractNumId w:val="41"/>
  </w:num>
  <w:num w:numId="96">
    <w:abstractNumId w:val="115"/>
  </w:num>
  <w:num w:numId="97">
    <w:abstractNumId w:val="18"/>
  </w:num>
  <w:num w:numId="98">
    <w:abstractNumId w:val="108"/>
  </w:num>
  <w:num w:numId="99">
    <w:abstractNumId w:val="113"/>
  </w:num>
  <w:num w:numId="100">
    <w:abstractNumId w:val="5"/>
  </w:num>
  <w:num w:numId="101">
    <w:abstractNumId w:val="120"/>
  </w:num>
  <w:num w:numId="102">
    <w:abstractNumId w:val="93"/>
  </w:num>
  <w:num w:numId="103">
    <w:abstractNumId w:val="30"/>
  </w:num>
  <w:num w:numId="104">
    <w:abstractNumId w:val="50"/>
  </w:num>
  <w:num w:numId="105">
    <w:abstractNumId w:val="1"/>
  </w:num>
  <w:num w:numId="106">
    <w:abstractNumId w:val="133"/>
  </w:num>
  <w:num w:numId="107">
    <w:abstractNumId w:val="43"/>
  </w:num>
  <w:num w:numId="108">
    <w:abstractNumId w:val="172"/>
  </w:num>
  <w:num w:numId="109">
    <w:abstractNumId w:val="114"/>
  </w:num>
  <w:num w:numId="110">
    <w:abstractNumId w:val="135"/>
  </w:num>
  <w:num w:numId="111">
    <w:abstractNumId w:val="22"/>
  </w:num>
  <w:num w:numId="112">
    <w:abstractNumId w:val="148"/>
  </w:num>
  <w:num w:numId="113">
    <w:abstractNumId w:val="13"/>
  </w:num>
  <w:num w:numId="114">
    <w:abstractNumId w:val="20"/>
  </w:num>
  <w:num w:numId="115">
    <w:abstractNumId w:val="89"/>
  </w:num>
  <w:num w:numId="116">
    <w:abstractNumId w:val="147"/>
  </w:num>
  <w:num w:numId="117">
    <w:abstractNumId w:val="122"/>
  </w:num>
  <w:num w:numId="118">
    <w:abstractNumId w:val="171"/>
  </w:num>
  <w:num w:numId="119">
    <w:abstractNumId w:val="149"/>
  </w:num>
  <w:num w:numId="120">
    <w:abstractNumId w:val="45"/>
  </w:num>
  <w:num w:numId="121">
    <w:abstractNumId w:val="24"/>
  </w:num>
  <w:num w:numId="122">
    <w:abstractNumId w:val="127"/>
  </w:num>
  <w:num w:numId="123">
    <w:abstractNumId w:val="106"/>
  </w:num>
  <w:num w:numId="124">
    <w:abstractNumId w:val="110"/>
  </w:num>
  <w:num w:numId="125">
    <w:abstractNumId w:val="96"/>
  </w:num>
  <w:num w:numId="126">
    <w:abstractNumId w:val="143"/>
  </w:num>
  <w:num w:numId="127">
    <w:abstractNumId w:val="82"/>
  </w:num>
  <w:num w:numId="128">
    <w:abstractNumId w:val="23"/>
  </w:num>
  <w:num w:numId="129">
    <w:abstractNumId w:val="65"/>
  </w:num>
  <w:num w:numId="130">
    <w:abstractNumId w:val="160"/>
  </w:num>
  <w:num w:numId="131">
    <w:abstractNumId w:val="66"/>
  </w:num>
  <w:num w:numId="132">
    <w:abstractNumId w:val="141"/>
  </w:num>
  <w:num w:numId="133">
    <w:abstractNumId w:val="134"/>
  </w:num>
  <w:num w:numId="134">
    <w:abstractNumId w:val="104"/>
  </w:num>
  <w:num w:numId="135">
    <w:abstractNumId w:val="19"/>
  </w:num>
  <w:num w:numId="136">
    <w:abstractNumId w:val="146"/>
  </w:num>
  <w:num w:numId="137">
    <w:abstractNumId w:val="83"/>
  </w:num>
  <w:num w:numId="138">
    <w:abstractNumId w:val="34"/>
  </w:num>
  <w:num w:numId="139">
    <w:abstractNumId w:val="49"/>
  </w:num>
  <w:num w:numId="140">
    <w:abstractNumId w:val="155"/>
  </w:num>
  <w:num w:numId="141">
    <w:abstractNumId w:val="98"/>
  </w:num>
  <w:num w:numId="142">
    <w:abstractNumId w:val="90"/>
  </w:num>
  <w:num w:numId="143">
    <w:abstractNumId w:val="28"/>
  </w:num>
  <w:num w:numId="144">
    <w:abstractNumId w:val="51"/>
  </w:num>
  <w:num w:numId="145">
    <w:abstractNumId w:val="162"/>
  </w:num>
  <w:num w:numId="146">
    <w:abstractNumId w:val="130"/>
  </w:num>
  <w:num w:numId="147">
    <w:abstractNumId w:val="92"/>
  </w:num>
  <w:num w:numId="148">
    <w:abstractNumId w:val="32"/>
  </w:num>
  <w:num w:numId="149">
    <w:abstractNumId w:val="123"/>
  </w:num>
  <w:num w:numId="150">
    <w:abstractNumId w:val="25"/>
  </w:num>
  <w:num w:numId="151">
    <w:abstractNumId w:val="119"/>
  </w:num>
  <w:num w:numId="152">
    <w:abstractNumId w:val="156"/>
  </w:num>
  <w:num w:numId="153">
    <w:abstractNumId w:val="55"/>
  </w:num>
  <w:num w:numId="154">
    <w:abstractNumId w:val="151"/>
  </w:num>
  <w:num w:numId="155">
    <w:abstractNumId w:val="140"/>
  </w:num>
  <w:num w:numId="156">
    <w:abstractNumId w:val="36"/>
  </w:num>
  <w:num w:numId="157">
    <w:abstractNumId w:val="128"/>
  </w:num>
  <w:num w:numId="158">
    <w:abstractNumId w:val="10"/>
  </w:num>
  <w:num w:numId="159">
    <w:abstractNumId w:val="33"/>
  </w:num>
  <w:num w:numId="160">
    <w:abstractNumId w:val="100"/>
  </w:num>
  <w:num w:numId="161">
    <w:abstractNumId w:val="47"/>
  </w:num>
  <w:num w:numId="162">
    <w:abstractNumId w:val="78"/>
  </w:num>
  <w:num w:numId="163">
    <w:abstractNumId w:val="2"/>
  </w:num>
  <w:num w:numId="164">
    <w:abstractNumId w:val="31"/>
  </w:num>
  <w:num w:numId="165">
    <w:abstractNumId w:val="88"/>
  </w:num>
  <w:num w:numId="166">
    <w:abstractNumId w:val="161"/>
  </w:num>
  <w:num w:numId="167">
    <w:abstractNumId w:val="153"/>
  </w:num>
  <w:num w:numId="168">
    <w:abstractNumId w:val="4"/>
  </w:num>
  <w:num w:numId="169">
    <w:abstractNumId w:val="71"/>
  </w:num>
  <w:num w:numId="170">
    <w:abstractNumId w:val="81"/>
  </w:num>
  <w:num w:numId="171">
    <w:abstractNumId w:val="37"/>
  </w:num>
  <w:num w:numId="172">
    <w:abstractNumId w:val="142"/>
  </w:num>
  <w:num w:numId="173">
    <w:abstractNumId w:val="46"/>
  </w:num>
  <w:numIdMacAtCleanup w:val="1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964"/>
  <w:drawingGridHorizontalSpacing w:val="110"/>
  <w:displayHorizontalDrawingGridEvery w:val="2"/>
  <w:characterSpacingControl w:val="doNotCompress"/>
  <w:hdrShapeDefaults>
    <o:shapedefaults v:ext="edit" spidmax="43009">
      <o:colormenu v:ext="edit" strokecolor="none"/>
    </o:shapedefaults>
  </w:hdrShapeDefaults>
  <w:footnotePr>
    <w:footnote w:id="0"/>
    <w:footnote w:id="1"/>
  </w:footnotePr>
  <w:endnotePr>
    <w:endnote w:id="0"/>
    <w:endnote w:id="1"/>
  </w:endnotePr>
  <w:compat/>
  <w:docVars>
    <w:docVar w:name="EN.InstantFormat" w:val="&lt;ENInstantFormat&gt;&lt;Enabled&gt;1&lt;/Enabled&gt;&lt;ScanUnformatted&gt;1&lt;/ScanUnformatted&gt;&lt;ScanChanges&gt;1&lt;/ScanChanges&gt;&lt;/ENInstantFormat&gt;"/>
    <w:docVar w:name="EN.Layout" w:val="&lt;ENLayout&gt;&lt;Style&gt;JAMA&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asi.enl&lt;/item&gt;&lt;/Libraries&gt;&lt;/ENLibraries&gt;"/>
  </w:docVars>
  <w:rsids>
    <w:rsidRoot w:val="00E56373"/>
    <w:rsid w:val="00000AAD"/>
    <w:rsid w:val="00002BC3"/>
    <w:rsid w:val="000042DF"/>
    <w:rsid w:val="00006310"/>
    <w:rsid w:val="00011B54"/>
    <w:rsid w:val="000120F3"/>
    <w:rsid w:val="000151AD"/>
    <w:rsid w:val="00015591"/>
    <w:rsid w:val="00015D9B"/>
    <w:rsid w:val="00017AFB"/>
    <w:rsid w:val="000310FE"/>
    <w:rsid w:val="0003113B"/>
    <w:rsid w:val="0003134C"/>
    <w:rsid w:val="000368B8"/>
    <w:rsid w:val="00037292"/>
    <w:rsid w:val="000528C8"/>
    <w:rsid w:val="00063E6E"/>
    <w:rsid w:val="00065274"/>
    <w:rsid w:val="0007260B"/>
    <w:rsid w:val="00077ABE"/>
    <w:rsid w:val="0008096F"/>
    <w:rsid w:val="0008356F"/>
    <w:rsid w:val="000838C4"/>
    <w:rsid w:val="000850D0"/>
    <w:rsid w:val="00085CD8"/>
    <w:rsid w:val="000A0262"/>
    <w:rsid w:val="000A139E"/>
    <w:rsid w:val="000A6387"/>
    <w:rsid w:val="000B3E1E"/>
    <w:rsid w:val="000B6F48"/>
    <w:rsid w:val="000C04E3"/>
    <w:rsid w:val="000C3AAE"/>
    <w:rsid w:val="000C5136"/>
    <w:rsid w:val="000C6862"/>
    <w:rsid w:val="000D1DC4"/>
    <w:rsid w:val="000D3937"/>
    <w:rsid w:val="000D3CD8"/>
    <w:rsid w:val="000D799A"/>
    <w:rsid w:val="000D7A61"/>
    <w:rsid w:val="000E386A"/>
    <w:rsid w:val="000E3D43"/>
    <w:rsid w:val="000F1F48"/>
    <w:rsid w:val="000F4A81"/>
    <w:rsid w:val="00101893"/>
    <w:rsid w:val="00102729"/>
    <w:rsid w:val="0010627A"/>
    <w:rsid w:val="0011752D"/>
    <w:rsid w:val="00127423"/>
    <w:rsid w:val="0013369D"/>
    <w:rsid w:val="00135775"/>
    <w:rsid w:val="00136E80"/>
    <w:rsid w:val="0014011E"/>
    <w:rsid w:val="00142618"/>
    <w:rsid w:val="001429F5"/>
    <w:rsid w:val="00145A8E"/>
    <w:rsid w:val="00153A96"/>
    <w:rsid w:val="00157D58"/>
    <w:rsid w:val="001603E8"/>
    <w:rsid w:val="0016262D"/>
    <w:rsid w:val="0016318F"/>
    <w:rsid w:val="00164B8A"/>
    <w:rsid w:val="00174EDD"/>
    <w:rsid w:val="00181C0B"/>
    <w:rsid w:val="001921DE"/>
    <w:rsid w:val="00196F20"/>
    <w:rsid w:val="00197A83"/>
    <w:rsid w:val="001A38AE"/>
    <w:rsid w:val="001A588F"/>
    <w:rsid w:val="001A7746"/>
    <w:rsid w:val="001B075E"/>
    <w:rsid w:val="001B6D62"/>
    <w:rsid w:val="001C0B42"/>
    <w:rsid w:val="001C2C52"/>
    <w:rsid w:val="001C60C7"/>
    <w:rsid w:val="001D2BD1"/>
    <w:rsid w:val="001D5DD9"/>
    <w:rsid w:val="001E04DD"/>
    <w:rsid w:val="001E3C33"/>
    <w:rsid w:val="001E6263"/>
    <w:rsid w:val="001E7884"/>
    <w:rsid w:val="001F08EB"/>
    <w:rsid w:val="001F149F"/>
    <w:rsid w:val="00210BF8"/>
    <w:rsid w:val="00212D5C"/>
    <w:rsid w:val="0021321B"/>
    <w:rsid w:val="00215D6E"/>
    <w:rsid w:val="002168D3"/>
    <w:rsid w:val="00216934"/>
    <w:rsid w:val="00216BA8"/>
    <w:rsid w:val="0022006A"/>
    <w:rsid w:val="00230B8C"/>
    <w:rsid w:val="0024300E"/>
    <w:rsid w:val="00246D68"/>
    <w:rsid w:val="00252EC7"/>
    <w:rsid w:val="002629BA"/>
    <w:rsid w:val="0026316D"/>
    <w:rsid w:val="00264D01"/>
    <w:rsid w:val="002669B9"/>
    <w:rsid w:val="00281469"/>
    <w:rsid w:val="002870E4"/>
    <w:rsid w:val="002947A7"/>
    <w:rsid w:val="00295AFD"/>
    <w:rsid w:val="002A0C17"/>
    <w:rsid w:val="002A43B0"/>
    <w:rsid w:val="002B0852"/>
    <w:rsid w:val="002B1BA6"/>
    <w:rsid w:val="002B7C96"/>
    <w:rsid w:val="002C3459"/>
    <w:rsid w:val="002C7FFD"/>
    <w:rsid w:val="002D00C0"/>
    <w:rsid w:val="002D069C"/>
    <w:rsid w:val="002D4325"/>
    <w:rsid w:val="002F548B"/>
    <w:rsid w:val="003007AA"/>
    <w:rsid w:val="00302DFC"/>
    <w:rsid w:val="003070A3"/>
    <w:rsid w:val="00314A5A"/>
    <w:rsid w:val="00315B91"/>
    <w:rsid w:val="00315F7A"/>
    <w:rsid w:val="00321444"/>
    <w:rsid w:val="00323B96"/>
    <w:rsid w:val="003246ED"/>
    <w:rsid w:val="00332EC8"/>
    <w:rsid w:val="00340B58"/>
    <w:rsid w:val="00342449"/>
    <w:rsid w:val="003431C9"/>
    <w:rsid w:val="00352204"/>
    <w:rsid w:val="00352CFB"/>
    <w:rsid w:val="00357FE2"/>
    <w:rsid w:val="00361BB6"/>
    <w:rsid w:val="00363947"/>
    <w:rsid w:val="003648FF"/>
    <w:rsid w:val="00370AD1"/>
    <w:rsid w:val="00380060"/>
    <w:rsid w:val="00382C71"/>
    <w:rsid w:val="003842FE"/>
    <w:rsid w:val="0038502A"/>
    <w:rsid w:val="00385636"/>
    <w:rsid w:val="00385E69"/>
    <w:rsid w:val="003877BC"/>
    <w:rsid w:val="0039211A"/>
    <w:rsid w:val="003932BA"/>
    <w:rsid w:val="003B042F"/>
    <w:rsid w:val="003B26BE"/>
    <w:rsid w:val="003B6280"/>
    <w:rsid w:val="003C5992"/>
    <w:rsid w:val="003C60CF"/>
    <w:rsid w:val="003D2380"/>
    <w:rsid w:val="003E24CA"/>
    <w:rsid w:val="003E2910"/>
    <w:rsid w:val="003E46E0"/>
    <w:rsid w:val="003E560A"/>
    <w:rsid w:val="003E7504"/>
    <w:rsid w:val="003F21C6"/>
    <w:rsid w:val="003F7D06"/>
    <w:rsid w:val="00400036"/>
    <w:rsid w:val="004014B0"/>
    <w:rsid w:val="0040333F"/>
    <w:rsid w:val="00405CFB"/>
    <w:rsid w:val="0041194A"/>
    <w:rsid w:val="00413D9E"/>
    <w:rsid w:val="00422699"/>
    <w:rsid w:val="004239D4"/>
    <w:rsid w:val="0042553E"/>
    <w:rsid w:val="00425AFB"/>
    <w:rsid w:val="00427A09"/>
    <w:rsid w:val="00440115"/>
    <w:rsid w:val="00450BE9"/>
    <w:rsid w:val="00456631"/>
    <w:rsid w:val="004566AF"/>
    <w:rsid w:val="00457626"/>
    <w:rsid w:val="004610E6"/>
    <w:rsid w:val="00463EC0"/>
    <w:rsid w:val="004678CB"/>
    <w:rsid w:val="00476055"/>
    <w:rsid w:val="00484F0F"/>
    <w:rsid w:val="00486405"/>
    <w:rsid w:val="0049185F"/>
    <w:rsid w:val="0049544A"/>
    <w:rsid w:val="00497AEB"/>
    <w:rsid w:val="004A39BE"/>
    <w:rsid w:val="004A4739"/>
    <w:rsid w:val="004A7AF8"/>
    <w:rsid w:val="004B1486"/>
    <w:rsid w:val="004B2360"/>
    <w:rsid w:val="004B4824"/>
    <w:rsid w:val="004C2E6F"/>
    <w:rsid w:val="004C65ED"/>
    <w:rsid w:val="004D1DA1"/>
    <w:rsid w:val="004D43B2"/>
    <w:rsid w:val="004D4C95"/>
    <w:rsid w:val="004D69ED"/>
    <w:rsid w:val="004E7823"/>
    <w:rsid w:val="004F0CB8"/>
    <w:rsid w:val="004F0D98"/>
    <w:rsid w:val="004F166A"/>
    <w:rsid w:val="004F17C9"/>
    <w:rsid w:val="004F7DE5"/>
    <w:rsid w:val="00501076"/>
    <w:rsid w:val="00505A08"/>
    <w:rsid w:val="0051022F"/>
    <w:rsid w:val="00514AA2"/>
    <w:rsid w:val="005240B1"/>
    <w:rsid w:val="00531913"/>
    <w:rsid w:val="00537786"/>
    <w:rsid w:val="005414B9"/>
    <w:rsid w:val="00541E4F"/>
    <w:rsid w:val="00546358"/>
    <w:rsid w:val="00546433"/>
    <w:rsid w:val="00547405"/>
    <w:rsid w:val="00555456"/>
    <w:rsid w:val="00564F39"/>
    <w:rsid w:val="00571BC1"/>
    <w:rsid w:val="00575707"/>
    <w:rsid w:val="00577C9D"/>
    <w:rsid w:val="00586561"/>
    <w:rsid w:val="00587335"/>
    <w:rsid w:val="005873AA"/>
    <w:rsid w:val="00593891"/>
    <w:rsid w:val="00597296"/>
    <w:rsid w:val="005A3CFD"/>
    <w:rsid w:val="005A6DD7"/>
    <w:rsid w:val="005B2DAA"/>
    <w:rsid w:val="005B5FC9"/>
    <w:rsid w:val="005B6617"/>
    <w:rsid w:val="005C756E"/>
    <w:rsid w:val="005D5A28"/>
    <w:rsid w:val="005D7548"/>
    <w:rsid w:val="005D784E"/>
    <w:rsid w:val="005E521B"/>
    <w:rsid w:val="005E5313"/>
    <w:rsid w:val="005E7321"/>
    <w:rsid w:val="005F2357"/>
    <w:rsid w:val="005F3D55"/>
    <w:rsid w:val="005F4BAA"/>
    <w:rsid w:val="005F6CC9"/>
    <w:rsid w:val="005F7E92"/>
    <w:rsid w:val="006014A1"/>
    <w:rsid w:val="00610DA0"/>
    <w:rsid w:val="00614237"/>
    <w:rsid w:val="006179F2"/>
    <w:rsid w:val="00624916"/>
    <w:rsid w:val="00630271"/>
    <w:rsid w:val="00634EF9"/>
    <w:rsid w:val="00645526"/>
    <w:rsid w:val="00652B3A"/>
    <w:rsid w:val="006532CE"/>
    <w:rsid w:val="00653E8E"/>
    <w:rsid w:val="00654532"/>
    <w:rsid w:val="00654DE9"/>
    <w:rsid w:val="0066002E"/>
    <w:rsid w:val="006677AE"/>
    <w:rsid w:val="00667BAF"/>
    <w:rsid w:val="006709C7"/>
    <w:rsid w:val="00673FA1"/>
    <w:rsid w:val="0067402E"/>
    <w:rsid w:val="00677E79"/>
    <w:rsid w:val="006878DD"/>
    <w:rsid w:val="00695931"/>
    <w:rsid w:val="006A5AD3"/>
    <w:rsid w:val="006B0592"/>
    <w:rsid w:val="006B69BE"/>
    <w:rsid w:val="006C3B4D"/>
    <w:rsid w:val="006C48E2"/>
    <w:rsid w:val="006D15EF"/>
    <w:rsid w:val="006D1E01"/>
    <w:rsid w:val="006D4A7C"/>
    <w:rsid w:val="006D70FD"/>
    <w:rsid w:val="006E3BDE"/>
    <w:rsid w:val="006E3C4D"/>
    <w:rsid w:val="006F0D26"/>
    <w:rsid w:val="006F58EE"/>
    <w:rsid w:val="00703A90"/>
    <w:rsid w:val="00710A99"/>
    <w:rsid w:val="007139D8"/>
    <w:rsid w:val="00724E14"/>
    <w:rsid w:val="00725163"/>
    <w:rsid w:val="00734510"/>
    <w:rsid w:val="00734D87"/>
    <w:rsid w:val="00735F37"/>
    <w:rsid w:val="00740A5C"/>
    <w:rsid w:val="00740EC6"/>
    <w:rsid w:val="00741C03"/>
    <w:rsid w:val="00743747"/>
    <w:rsid w:val="00743A41"/>
    <w:rsid w:val="0074415E"/>
    <w:rsid w:val="00745285"/>
    <w:rsid w:val="00745DC9"/>
    <w:rsid w:val="007579BE"/>
    <w:rsid w:val="00763363"/>
    <w:rsid w:val="00770873"/>
    <w:rsid w:val="00772162"/>
    <w:rsid w:val="00773196"/>
    <w:rsid w:val="00773F63"/>
    <w:rsid w:val="007742D1"/>
    <w:rsid w:val="007804E8"/>
    <w:rsid w:val="00797112"/>
    <w:rsid w:val="007A18AA"/>
    <w:rsid w:val="007A1EA3"/>
    <w:rsid w:val="007A3827"/>
    <w:rsid w:val="007B4285"/>
    <w:rsid w:val="007B5865"/>
    <w:rsid w:val="007B6F4B"/>
    <w:rsid w:val="007C2230"/>
    <w:rsid w:val="007C569E"/>
    <w:rsid w:val="007D5BDA"/>
    <w:rsid w:val="007D6C93"/>
    <w:rsid w:val="007E0E8B"/>
    <w:rsid w:val="007E50BF"/>
    <w:rsid w:val="007E693D"/>
    <w:rsid w:val="007E72FD"/>
    <w:rsid w:val="007F3C94"/>
    <w:rsid w:val="007F48EE"/>
    <w:rsid w:val="007F6BD1"/>
    <w:rsid w:val="007F78A2"/>
    <w:rsid w:val="008061A9"/>
    <w:rsid w:val="0081324A"/>
    <w:rsid w:val="0081401B"/>
    <w:rsid w:val="00823A3A"/>
    <w:rsid w:val="00824C2F"/>
    <w:rsid w:val="00833E35"/>
    <w:rsid w:val="008403E6"/>
    <w:rsid w:val="008433DA"/>
    <w:rsid w:val="00845ABC"/>
    <w:rsid w:val="00846025"/>
    <w:rsid w:val="00851072"/>
    <w:rsid w:val="00852AF2"/>
    <w:rsid w:val="00857BF5"/>
    <w:rsid w:val="00857FEA"/>
    <w:rsid w:val="00861284"/>
    <w:rsid w:val="00866DA8"/>
    <w:rsid w:val="00867EB9"/>
    <w:rsid w:val="008704AE"/>
    <w:rsid w:val="0087675A"/>
    <w:rsid w:val="00877F43"/>
    <w:rsid w:val="0088228E"/>
    <w:rsid w:val="00887320"/>
    <w:rsid w:val="008A7509"/>
    <w:rsid w:val="008B0AF9"/>
    <w:rsid w:val="008B270C"/>
    <w:rsid w:val="008B2BC3"/>
    <w:rsid w:val="008B4CF3"/>
    <w:rsid w:val="008B65F6"/>
    <w:rsid w:val="008C0387"/>
    <w:rsid w:val="008C2E1C"/>
    <w:rsid w:val="008C49EB"/>
    <w:rsid w:val="008D3998"/>
    <w:rsid w:val="008E1E61"/>
    <w:rsid w:val="008E2595"/>
    <w:rsid w:val="008E6624"/>
    <w:rsid w:val="008E7772"/>
    <w:rsid w:val="008F05A1"/>
    <w:rsid w:val="008F0F99"/>
    <w:rsid w:val="008F5CBC"/>
    <w:rsid w:val="008F6414"/>
    <w:rsid w:val="008F765E"/>
    <w:rsid w:val="00900D99"/>
    <w:rsid w:val="00906253"/>
    <w:rsid w:val="00914F06"/>
    <w:rsid w:val="009151A1"/>
    <w:rsid w:val="009159F7"/>
    <w:rsid w:val="00922009"/>
    <w:rsid w:val="00922788"/>
    <w:rsid w:val="00922D29"/>
    <w:rsid w:val="00926E90"/>
    <w:rsid w:val="0093265A"/>
    <w:rsid w:val="00932AE6"/>
    <w:rsid w:val="00932DB6"/>
    <w:rsid w:val="00934C83"/>
    <w:rsid w:val="0094168C"/>
    <w:rsid w:val="00943269"/>
    <w:rsid w:val="00943C01"/>
    <w:rsid w:val="00953FBE"/>
    <w:rsid w:val="00955FD8"/>
    <w:rsid w:val="00957470"/>
    <w:rsid w:val="00964F13"/>
    <w:rsid w:val="0096621D"/>
    <w:rsid w:val="00971820"/>
    <w:rsid w:val="009747BE"/>
    <w:rsid w:val="009754FA"/>
    <w:rsid w:val="00975F3E"/>
    <w:rsid w:val="00982EE1"/>
    <w:rsid w:val="009909E8"/>
    <w:rsid w:val="00992E71"/>
    <w:rsid w:val="00993BB4"/>
    <w:rsid w:val="00994D70"/>
    <w:rsid w:val="009A3F9B"/>
    <w:rsid w:val="009A4209"/>
    <w:rsid w:val="009A5C42"/>
    <w:rsid w:val="009C24D1"/>
    <w:rsid w:val="009D1112"/>
    <w:rsid w:val="009D42AF"/>
    <w:rsid w:val="009D524F"/>
    <w:rsid w:val="009E0746"/>
    <w:rsid w:val="009E4104"/>
    <w:rsid w:val="009E58CB"/>
    <w:rsid w:val="009F4679"/>
    <w:rsid w:val="009F618A"/>
    <w:rsid w:val="009F7442"/>
    <w:rsid w:val="00A04720"/>
    <w:rsid w:val="00A04A62"/>
    <w:rsid w:val="00A14BFA"/>
    <w:rsid w:val="00A16757"/>
    <w:rsid w:val="00A16BAF"/>
    <w:rsid w:val="00A20CF8"/>
    <w:rsid w:val="00A21181"/>
    <w:rsid w:val="00A2188E"/>
    <w:rsid w:val="00A26FB8"/>
    <w:rsid w:val="00A324FF"/>
    <w:rsid w:val="00A32CC0"/>
    <w:rsid w:val="00A33930"/>
    <w:rsid w:val="00A35FD3"/>
    <w:rsid w:val="00A37139"/>
    <w:rsid w:val="00A42146"/>
    <w:rsid w:val="00A42E34"/>
    <w:rsid w:val="00A46DE3"/>
    <w:rsid w:val="00A5173B"/>
    <w:rsid w:val="00A5422E"/>
    <w:rsid w:val="00A61436"/>
    <w:rsid w:val="00A62383"/>
    <w:rsid w:val="00A633C8"/>
    <w:rsid w:val="00A639ED"/>
    <w:rsid w:val="00A67CD9"/>
    <w:rsid w:val="00A71E74"/>
    <w:rsid w:val="00A72C5B"/>
    <w:rsid w:val="00A74278"/>
    <w:rsid w:val="00A81122"/>
    <w:rsid w:val="00A82ADE"/>
    <w:rsid w:val="00A953BB"/>
    <w:rsid w:val="00A95C26"/>
    <w:rsid w:val="00AA405E"/>
    <w:rsid w:val="00AA47EF"/>
    <w:rsid w:val="00AA6EBA"/>
    <w:rsid w:val="00AA712F"/>
    <w:rsid w:val="00AA75BB"/>
    <w:rsid w:val="00AB6077"/>
    <w:rsid w:val="00AB7D29"/>
    <w:rsid w:val="00AC3E67"/>
    <w:rsid w:val="00AC7062"/>
    <w:rsid w:val="00AC7F1B"/>
    <w:rsid w:val="00AD1AC0"/>
    <w:rsid w:val="00AD64B4"/>
    <w:rsid w:val="00AF0C48"/>
    <w:rsid w:val="00AF1CE3"/>
    <w:rsid w:val="00AF3037"/>
    <w:rsid w:val="00B00B2D"/>
    <w:rsid w:val="00B13D3F"/>
    <w:rsid w:val="00B13D5C"/>
    <w:rsid w:val="00B144A8"/>
    <w:rsid w:val="00B22174"/>
    <w:rsid w:val="00B271F5"/>
    <w:rsid w:val="00B30CC0"/>
    <w:rsid w:val="00B32FC4"/>
    <w:rsid w:val="00B434C0"/>
    <w:rsid w:val="00B57CF6"/>
    <w:rsid w:val="00B614FC"/>
    <w:rsid w:val="00B61D3B"/>
    <w:rsid w:val="00B62E57"/>
    <w:rsid w:val="00B67686"/>
    <w:rsid w:val="00B71CD8"/>
    <w:rsid w:val="00B756A7"/>
    <w:rsid w:val="00B85090"/>
    <w:rsid w:val="00B920CE"/>
    <w:rsid w:val="00B97F24"/>
    <w:rsid w:val="00BA3226"/>
    <w:rsid w:val="00BA6773"/>
    <w:rsid w:val="00BA7543"/>
    <w:rsid w:val="00BB6D43"/>
    <w:rsid w:val="00BB7C4D"/>
    <w:rsid w:val="00BC1713"/>
    <w:rsid w:val="00BC7B98"/>
    <w:rsid w:val="00BD15DC"/>
    <w:rsid w:val="00BD4F11"/>
    <w:rsid w:val="00BD6F0C"/>
    <w:rsid w:val="00BE4C4E"/>
    <w:rsid w:val="00BF2A16"/>
    <w:rsid w:val="00BF797A"/>
    <w:rsid w:val="00C00514"/>
    <w:rsid w:val="00C15E98"/>
    <w:rsid w:val="00C160EE"/>
    <w:rsid w:val="00C172D3"/>
    <w:rsid w:val="00C17724"/>
    <w:rsid w:val="00C26538"/>
    <w:rsid w:val="00C37A25"/>
    <w:rsid w:val="00C41839"/>
    <w:rsid w:val="00C46276"/>
    <w:rsid w:val="00C56928"/>
    <w:rsid w:val="00C6023B"/>
    <w:rsid w:val="00C6643E"/>
    <w:rsid w:val="00C67C0F"/>
    <w:rsid w:val="00C72113"/>
    <w:rsid w:val="00C73E97"/>
    <w:rsid w:val="00C73F7F"/>
    <w:rsid w:val="00C7720C"/>
    <w:rsid w:val="00C82381"/>
    <w:rsid w:val="00C868EC"/>
    <w:rsid w:val="00C92B97"/>
    <w:rsid w:val="00C97170"/>
    <w:rsid w:val="00CA182D"/>
    <w:rsid w:val="00CC02E4"/>
    <w:rsid w:val="00CC3A86"/>
    <w:rsid w:val="00CC6065"/>
    <w:rsid w:val="00CC7F33"/>
    <w:rsid w:val="00CD223D"/>
    <w:rsid w:val="00CD238C"/>
    <w:rsid w:val="00CD2662"/>
    <w:rsid w:val="00CD33F1"/>
    <w:rsid w:val="00CD4803"/>
    <w:rsid w:val="00CE5F49"/>
    <w:rsid w:val="00CF0EB6"/>
    <w:rsid w:val="00CF1D33"/>
    <w:rsid w:val="00CF3417"/>
    <w:rsid w:val="00CF59D8"/>
    <w:rsid w:val="00D017F5"/>
    <w:rsid w:val="00D052F8"/>
    <w:rsid w:val="00D07C1D"/>
    <w:rsid w:val="00D07C61"/>
    <w:rsid w:val="00D150B4"/>
    <w:rsid w:val="00D250D2"/>
    <w:rsid w:val="00D25C2F"/>
    <w:rsid w:val="00D27F0C"/>
    <w:rsid w:val="00D330D5"/>
    <w:rsid w:val="00D34902"/>
    <w:rsid w:val="00D37224"/>
    <w:rsid w:val="00D3730A"/>
    <w:rsid w:val="00D44889"/>
    <w:rsid w:val="00D46078"/>
    <w:rsid w:val="00D46EA8"/>
    <w:rsid w:val="00D5018C"/>
    <w:rsid w:val="00D56130"/>
    <w:rsid w:val="00D57A12"/>
    <w:rsid w:val="00D645AC"/>
    <w:rsid w:val="00D748BD"/>
    <w:rsid w:val="00D763DA"/>
    <w:rsid w:val="00D80761"/>
    <w:rsid w:val="00D8511F"/>
    <w:rsid w:val="00D93963"/>
    <w:rsid w:val="00DA0E50"/>
    <w:rsid w:val="00DA3D54"/>
    <w:rsid w:val="00DA6430"/>
    <w:rsid w:val="00DA7AA6"/>
    <w:rsid w:val="00DB69F2"/>
    <w:rsid w:val="00DC1675"/>
    <w:rsid w:val="00DC1E0C"/>
    <w:rsid w:val="00DC3CA7"/>
    <w:rsid w:val="00DD0A07"/>
    <w:rsid w:val="00DD345F"/>
    <w:rsid w:val="00DD6354"/>
    <w:rsid w:val="00DE4426"/>
    <w:rsid w:val="00DE45E4"/>
    <w:rsid w:val="00DE5147"/>
    <w:rsid w:val="00DE5BBB"/>
    <w:rsid w:val="00DF2703"/>
    <w:rsid w:val="00DF3B9D"/>
    <w:rsid w:val="00DF7308"/>
    <w:rsid w:val="00E000C0"/>
    <w:rsid w:val="00E07311"/>
    <w:rsid w:val="00E16D15"/>
    <w:rsid w:val="00E21032"/>
    <w:rsid w:val="00E26486"/>
    <w:rsid w:val="00E27FBE"/>
    <w:rsid w:val="00E3043C"/>
    <w:rsid w:val="00E32F9C"/>
    <w:rsid w:val="00E40A9F"/>
    <w:rsid w:val="00E466B4"/>
    <w:rsid w:val="00E4728D"/>
    <w:rsid w:val="00E5172D"/>
    <w:rsid w:val="00E5183B"/>
    <w:rsid w:val="00E545CE"/>
    <w:rsid w:val="00E5585A"/>
    <w:rsid w:val="00E56373"/>
    <w:rsid w:val="00E56462"/>
    <w:rsid w:val="00E6263C"/>
    <w:rsid w:val="00E62D33"/>
    <w:rsid w:val="00E63881"/>
    <w:rsid w:val="00E6653C"/>
    <w:rsid w:val="00E67BCD"/>
    <w:rsid w:val="00E7218E"/>
    <w:rsid w:val="00E723C2"/>
    <w:rsid w:val="00E73C39"/>
    <w:rsid w:val="00E8081D"/>
    <w:rsid w:val="00E82CF0"/>
    <w:rsid w:val="00E85460"/>
    <w:rsid w:val="00E85839"/>
    <w:rsid w:val="00E925BD"/>
    <w:rsid w:val="00E926C6"/>
    <w:rsid w:val="00EA3E1D"/>
    <w:rsid w:val="00EA587B"/>
    <w:rsid w:val="00EB0A86"/>
    <w:rsid w:val="00EB3578"/>
    <w:rsid w:val="00EB3D9B"/>
    <w:rsid w:val="00EC4836"/>
    <w:rsid w:val="00ED06D8"/>
    <w:rsid w:val="00ED1B86"/>
    <w:rsid w:val="00EE14D1"/>
    <w:rsid w:val="00EE46B0"/>
    <w:rsid w:val="00EE472A"/>
    <w:rsid w:val="00EE79CD"/>
    <w:rsid w:val="00EF414D"/>
    <w:rsid w:val="00F0084B"/>
    <w:rsid w:val="00F018C2"/>
    <w:rsid w:val="00F132CC"/>
    <w:rsid w:val="00F14AC1"/>
    <w:rsid w:val="00F1763F"/>
    <w:rsid w:val="00F210E1"/>
    <w:rsid w:val="00F211F4"/>
    <w:rsid w:val="00F24BCC"/>
    <w:rsid w:val="00F31978"/>
    <w:rsid w:val="00F31A57"/>
    <w:rsid w:val="00F3372B"/>
    <w:rsid w:val="00F37183"/>
    <w:rsid w:val="00F40BED"/>
    <w:rsid w:val="00F41E5F"/>
    <w:rsid w:val="00F45168"/>
    <w:rsid w:val="00F4674F"/>
    <w:rsid w:val="00F4742F"/>
    <w:rsid w:val="00F511B3"/>
    <w:rsid w:val="00F531C5"/>
    <w:rsid w:val="00F531DD"/>
    <w:rsid w:val="00F541EE"/>
    <w:rsid w:val="00F71CB0"/>
    <w:rsid w:val="00F74F73"/>
    <w:rsid w:val="00F8448C"/>
    <w:rsid w:val="00F84DAC"/>
    <w:rsid w:val="00F86DF7"/>
    <w:rsid w:val="00FA062F"/>
    <w:rsid w:val="00FA455F"/>
    <w:rsid w:val="00FA5C0F"/>
    <w:rsid w:val="00FA7B53"/>
    <w:rsid w:val="00FB07D5"/>
    <w:rsid w:val="00FB0A66"/>
    <w:rsid w:val="00FB1AB6"/>
    <w:rsid w:val="00FB3547"/>
    <w:rsid w:val="00FB74C9"/>
    <w:rsid w:val="00FC17C7"/>
    <w:rsid w:val="00FC5821"/>
    <w:rsid w:val="00FC6C2C"/>
    <w:rsid w:val="00FD1E26"/>
    <w:rsid w:val="00FD48C7"/>
    <w:rsid w:val="00FD5374"/>
    <w:rsid w:val="00FE0BDD"/>
    <w:rsid w:val="00FF2CAE"/>
    <w:rsid w:val="00FF62FE"/>
    <w:rsid w:val="00FF74B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colormenu v:ext="edit" strokecolor="none"/>
    </o:shapedefaults>
    <o:shapelayout v:ext="edit">
      <o:idmap v:ext="edit" data="1"/>
      <o:rules v:ext="edit">
        <o:r id="V:Rule15" type="connector" idref="#_x0000_s1035"/>
        <o:r id="V:Rule16" type="connector" idref="#_x0000_s1055"/>
        <o:r id="V:Rule17" type="connector" idref="#_x0000_s1036"/>
        <o:r id="V:Rule18" type="connector" idref="#_x0000_s1041"/>
        <o:r id="V:Rule19" type="connector" idref="#_x0000_s1053"/>
        <o:r id="V:Rule20" type="connector" idref="#_x0000_s1054"/>
        <o:r id="V:Rule21" type="connector" idref="#_x0000_s1039"/>
        <o:r id="V:Rule22" type="connector" idref="#_x0000_s1051"/>
        <o:r id="V:Rule23" type="connector" idref="#_x0000_s1057"/>
        <o:r id="V:Rule24" type="connector" idref="#_x0000_s1052"/>
        <o:r id="V:Rule25" type="connector" idref="#_x0000_s1034"/>
        <o:r id="V:Rule26" type="connector" idref="#_x0000_s1040"/>
        <o:r id="V:Rule27" type="connector" idref="#_x0000_s1038"/>
        <o:r id="V:Rule28"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38C"/>
    <w:rPr>
      <w:rFonts w:ascii="Arial" w:hAnsi="Arial" w:cs="Times New Roman"/>
    </w:rPr>
  </w:style>
  <w:style w:type="paragraph" w:styleId="Heading1">
    <w:name w:val="heading 1"/>
    <w:basedOn w:val="Normal"/>
    <w:next w:val="Normal"/>
    <w:link w:val="Heading1Char"/>
    <w:uiPriority w:val="9"/>
    <w:qFormat/>
    <w:rsid w:val="00FB0A66"/>
    <w:pPr>
      <w:keepNext/>
      <w:keepLines/>
      <w:spacing w:before="480" w:line="240" w:lineRule="auto"/>
      <w:ind w:left="425"/>
      <w:jc w:val="both"/>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3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6373"/>
    <w:rPr>
      <w:rFonts w:ascii="Tahoma" w:hAnsi="Tahoma" w:cs="Tahoma"/>
      <w:sz w:val="16"/>
      <w:szCs w:val="16"/>
    </w:rPr>
  </w:style>
  <w:style w:type="paragraph" w:styleId="ListParagraph">
    <w:name w:val="List Paragraph"/>
    <w:basedOn w:val="Normal"/>
    <w:uiPriority w:val="34"/>
    <w:qFormat/>
    <w:rsid w:val="00B13D5C"/>
    <w:pPr>
      <w:ind w:left="720"/>
      <w:contextualSpacing/>
    </w:pPr>
  </w:style>
  <w:style w:type="table" w:styleId="TableGrid">
    <w:name w:val="Table Grid"/>
    <w:basedOn w:val="TableNormal"/>
    <w:uiPriority w:val="59"/>
    <w:rsid w:val="00CF59D8"/>
    <w:pPr>
      <w:spacing w:line="240" w:lineRule="auto"/>
    </w:pPr>
    <w:rPr>
      <w:rFonts w:cs="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86405"/>
    <w:pPr>
      <w:tabs>
        <w:tab w:val="center" w:pos="4680"/>
        <w:tab w:val="right" w:pos="9360"/>
      </w:tabs>
      <w:spacing w:line="240" w:lineRule="auto"/>
    </w:pPr>
  </w:style>
  <w:style w:type="character" w:customStyle="1" w:styleId="HeaderChar">
    <w:name w:val="Header Char"/>
    <w:basedOn w:val="DefaultParagraphFont"/>
    <w:link w:val="Header"/>
    <w:uiPriority w:val="99"/>
    <w:locked/>
    <w:rsid w:val="00486405"/>
    <w:rPr>
      <w:rFonts w:cs="Times New Roman"/>
    </w:rPr>
  </w:style>
  <w:style w:type="paragraph" w:styleId="Footer">
    <w:name w:val="footer"/>
    <w:basedOn w:val="Normal"/>
    <w:link w:val="FooterChar"/>
    <w:uiPriority w:val="99"/>
    <w:unhideWhenUsed/>
    <w:rsid w:val="00486405"/>
    <w:pPr>
      <w:tabs>
        <w:tab w:val="center" w:pos="4680"/>
        <w:tab w:val="right" w:pos="9360"/>
      </w:tabs>
      <w:spacing w:line="240" w:lineRule="auto"/>
    </w:pPr>
  </w:style>
  <w:style w:type="character" w:customStyle="1" w:styleId="FooterChar">
    <w:name w:val="Footer Char"/>
    <w:basedOn w:val="DefaultParagraphFont"/>
    <w:link w:val="Footer"/>
    <w:uiPriority w:val="99"/>
    <w:locked/>
    <w:rsid w:val="00486405"/>
    <w:rPr>
      <w:rFonts w:cs="Times New Roman"/>
    </w:rPr>
  </w:style>
  <w:style w:type="character" w:customStyle="1" w:styleId="fullpost">
    <w:name w:val="fullpost"/>
    <w:basedOn w:val="DefaultParagraphFont"/>
    <w:rsid w:val="00DE5BBB"/>
    <w:rPr>
      <w:rFonts w:cs="Times New Roman"/>
    </w:rPr>
  </w:style>
  <w:style w:type="paragraph" w:styleId="NoSpacing">
    <w:name w:val="No Spacing"/>
    <w:link w:val="NoSpacingChar"/>
    <w:uiPriority w:val="1"/>
    <w:qFormat/>
    <w:rsid w:val="00F511B3"/>
    <w:pPr>
      <w:spacing w:line="240" w:lineRule="auto"/>
    </w:pPr>
    <w:rPr>
      <w:rFonts w:eastAsiaTheme="minorEastAsia" w:cstheme="minorBidi"/>
    </w:rPr>
  </w:style>
  <w:style w:type="character" w:customStyle="1" w:styleId="NoSpacingChar">
    <w:name w:val="No Spacing Char"/>
    <w:basedOn w:val="DefaultParagraphFont"/>
    <w:link w:val="NoSpacing"/>
    <w:uiPriority w:val="1"/>
    <w:rsid w:val="00F511B3"/>
    <w:rPr>
      <w:rFonts w:eastAsiaTheme="minorEastAsia" w:cstheme="minorBidi"/>
    </w:rPr>
  </w:style>
  <w:style w:type="paragraph" w:styleId="TOC1">
    <w:name w:val="toc 1"/>
    <w:basedOn w:val="Normal"/>
    <w:next w:val="Normal"/>
    <w:autoRedefine/>
    <w:uiPriority w:val="39"/>
    <w:unhideWhenUsed/>
    <w:rsid w:val="00900D99"/>
    <w:pPr>
      <w:tabs>
        <w:tab w:val="right" w:leader="dot" w:pos="7927"/>
      </w:tabs>
      <w:spacing w:line="480" w:lineRule="auto"/>
      <w:ind w:left="1134" w:hanging="1134"/>
    </w:pPr>
    <w:rPr>
      <w:rFonts w:asciiTheme="minorHAnsi" w:eastAsiaTheme="minorHAnsi" w:hAnsiTheme="minorHAnsi" w:cstheme="minorBidi"/>
      <w:lang w:val="id-ID"/>
    </w:rPr>
  </w:style>
  <w:style w:type="character" w:customStyle="1" w:styleId="Heading1Char">
    <w:name w:val="Heading 1 Char"/>
    <w:basedOn w:val="DefaultParagraphFont"/>
    <w:link w:val="Heading1"/>
    <w:uiPriority w:val="9"/>
    <w:rsid w:val="00FB0A6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B0A66"/>
    <w:pPr>
      <w:autoSpaceDE w:val="0"/>
      <w:autoSpaceDN w:val="0"/>
      <w:adjustRightInd w:val="0"/>
      <w:spacing w:line="240" w:lineRule="auto"/>
      <w:ind w:left="425"/>
      <w:jc w:val="both"/>
    </w:pPr>
    <w:rPr>
      <w:rFonts w:ascii="Bookman Old Style" w:eastAsiaTheme="minorHAnsi" w:hAnsi="Bookman Old Style" w:cs="Bookman Old Style"/>
      <w:color w:val="000000"/>
      <w:sz w:val="24"/>
      <w:szCs w:val="24"/>
      <w:lang w:val="id-ID"/>
    </w:rPr>
  </w:style>
  <w:style w:type="character" w:customStyle="1" w:styleId="apple-converted-space">
    <w:name w:val="apple-converted-space"/>
    <w:basedOn w:val="DefaultParagraphFont"/>
    <w:rsid w:val="00FB0A66"/>
  </w:style>
</w:styles>
</file>

<file path=word/webSettings.xml><?xml version="1.0" encoding="utf-8"?>
<w:webSettings xmlns:r="http://schemas.openxmlformats.org/officeDocument/2006/relationships" xmlns:w="http://schemas.openxmlformats.org/wordprocessingml/2006/main">
  <w:divs>
    <w:div w:id="1844659082">
      <w:marLeft w:val="0"/>
      <w:marRight w:val="0"/>
      <w:marTop w:val="0"/>
      <w:marBottom w:val="0"/>
      <w:divBdr>
        <w:top w:val="none" w:sz="0" w:space="0" w:color="auto"/>
        <w:left w:val="none" w:sz="0" w:space="0" w:color="auto"/>
        <w:bottom w:val="none" w:sz="0" w:space="0" w:color="auto"/>
        <w:right w:val="none" w:sz="0" w:space="0" w:color="auto"/>
      </w:divBdr>
      <w:divsChild>
        <w:div w:id="1844659081">
          <w:marLeft w:val="806"/>
          <w:marRight w:val="0"/>
          <w:marTop w:val="154"/>
          <w:marBottom w:val="0"/>
          <w:divBdr>
            <w:top w:val="none" w:sz="0" w:space="0" w:color="auto"/>
            <w:left w:val="none" w:sz="0" w:space="0" w:color="auto"/>
            <w:bottom w:val="none" w:sz="0" w:space="0" w:color="auto"/>
            <w:right w:val="none" w:sz="0" w:space="0" w:color="auto"/>
          </w:divBdr>
        </w:div>
        <w:div w:id="1844659084">
          <w:marLeft w:val="806"/>
          <w:marRight w:val="0"/>
          <w:marTop w:val="154"/>
          <w:marBottom w:val="0"/>
          <w:divBdr>
            <w:top w:val="none" w:sz="0" w:space="0" w:color="auto"/>
            <w:left w:val="none" w:sz="0" w:space="0" w:color="auto"/>
            <w:bottom w:val="none" w:sz="0" w:space="0" w:color="auto"/>
            <w:right w:val="none" w:sz="0" w:space="0" w:color="auto"/>
          </w:divBdr>
        </w:div>
      </w:divsChild>
    </w:div>
    <w:div w:id="1844659085">
      <w:marLeft w:val="0"/>
      <w:marRight w:val="0"/>
      <w:marTop w:val="0"/>
      <w:marBottom w:val="0"/>
      <w:divBdr>
        <w:top w:val="none" w:sz="0" w:space="0" w:color="auto"/>
        <w:left w:val="none" w:sz="0" w:space="0" w:color="auto"/>
        <w:bottom w:val="none" w:sz="0" w:space="0" w:color="auto"/>
        <w:right w:val="none" w:sz="0" w:space="0" w:color="auto"/>
      </w:divBdr>
      <w:divsChild>
        <w:div w:id="1844659087">
          <w:marLeft w:val="806"/>
          <w:marRight w:val="0"/>
          <w:marTop w:val="154"/>
          <w:marBottom w:val="0"/>
          <w:divBdr>
            <w:top w:val="none" w:sz="0" w:space="0" w:color="auto"/>
            <w:left w:val="none" w:sz="0" w:space="0" w:color="auto"/>
            <w:bottom w:val="none" w:sz="0" w:space="0" w:color="auto"/>
            <w:right w:val="none" w:sz="0" w:space="0" w:color="auto"/>
          </w:divBdr>
        </w:div>
        <w:div w:id="1844659089">
          <w:marLeft w:val="806"/>
          <w:marRight w:val="0"/>
          <w:marTop w:val="154"/>
          <w:marBottom w:val="0"/>
          <w:divBdr>
            <w:top w:val="none" w:sz="0" w:space="0" w:color="auto"/>
            <w:left w:val="none" w:sz="0" w:space="0" w:color="auto"/>
            <w:bottom w:val="none" w:sz="0" w:space="0" w:color="auto"/>
            <w:right w:val="none" w:sz="0" w:space="0" w:color="auto"/>
          </w:divBdr>
        </w:div>
        <w:div w:id="1844659090">
          <w:marLeft w:val="806"/>
          <w:marRight w:val="0"/>
          <w:marTop w:val="154"/>
          <w:marBottom w:val="0"/>
          <w:divBdr>
            <w:top w:val="none" w:sz="0" w:space="0" w:color="auto"/>
            <w:left w:val="none" w:sz="0" w:space="0" w:color="auto"/>
            <w:bottom w:val="none" w:sz="0" w:space="0" w:color="auto"/>
            <w:right w:val="none" w:sz="0" w:space="0" w:color="auto"/>
          </w:divBdr>
        </w:div>
      </w:divsChild>
    </w:div>
    <w:div w:id="1844659088">
      <w:marLeft w:val="0"/>
      <w:marRight w:val="0"/>
      <w:marTop w:val="0"/>
      <w:marBottom w:val="0"/>
      <w:divBdr>
        <w:top w:val="none" w:sz="0" w:space="0" w:color="auto"/>
        <w:left w:val="none" w:sz="0" w:space="0" w:color="auto"/>
        <w:bottom w:val="none" w:sz="0" w:space="0" w:color="auto"/>
        <w:right w:val="none" w:sz="0" w:space="0" w:color="auto"/>
      </w:divBdr>
      <w:divsChild>
        <w:div w:id="1844659080">
          <w:marLeft w:val="806"/>
          <w:marRight w:val="0"/>
          <w:marTop w:val="154"/>
          <w:marBottom w:val="0"/>
          <w:divBdr>
            <w:top w:val="none" w:sz="0" w:space="0" w:color="auto"/>
            <w:left w:val="none" w:sz="0" w:space="0" w:color="auto"/>
            <w:bottom w:val="none" w:sz="0" w:space="0" w:color="auto"/>
            <w:right w:val="none" w:sz="0" w:space="0" w:color="auto"/>
          </w:divBdr>
        </w:div>
        <w:div w:id="1844659083">
          <w:marLeft w:val="806"/>
          <w:marRight w:val="0"/>
          <w:marTop w:val="154"/>
          <w:marBottom w:val="0"/>
          <w:divBdr>
            <w:top w:val="none" w:sz="0" w:space="0" w:color="auto"/>
            <w:left w:val="none" w:sz="0" w:space="0" w:color="auto"/>
            <w:bottom w:val="none" w:sz="0" w:space="0" w:color="auto"/>
            <w:right w:val="none" w:sz="0" w:space="0" w:color="auto"/>
          </w:divBdr>
        </w:div>
        <w:div w:id="1844659086">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65979-E138-415C-8A75-25E87132E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3337</Words>
  <Characters>41315</Characters>
  <Application>Microsoft Office Word</Application>
  <DocSecurity>0</DocSecurity>
  <Lines>344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mikm</cp:lastModifiedBy>
  <cp:revision>2</cp:revision>
  <cp:lastPrinted>2014-10-15T05:29:00Z</cp:lastPrinted>
  <dcterms:created xsi:type="dcterms:W3CDTF">2014-11-17T02:09:00Z</dcterms:created>
  <dcterms:modified xsi:type="dcterms:W3CDTF">2014-11-17T02:09:00Z</dcterms:modified>
</cp:coreProperties>
</file>