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87" w:rsidRPr="00431DA7" w:rsidRDefault="002F565F" w:rsidP="0086606B">
      <w:pPr>
        <w:spacing w:line="480" w:lineRule="auto"/>
        <w:ind w:left="425"/>
        <w:jc w:val="center"/>
        <w:rPr>
          <w:rFonts w:ascii="Arial" w:hAnsi="Arial" w:cs="Arial"/>
          <w:b/>
          <w:sz w:val="28"/>
          <w:szCs w:val="28"/>
        </w:rPr>
      </w:pPr>
      <w:r w:rsidRPr="00431DA7">
        <w:rPr>
          <w:rFonts w:ascii="Arial" w:hAnsi="Arial" w:cs="Arial"/>
          <w:b/>
          <w:sz w:val="28"/>
          <w:szCs w:val="28"/>
        </w:rPr>
        <w:t>BAB  I</w:t>
      </w:r>
    </w:p>
    <w:p w:rsidR="002F565F" w:rsidRPr="00431DA7" w:rsidRDefault="002F565F" w:rsidP="0086606B">
      <w:pPr>
        <w:spacing w:line="480" w:lineRule="auto"/>
        <w:ind w:left="425"/>
        <w:jc w:val="center"/>
        <w:rPr>
          <w:rFonts w:ascii="Arial" w:hAnsi="Arial" w:cs="Arial"/>
          <w:b/>
          <w:sz w:val="28"/>
          <w:szCs w:val="28"/>
        </w:rPr>
      </w:pPr>
      <w:r w:rsidRPr="00431DA7">
        <w:rPr>
          <w:rFonts w:ascii="Arial" w:hAnsi="Arial" w:cs="Arial"/>
          <w:b/>
          <w:sz w:val="28"/>
          <w:szCs w:val="28"/>
        </w:rPr>
        <w:t>PENDAHULUAN</w:t>
      </w:r>
    </w:p>
    <w:p w:rsidR="002F565F" w:rsidRPr="00F338B6" w:rsidRDefault="002F565F" w:rsidP="008F0D9B">
      <w:pPr>
        <w:pStyle w:val="ListParagraph"/>
        <w:numPr>
          <w:ilvl w:val="0"/>
          <w:numId w:val="1"/>
        </w:numPr>
        <w:spacing w:line="480" w:lineRule="auto"/>
        <w:ind w:left="425"/>
        <w:jc w:val="both"/>
        <w:rPr>
          <w:rFonts w:ascii="Arial" w:hAnsi="Arial" w:cs="Arial"/>
        </w:rPr>
      </w:pPr>
      <w:r w:rsidRPr="00F338B6">
        <w:rPr>
          <w:rFonts w:ascii="Arial" w:hAnsi="Arial" w:cs="Arial"/>
        </w:rPr>
        <w:t>Latar Belakang</w:t>
      </w:r>
    </w:p>
    <w:p w:rsidR="00550216" w:rsidRPr="001C695C" w:rsidRDefault="005B6FF4" w:rsidP="005B6FF4">
      <w:pPr>
        <w:tabs>
          <w:tab w:val="left" w:pos="1276"/>
        </w:tabs>
        <w:autoSpaceDE w:val="0"/>
        <w:autoSpaceDN w:val="0"/>
        <w:adjustRightInd w:val="0"/>
        <w:spacing w:after="0" w:line="480" w:lineRule="auto"/>
        <w:ind w:left="426" w:hanging="361"/>
        <w:jc w:val="both"/>
        <w:rPr>
          <w:rFonts w:ascii="Arial" w:hAnsi="Arial" w:cs="Arial"/>
        </w:rPr>
      </w:pPr>
      <w:r>
        <w:rPr>
          <w:rFonts w:ascii="Arial" w:hAnsi="Arial" w:cs="Arial"/>
        </w:rPr>
        <w:t xml:space="preserve">             </w:t>
      </w:r>
      <w:r w:rsidR="00F65D03">
        <w:rPr>
          <w:rFonts w:ascii="Arial" w:hAnsi="Arial" w:cs="Arial"/>
        </w:rPr>
        <w:t>Angka Kematian Ibu (</w:t>
      </w:r>
      <w:r w:rsidR="00E64EFE" w:rsidRPr="00F338B6">
        <w:rPr>
          <w:rFonts w:ascii="Arial" w:hAnsi="Arial" w:cs="Arial"/>
        </w:rPr>
        <w:t>AKI</w:t>
      </w:r>
      <w:r w:rsidR="00F0660B" w:rsidRPr="00F338B6">
        <w:rPr>
          <w:rFonts w:ascii="Arial" w:hAnsi="Arial" w:cs="Arial"/>
        </w:rPr>
        <w:t>) merupakan indikator yang sangat berguna untuk mengetahui sta</w:t>
      </w:r>
      <w:r w:rsidR="00E64EFE" w:rsidRPr="00F338B6">
        <w:rPr>
          <w:rFonts w:ascii="Arial" w:hAnsi="Arial" w:cs="Arial"/>
        </w:rPr>
        <w:t>tus kesehatan masyarakat</w:t>
      </w:r>
      <w:r w:rsidR="005F66FE" w:rsidRPr="00F338B6">
        <w:rPr>
          <w:rFonts w:ascii="Arial" w:hAnsi="Arial" w:cs="Arial"/>
        </w:rPr>
        <w:t xml:space="preserve"> di Indonesia</w:t>
      </w:r>
      <w:r w:rsidR="002F5736" w:rsidRPr="00F338B6">
        <w:rPr>
          <w:rFonts w:ascii="Arial" w:hAnsi="Arial" w:cs="Arial"/>
        </w:rPr>
        <w:t>.</w:t>
      </w:r>
      <w:r w:rsidR="00EF1933">
        <w:rPr>
          <w:rFonts w:ascii="Arial" w:hAnsi="Arial" w:cs="Arial"/>
        </w:rPr>
        <w:t xml:space="preserve"> </w:t>
      </w:r>
      <w:r w:rsidR="00E64EFE" w:rsidRPr="00F338B6">
        <w:rPr>
          <w:rFonts w:ascii="Arial" w:hAnsi="Arial" w:cs="Arial"/>
        </w:rPr>
        <w:t xml:space="preserve">Peningkatan kesehatan ibu merupakan salah satu tujuan </w:t>
      </w:r>
      <w:r w:rsidR="00E64EFE" w:rsidRPr="00F338B6">
        <w:rPr>
          <w:rFonts w:ascii="Arial" w:hAnsi="Arial" w:cs="Arial"/>
          <w:i/>
        </w:rPr>
        <w:t>Millenium Development Goal’s</w:t>
      </w:r>
      <w:r w:rsidR="00F65D03">
        <w:rPr>
          <w:rFonts w:ascii="Arial" w:hAnsi="Arial" w:cs="Arial"/>
        </w:rPr>
        <w:t xml:space="preserve"> (MDG’s</w:t>
      </w:r>
      <w:r w:rsidR="00E64EFE" w:rsidRPr="00F338B6">
        <w:rPr>
          <w:rFonts w:ascii="Arial" w:hAnsi="Arial" w:cs="Arial"/>
        </w:rPr>
        <w:t>) yang ingin dicapai pada tahun 2015. Target MDG’s 2015 adalah</w:t>
      </w:r>
      <w:r w:rsidR="00507A82" w:rsidRPr="00F338B6">
        <w:rPr>
          <w:rFonts w:ascii="Arial" w:hAnsi="Arial" w:cs="Arial"/>
        </w:rPr>
        <w:t xml:space="preserve"> </w:t>
      </w:r>
      <w:r w:rsidR="00E64EFE" w:rsidRPr="00F338B6">
        <w:rPr>
          <w:rFonts w:ascii="Arial" w:hAnsi="Arial" w:cs="Arial"/>
        </w:rPr>
        <w:t xml:space="preserve">menurunkan </w:t>
      </w:r>
      <w:r w:rsidR="00722126">
        <w:rPr>
          <w:rFonts w:ascii="Arial" w:hAnsi="Arial" w:cs="Arial"/>
        </w:rPr>
        <w:t>Angka Kematian Ibu (</w:t>
      </w:r>
      <w:r w:rsidR="00F65D03">
        <w:rPr>
          <w:rFonts w:ascii="Arial" w:hAnsi="Arial" w:cs="Arial"/>
        </w:rPr>
        <w:t>AKI</w:t>
      </w:r>
      <w:r w:rsidR="00507A82" w:rsidRPr="00F338B6">
        <w:rPr>
          <w:rFonts w:ascii="Arial" w:hAnsi="Arial" w:cs="Arial"/>
        </w:rPr>
        <w:t>) menj</w:t>
      </w:r>
      <w:r w:rsidR="0062041D" w:rsidRPr="00F338B6">
        <w:rPr>
          <w:rFonts w:ascii="Arial" w:hAnsi="Arial" w:cs="Arial"/>
        </w:rPr>
        <w:t>adi 102/100.000 Kelahiran Hidup.</w:t>
      </w:r>
      <w:r w:rsidR="00085570" w:rsidRPr="00085570">
        <w:rPr>
          <w:rFonts w:ascii="Arial" w:hAnsi="Arial" w:cs="Arial"/>
          <w:vertAlign w:val="superscript"/>
        </w:rPr>
        <w:t>1</w:t>
      </w:r>
      <w:r w:rsidR="001C695C">
        <w:rPr>
          <w:rFonts w:ascii="Arial" w:hAnsi="Arial" w:cs="Arial"/>
          <w:vertAlign w:val="superscript"/>
        </w:rPr>
        <w:t xml:space="preserve"> </w:t>
      </w:r>
      <w:r w:rsidR="00550216">
        <w:rPr>
          <w:rFonts w:ascii="Arial" w:hAnsi="Arial" w:cs="Arial"/>
        </w:rPr>
        <w:t xml:space="preserve"> </w:t>
      </w:r>
    </w:p>
    <w:p w:rsidR="00104DAF" w:rsidRPr="00501DEB" w:rsidRDefault="00104DAF" w:rsidP="005B6FF4">
      <w:pPr>
        <w:tabs>
          <w:tab w:val="left" w:pos="1276"/>
        </w:tabs>
        <w:autoSpaceDE w:val="0"/>
        <w:autoSpaceDN w:val="0"/>
        <w:adjustRightInd w:val="0"/>
        <w:spacing w:after="0" w:line="480" w:lineRule="auto"/>
        <w:ind w:left="425" w:firstLine="426"/>
        <w:jc w:val="both"/>
        <w:rPr>
          <w:rFonts w:ascii="Arial" w:hAnsi="Arial" w:cs="Arial"/>
          <w:vertAlign w:val="superscript"/>
        </w:rPr>
      </w:pPr>
      <w:r w:rsidRPr="00F338B6">
        <w:rPr>
          <w:rFonts w:ascii="Arial" w:hAnsi="Arial" w:cs="Arial"/>
          <w:vertAlign w:val="superscript"/>
        </w:rPr>
        <w:t xml:space="preserve"> </w:t>
      </w:r>
      <w:r w:rsidR="001438B2">
        <w:rPr>
          <w:rFonts w:ascii="Arial" w:hAnsi="Arial" w:cs="Arial"/>
          <w:vertAlign w:val="superscript"/>
        </w:rPr>
        <w:t xml:space="preserve"> </w:t>
      </w:r>
      <w:r w:rsidR="00DF6E5C">
        <w:rPr>
          <w:rFonts w:ascii="Arial" w:hAnsi="Arial" w:cs="Arial"/>
        </w:rPr>
        <w:t>Angka Kematian I</w:t>
      </w:r>
      <w:r w:rsidR="00F15135" w:rsidRPr="00F338B6">
        <w:rPr>
          <w:rFonts w:ascii="Arial" w:hAnsi="Arial" w:cs="Arial"/>
        </w:rPr>
        <w:t>bu</w:t>
      </w:r>
      <w:r w:rsidR="001C695C">
        <w:rPr>
          <w:rFonts w:ascii="Arial" w:hAnsi="Arial" w:cs="Arial"/>
        </w:rPr>
        <w:t xml:space="preserve"> di</w:t>
      </w:r>
      <w:r w:rsidR="00BC4131">
        <w:rPr>
          <w:rFonts w:ascii="Arial" w:hAnsi="Arial" w:cs="Arial"/>
        </w:rPr>
        <w:t xml:space="preserve"> Provinsi Jawa Tengah </w:t>
      </w:r>
      <w:r w:rsidR="001C695C">
        <w:rPr>
          <w:rFonts w:ascii="Arial" w:hAnsi="Arial" w:cs="Arial"/>
        </w:rPr>
        <w:t xml:space="preserve">pada </w:t>
      </w:r>
      <w:r w:rsidR="004D0556">
        <w:rPr>
          <w:rFonts w:ascii="Arial" w:hAnsi="Arial" w:cs="Arial"/>
        </w:rPr>
        <w:t>tahun 2013 sebesar 118,62 /100.000 K</w:t>
      </w:r>
      <w:r w:rsidR="00F15135" w:rsidRPr="00F338B6">
        <w:rPr>
          <w:rFonts w:ascii="Arial" w:hAnsi="Arial" w:cs="Arial"/>
        </w:rPr>
        <w:t>H mengalami peningkatan bila di</w:t>
      </w:r>
      <w:r w:rsidR="004D0556">
        <w:rPr>
          <w:rFonts w:ascii="Arial" w:hAnsi="Arial" w:cs="Arial"/>
        </w:rPr>
        <w:t>bandingkan dengan AKI tahun 2012 sebesar 116,34</w:t>
      </w:r>
      <w:r w:rsidR="00BC4131">
        <w:rPr>
          <w:rFonts w:ascii="Arial" w:hAnsi="Arial" w:cs="Arial"/>
        </w:rPr>
        <w:t xml:space="preserve"> /</w:t>
      </w:r>
      <w:r w:rsidR="001C4F65">
        <w:rPr>
          <w:rFonts w:ascii="Arial" w:hAnsi="Arial" w:cs="Arial"/>
        </w:rPr>
        <w:t>100.000</w:t>
      </w:r>
      <w:r w:rsidR="00BC4131">
        <w:rPr>
          <w:rFonts w:ascii="Arial" w:hAnsi="Arial" w:cs="Arial"/>
        </w:rPr>
        <w:t xml:space="preserve"> </w:t>
      </w:r>
      <w:r w:rsidR="00F15135" w:rsidRPr="00F338B6">
        <w:rPr>
          <w:rFonts w:ascii="Arial" w:hAnsi="Arial" w:cs="Arial"/>
        </w:rPr>
        <w:t xml:space="preserve">KH. </w:t>
      </w:r>
      <w:r w:rsidR="001C695C">
        <w:rPr>
          <w:rFonts w:ascii="Arial" w:hAnsi="Arial" w:cs="Arial"/>
        </w:rPr>
        <w:t xml:space="preserve"> K</w:t>
      </w:r>
      <w:r w:rsidR="00DF6E5C">
        <w:rPr>
          <w:rFonts w:ascii="Arial" w:hAnsi="Arial" w:cs="Arial"/>
        </w:rPr>
        <w:t>ejadian kematian maternal paling banyak adala</w:t>
      </w:r>
      <w:r w:rsidR="001E23FC">
        <w:rPr>
          <w:rFonts w:ascii="Arial" w:hAnsi="Arial" w:cs="Arial"/>
        </w:rPr>
        <w:t>h pada waktu nifas sebesar 57</w:t>
      </w:r>
      <w:r w:rsidR="00DF6E5C">
        <w:rPr>
          <w:rFonts w:ascii="Arial" w:hAnsi="Arial" w:cs="Arial"/>
        </w:rPr>
        <w:t>%, kemudia</w:t>
      </w:r>
      <w:r w:rsidR="001E23FC">
        <w:rPr>
          <w:rFonts w:ascii="Arial" w:hAnsi="Arial" w:cs="Arial"/>
        </w:rPr>
        <w:t>n pada waktu hamil sebesar 26</w:t>
      </w:r>
      <w:r w:rsidR="00DF6E5C">
        <w:rPr>
          <w:rFonts w:ascii="Arial" w:hAnsi="Arial" w:cs="Arial"/>
        </w:rPr>
        <w:t>% dan pada waktu persalinan sebesar</w:t>
      </w:r>
      <w:r w:rsidR="001E23FC">
        <w:rPr>
          <w:rFonts w:ascii="Arial" w:hAnsi="Arial" w:cs="Arial"/>
        </w:rPr>
        <w:t xml:space="preserve"> 17</w:t>
      </w:r>
      <w:r w:rsidR="00DF6E5C">
        <w:rPr>
          <w:rFonts w:ascii="Arial" w:hAnsi="Arial" w:cs="Arial"/>
        </w:rPr>
        <w:t>%.</w:t>
      </w:r>
      <w:r w:rsidR="00085570">
        <w:rPr>
          <w:rFonts w:ascii="Arial" w:hAnsi="Arial" w:cs="Arial"/>
          <w:vertAlign w:val="superscript"/>
        </w:rPr>
        <w:t>2</w:t>
      </w:r>
    </w:p>
    <w:p w:rsidR="00E41846" w:rsidRDefault="005B6FF4" w:rsidP="005B6FF4">
      <w:pPr>
        <w:tabs>
          <w:tab w:val="left" w:pos="851"/>
        </w:tabs>
        <w:autoSpaceDE w:val="0"/>
        <w:autoSpaceDN w:val="0"/>
        <w:adjustRightInd w:val="0"/>
        <w:spacing w:after="0" w:line="480" w:lineRule="auto"/>
        <w:ind w:left="425"/>
        <w:jc w:val="both"/>
        <w:rPr>
          <w:rFonts w:ascii="Arial" w:hAnsi="Arial" w:cs="Arial"/>
          <w:vertAlign w:val="superscript"/>
        </w:rPr>
      </w:pPr>
      <w:r>
        <w:rPr>
          <w:rFonts w:ascii="Arial" w:hAnsi="Arial" w:cs="Arial"/>
        </w:rPr>
        <w:t xml:space="preserve">        </w:t>
      </w:r>
      <w:r w:rsidR="00501DEB">
        <w:rPr>
          <w:rFonts w:ascii="Arial" w:hAnsi="Arial" w:cs="Arial"/>
        </w:rPr>
        <w:t>Laporan</w:t>
      </w:r>
      <w:r w:rsidR="00F15135" w:rsidRPr="00F338B6">
        <w:rPr>
          <w:rFonts w:ascii="Arial" w:hAnsi="Arial" w:cs="Arial"/>
        </w:rPr>
        <w:t xml:space="preserve"> Dinas Kesehatan </w:t>
      </w:r>
      <w:r w:rsidR="00511E1D" w:rsidRPr="00F338B6">
        <w:rPr>
          <w:rFonts w:ascii="Arial" w:hAnsi="Arial" w:cs="Arial"/>
        </w:rPr>
        <w:t xml:space="preserve">Kabupaten Pekalongan </w:t>
      </w:r>
      <w:r w:rsidR="004D0556">
        <w:rPr>
          <w:rFonts w:ascii="Arial" w:hAnsi="Arial" w:cs="Arial"/>
        </w:rPr>
        <w:t>Angka Kematian Ibu dari Tahun 2011 s/d 2013 berturut-turut 105/100.000 KH, 1</w:t>
      </w:r>
      <w:r w:rsidR="001E23FC">
        <w:rPr>
          <w:rFonts w:ascii="Arial" w:hAnsi="Arial" w:cs="Arial"/>
        </w:rPr>
        <w:t>84/100</w:t>
      </w:r>
      <w:r w:rsidR="00F32FDF">
        <w:rPr>
          <w:rFonts w:ascii="Arial" w:hAnsi="Arial" w:cs="Arial"/>
        </w:rPr>
        <w:t>.000 KH dan 183,34/100.000 KH.</w:t>
      </w:r>
      <w:r w:rsidR="009B0E0E">
        <w:rPr>
          <w:rFonts w:ascii="Arial" w:hAnsi="Arial" w:cs="Arial"/>
        </w:rPr>
        <w:t xml:space="preserve"> </w:t>
      </w:r>
      <w:r w:rsidR="00F32FDF">
        <w:rPr>
          <w:rFonts w:ascii="Arial" w:hAnsi="Arial" w:cs="Arial"/>
        </w:rPr>
        <w:t>P</w:t>
      </w:r>
      <w:r w:rsidR="00BA4636">
        <w:rPr>
          <w:rFonts w:ascii="Arial" w:hAnsi="Arial" w:cs="Arial"/>
        </w:rPr>
        <w:t>enyebab</w:t>
      </w:r>
      <w:r w:rsidR="009B0E0E">
        <w:rPr>
          <w:rFonts w:ascii="Arial" w:hAnsi="Arial" w:cs="Arial"/>
        </w:rPr>
        <w:t xml:space="preserve"> kematian maternal kedua terbesar adalah</w:t>
      </w:r>
      <w:r w:rsidR="001E23FC">
        <w:rPr>
          <w:rFonts w:ascii="Arial" w:hAnsi="Arial" w:cs="Arial"/>
        </w:rPr>
        <w:t xml:space="preserve"> perdarahan</w:t>
      </w:r>
      <w:r w:rsidR="00BA4636">
        <w:rPr>
          <w:rFonts w:ascii="Arial" w:hAnsi="Arial" w:cs="Arial"/>
        </w:rPr>
        <w:t>.</w:t>
      </w:r>
      <w:r w:rsidR="00085570">
        <w:rPr>
          <w:rFonts w:ascii="Arial" w:hAnsi="Arial" w:cs="Arial"/>
          <w:vertAlign w:val="superscript"/>
        </w:rPr>
        <w:t>3</w:t>
      </w:r>
      <w:r w:rsidR="009257C3">
        <w:rPr>
          <w:rFonts w:ascii="Arial" w:hAnsi="Arial" w:cs="Arial"/>
        </w:rPr>
        <w:t xml:space="preserve"> </w:t>
      </w:r>
      <w:r w:rsidR="005131FE">
        <w:rPr>
          <w:rFonts w:ascii="Arial" w:hAnsi="Arial" w:cs="Arial"/>
        </w:rPr>
        <w:t xml:space="preserve">Tingginya Kematian Ibu akibat perdarahan dapat </w:t>
      </w:r>
      <w:r w:rsidR="009257C3">
        <w:rPr>
          <w:rFonts w:ascii="Arial" w:hAnsi="Arial" w:cs="Arial"/>
        </w:rPr>
        <w:t>merupakan dampak dari anemia pada kehamilan.</w:t>
      </w:r>
      <w:r w:rsidR="00085570">
        <w:rPr>
          <w:rFonts w:ascii="Arial" w:hAnsi="Arial" w:cs="Arial"/>
          <w:vertAlign w:val="superscript"/>
        </w:rPr>
        <w:t>4</w:t>
      </w:r>
    </w:p>
    <w:p w:rsidR="005330C5" w:rsidRPr="00F338B6" w:rsidRDefault="005B6FF4" w:rsidP="005B6FF4">
      <w:pPr>
        <w:tabs>
          <w:tab w:val="left" w:pos="1276"/>
        </w:tabs>
        <w:autoSpaceDE w:val="0"/>
        <w:autoSpaceDN w:val="0"/>
        <w:adjustRightInd w:val="0"/>
        <w:spacing w:after="0" w:line="480" w:lineRule="auto"/>
        <w:ind w:left="425" w:firstLine="1"/>
        <w:jc w:val="both"/>
        <w:rPr>
          <w:rFonts w:ascii="Arial" w:hAnsi="Arial" w:cs="Arial"/>
        </w:rPr>
      </w:pPr>
      <w:r>
        <w:rPr>
          <w:rFonts w:ascii="Arial" w:hAnsi="Arial" w:cs="Arial"/>
          <w:vertAlign w:val="superscript"/>
        </w:rPr>
        <w:t xml:space="preserve"> </w:t>
      </w:r>
      <w:r>
        <w:rPr>
          <w:rFonts w:ascii="Arial" w:hAnsi="Arial" w:cs="Arial"/>
        </w:rPr>
        <w:t xml:space="preserve">       </w:t>
      </w:r>
      <w:r w:rsidR="00DF6E5C" w:rsidRPr="00DF6E5C">
        <w:rPr>
          <w:rFonts w:ascii="Arial" w:hAnsi="Arial" w:cs="Arial"/>
        </w:rPr>
        <w:t>A</w:t>
      </w:r>
      <w:r w:rsidR="00DF6E5C">
        <w:rPr>
          <w:rFonts w:ascii="Arial" w:hAnsi="Arial" w:cs="Arial"/>
        </w:rPr>
        <w:t xml:space="preserve">nemia pada ibu hamil dapat mengakibatkan </w:t>
      </w:r>
      <w:r w:rsidR="00C06B5D">
        <w:rPr>
          <w:rFonts w:ascii="Arial" w:hAnsi="Arial" w:cs="Arial"/>
        </w:rPr>
        <w:t>dampak buruk pada ibu maupun pada janin. Untuk mencegah dan menanggulangi anemia ibu hamil</w:t>
      </w:r>
      <w:r w:rsidR="000D7B36" w:rsidRPr="00F338B6">
        <w:rPr>
          <w:rFonts w:ascii="Arial" w:hAnsi="Arial" w:cs="Arial"/>
        </w:rPr>
        <w:t>, pemerintah melalui Kementrian Kesehatan sejak Tahun 1970 telah melaksanakan suatu program suplementasi tablet tambah darah</w:t>
      </w:r>
      <w:r w:rsidR="005330C5" w:rsidRPr="00F338B6">
        <w:rPr>
          <w:rFonts w:ascii="Arial" w:hAnsi="Arial" w:cs="Arial"/>
        </w:rPr>
        <w:t xml:space="preserve"> pada ibu hamil</w:t>
      </w:r>
      <w:r w:rsidR="005131FE">
        <w:rPr>
          <w:rFonts w:ascii="Arial" w:hAnsi="Arial" w:cs="Arial"/>
        </w:rPr>
        <w:t>.</w:t>
      </w:r>
      <w:r w:rsidR="005330C5" w:rsidRPr="00F338B6">
        <w:rPr>
          <w:rFonts w:ascii="Arial" w:hAnsi="Arial" w:cs="Arial"/>
        </w:rPr>
        <w:t xml:space="preserve"> </w:t>
      </w:r>
      <w:r w:rsidR="005131FE">
        <w:rPr>
          <w:rFonts w:ascii="Arial" w:hAnsi="Arial" w:cs="Arial"/>
        </w:rPr>
        <w:t xml:space="preserve">Program ini dilaksanakan dengan memberikan </w:t>
      </w:r>
      <w:r w:rsidR="005330C5" w:rsidRPr="00F338B6">
        <w:rPr>
          <w:rFonts w:ascii="Arial" w:hAnsi="Arial" w:cs="Arial"/>
        </w:rPr>
        <w:t xml:space="preserve"> tablet ta</w:t>
      </w:r>
      <w:r w:rsidR="005131FE">
        <w:rPr>
          <w:rFonts w:ascii="Arial" w:hAnsi="Arial" w:cs="Arial"/>
        </w:rPr>
        <w:t xml:space="preserve">mbah </w:t>
      </w:r>
      <w:r w:rsidR="005131FE">
        <w:rPr>
          <w:rFonts w:ascii="Arial" w:hAnsi="Arial" w:cs="Arial"/>
        </w:rPr>
        <w:lastRenderedPageBreak/>
        <w:t xml:space="preserve">darah yang </w:t>
      </w:r>
      <w:r w:rsidR="004D2418" w:rsidRPr="00F338B6">
        <w:rPr>
          <w:rFonts w:ascii="Arial" w:hAnsi="Arial" w:cs="Arial"/>
        </w:rPr>
        <w:t xml:space="preserve"> berisi 200 mg fero</w:t>
      </w:r>
      <w:r w:rsidR="005131FE">
        <w:rPr>
          <w:rFonts w:ascii="Arial" w:hAnsi="Arial" w:cs="Arial"/>
        </w:rPr>
        <w:t xml:space="preserve"> sulfat dan 0,25 mg asam folat yang </w:t>
      </w:r>
      <w:r w:rsidR="004D2418" w:rsidRPr="00F338B6">
        <w:rPr>
          <w:rFonts w:ascii="Arial" w:hAnsi="Arial" w:cs="Arial"/>
        </w:rPr>
        <w:t xml:space="preserve">setara dengan 60 mg </w:t>
      </w:r>
      <w:r w:rsidR="005131FE">
        <w:rPr>
          <w:rFonts w:ascii="Arial" w:hAnsi="Arial" w:cs="Arial"/>
        </w:rPr>
        <w:t>besi elemental dan 0,25 mg asam folat melalui puskesmas</w:t>
      </w:r>
      <w:r w:rsidR="004D2418" w:rsidRPr="00F338B6">
        <w:rPr>
          <w:rFonts w:ascii="Arial" w:hAnsi="Arial" w:cs="Arial"/>
        </w:rPr>
        <w:t xml:space="preserve"> dan posyandu</w:t>
      </w:r>
      <w:r w:rsidR="005330C5" w:rsidRPr="00F338B6">
        <w:rPr>
          <w:rFonts w:ascii="Arial" w:hAnsi="Arial" w:cs="Arial"/>
        </w:rPr>
        <w:t xml:space="preserve"> </w:t>
      </w:r>
      <w:r w:rsidR="009E43A2" w:rsidRPr="00F338B6">
        <w:rPr>
          <w:rFonts w:ascii="Arial" w:hAnsi="Arial" w:cs="Arial"/>
        </w:rPr>
        <w:t xml:space="preserve"> sebagai pelaksana adalah bidan. </w:t>
      </w:r>
    </w:p>
    <w:p w:rsidR="006B7F8A" w:rsidRPr="00F338B6" w:rsidRDefault="005B6FF4" w:rsidP="00411866">
      <w:pPr>
        <w:autoSpaceDE w:val="0"/>
        <w:autoSpaceDN w:val="0"/>
        <w:adjustRightInd w:val="0"/>
        <w:spacing w:after="0" w:line="480" w:lineRule="auto"/>
        <w:ind w:left="425" w:hanging="425"/>
        <w:jc w:val="both"/>
        <w:rPr>
          <w:rFonts w:ascii="Arial" w:hAnsi="Arial" w:cs="Arial"/>
        </w:rPr>
      </w:pPr>
      <w:r>
        <w:rPr>
          <w:rFonts w:ascii="Arial" w:hAnsi="Arial" w:cs="Arial"/>
        </w:rPr>
        <w:t xml:space="preserve">            </w:t>
      </w:r>
      <w:r w:rsidR="00931C3A" w:rsidRPr="00F338B6">
        <w:rPr>
          <w:rFonts w:ascii="Arial" w:hAnsi="Arial" w:cs="Arial"/>
        </w:rPr>
        <w:t xml:space="preserve">  </w:t>
      </w:r>
      <w:r w:rsidR="00D95AF7" w:rsidRPr="00F338B6">
        <w:rPr>
          <w:rFonts w:ascii="Arial" w:hAnsi="Arial" w:cs="Arial"/>
        </w:rPr>
        <w:t>Hasil Riskesdas Kementrian Kesehatan tahun 2010 menunjukan, 80 % perempuan usia 10-59 telah mendapatkan tablet tambah darah tetapi hanya 18 % yang rutin mengkonsumsinya sesuai anjuran.</w:t>
      </w:r>
      <w:r w:rsidR="00085570">
        <w:rPr>
          <w:rFonts w:ascii="Arial" w:hAnsi="Arial" w:cs="Arial"/>
          <w:vertAlign w:val="superscript"/>
        </w:rPr>
        <w:t>5</w:t>
      </w:r>
      <w:r w:rsidR="00E41846" w:rsidRPr="00F338B6">
        <w:rPr>
          <w:rFonts w:ascii="Arial" w:hAnsi="Arial" w:cs="Arial"/>
          <w:vertAlign w:val="superscript"/>
        </w:rPr>
        <w:t xml:space="preserve"> </w:t>
      </w:r>
      <w:r w:rsidR="00100A98" w:rsidRPr="00F338B6">
        <w:rPr>
          <w:rFonts w:ascii="Arial" w:hAnsi="Arial" w:cs="Arial"/>
        </w:rPr>
        <w:t xml:space="preserve"> Ketidakpatuhan mengkonsumsi suplemen tambah darah dan kurangnya pengetahuan manfaat zat besi menjadi penyebab rendahnya angka konsumsi tablet ini pada ibu hamil. Banyak ibu hamil yang tidak mau mengkonsumsi tablet tambah darah karena ada efek samping  pada saluran gastroin</w:t>
      </w:r>
      <w:r w:rsidR="001F2DB4" w:rsidRPr="00F338B6">
        <w:rPr>
          <w:rFonts w:ascii="Arial" w:hAnsi="Arial" w:cs="Arial"/>
        </w:rPr>
        <w:t xml:space="preserve">testinal seperti  mual, muntah dan </w:t>
      </w:r>
      <w:r w:rsidR="00100A98" w:rsidRPr="00F338B6">
        <w:rPr>
          <w:rFonts w:ascii="Arial" w:hAnsi="Arial" w:cs="Arial"/>
        </w:rPr>
        <w:t>sembelit</w:t>
      </w:r>
      <w:r w:rsidR="00D95AF7" w:rsidRPr="00F338B6">
        <w:rPr>
          <w:rFonts w:ascii="Arial" w:hAnsi="Arial" w:cs="Arial"/>
        </w:rPr>
        <w:t xml:space="preserve"> </w:t>
      </w:r>
      <w:r w:rsidR="001F2DB4" w:rsidRPr="00F338B6">
        <w:rPr>
          <w:rFonts w:ascii="Arial" w:hAnsi="Arial" w:cs="Arial"/>
        </w:rPr>
        <w:t xml:space="preserve">. </w:t>
      </w:r>
    </w:p>
    <w:p w:rsidR="00257C73" w:rsidRPr="00F338B6" w:rsidRDefault="005B6FF4" w:rsidP="005B6FF4">
      <w:pPr>
        <w:autoSpaceDE w:val="0"/>
        <w:autoSpaceDN w:val="0"/>
        <w:adjustRightInd w:val="0"/>
        <w:spacing w:after="0" w:line="480" w:lineRule="auto"/>
        <w:ind w:left="425"/>
        <w:jc w:val="both"/>
        <w:rPr>
          <w:rFonts w:ascii="Arial" w:hAnsi="Arial" w:cs="Arial"/>
        </w:rPr>
      </w:pPr>
      <w:r>
        <w:rPr>
          <w:rFonts w:ascii="Arial" w:hAnsi="Arial" w:cs="Arial"/>
        </w:rPr>
        <w:t xml:space="preserve">       </w:t>
      </w:r>
      <w:r w:rsidR="00411866">
        <w:rPr>
          <w:rFonts w:ascii="Arial" w:hAnsi="Arial" w:cs="Arial"/>
        </w:rPr>
        <w:t xml:space="preserve"> </w:t>
      </w:r>
      <w:r w:rsidR="00DA224F">
        <w:rPr>
          <w:rFonts w:ascii="Arial" w:hAnsi="Arial" w:cs="Arial"/>
        </w:rPr>
        <w:t>Untuk pencegahan anemia</w:t>
      </w:r>
      <w:r w:rsidR="00BD51F5" w:rsidRPr="00F338B6">
        <w:rPr>
          <w:rFonts w:ascii="Arial" w:hAnsi="Arial" w:cs="Arial"/>
        </w:rPr>
        <w:t xml:space="preserve"> </w:t>
      </w:r>
      <w:r w:rsidR="00E05779" w:rsidRPr="00F338B6">
        <w:rPr>
          <w:rFonts w:ascii="Arial" w:hAnsi="Arial" w:cs="Arial"/>
        </w:rPr>
        <w:t>bagi</w:t>
      </w:r>
      <w:r w:rsidR="00BD51F5" w:rsidRPr="00F338B6">
        <w:rPr>
          <w:rFonts w:ascii="Arial" w:hAnsi="Arial" w:cs="Arial"/>
        </w:rPr>
        <w:t xml:space="preserve"> ibu hamil </w:t>
      </w:r>
      <w:r w:rsidR="00E05779" w:rsidRPr="00F338B6">
        <w:rPr>
          <w:rFonts w:ascii="Arial" w:hAnsi="Arial" w:cs="Arial"/>
        </w:rPr>
        <w:t xml:space="preserve">diperlukan kepatuhan </w:t>
      </w:r>
      <w:r w:rsidR="00DA224F">
        <w:rPr>
          <w:rFonts w:ascii="Arial" w:hAnsi="Arial" w:cs="Arial"/>
        </w:rPr>
        <w:t>dalam mengkonsumsi tablet besi. K</w:t>
      </w:r>
      <w:r w:rsidR="00E05779" w:rsidRPr="00F338B6">
        <w:rPr>
          <w:rFonts w:ascii="Arial" w:hAnsi="Arial" w:cs="Arial"/>
        </w:rPr>
        <w:t xml:space="preserve">epatuhan dan keteraturan </w:t>
      </w:r>
      <w:r w:rsidR="00DA224F">
        <w:rPr>
          <w:rFonts w:ascii="Arial" w:hAnsi="Arial" w:cs="Arial"/>
        </w:rPr>
        <w:t xml:space="preserve">minum tablet besi oleh </w:t>
      </w:r>
      <w:r w:rsidR="00E05779" w:rsidRPr="00F338B6">
        <w:rPr>
          <w:rFonts w:ascii="Arial" w:hAnsi="Arial" w:cs="Arial"/>
        </w:rPr>
        <w:t>ibu hamil sangat ditentukan oleh perhatian tenaga kesehatan untuk memberikan penyulu</w:t>
      </w:r>
      <w:r w:rsidR="00DA224F">
        <w:rPr>
          <w:rFonts w:ascii="Arial" w:hAnsi="Arial" w:cs="Arial"/>
        </w:rPr>
        <w:t>han, penjelasan kepada ibu hamil , serta tablet</w:t>
      </w:r>
      <w:r w:rsidR="00E05779" w:rsidRPr="00F338B6">
        <w:rPr>
          <w:rFonts w:ascii="Arial" w:hAnsi="Arial" w:cs="Arial"/>
        </w:rPr>
        <w:t xml:space="preserve"> </w:t>
      </w:r>
      <w:r w:rsidR="00DA224F">
        <w:rPr>
          <w:rFonts w:ascii="Arial" w:hAnsi="Arial" w:cs="Arial"/>
        </w:rPr>
        <w:t xml:space="preserve">besi </w:t>
      </w:r>
      <w:r w:rsidR="00E05779" w:rsidRPr="00F338B6">
        <w:rPr>
          <w:rFonts w:ascii="Arial" w:hAnsi="Arial" w:cs="Arial"/>
        </w:rPr>
        <w:t>yang selalu tersedia.</w:t>
      </w:r>
      <w:r w:rsidR="00A02E9B" w:rsidRPr="00F338B6">
        <w:rPr>
          <w:rFonts w:ascii="Arial" w:hAnsi="Arial" w:cs="Arial"/>
        </w:rPr>
        <w:t xml:space="preserve"> </w:t>
      </w:r>
    </w:p>
    <w:p w:rsidR="002F2702" w:rsidRPr="00F338B6" w:rsidRDefault="005B6FF4" w:rsidP="002D72A7">
      <w:pPr>
        <w:autoSpaceDE w:val="0"/>
        <w:autoSpaceDN w:val="0"/>
        <w:adjustRightInd w:val="0"/>
        <w:spacing w:after="0" w:line="480" w:lineRule="auto"/>
        <w:ind w:left="426" w:hanging="426"/>
        <w:jc w:val="both"/>
        <w:rPr>
          <w:rFonts w:ascii="Arial" w:hAnsi="Arial" w:cs="Arial"/>
        </w:rPr>
      </w:pPr>
      <w:r>
        <w:rPr>
          <w:rFonts w:ascii="Arial" w:hAnsi="Arial" w:cs="Arial"/>
        </w:rPr>
        <w:t xml:space="preserve">            </w:t>
      </w:r>
      <w:r w:rsidR="002D72A7">
        <w:rPr>
          <w:rFonts w:ascii="Arial" w:hAnsi="Arial" w:cs="Arial"/>
        </w:rPr>
        <w:t xml:space="preserve">  </w:t>
      </w:r>
      <w:r w:rsidR="00AD726B" w:rsidRPr="00F338B6">
        <w:rPr>
          <w:rFonts w:ascii="Arial" w:hAnsi="Arial" w:cs="Arial"/>
        </w:rPr>
        <w:t>Puskesmas sebagai pelaksana teknis Dinas Kesehatan ditingkat dasar</w:t>
      </w:r>
      <w:r w:rsidR="00E05779" w:rsidRPr="00F338B6">
        <w:rPr>
          <w:rFonts w:ascii="Arial" w:hAnsi="Arial" w:cs="Arial"/>
        </w:rPr>
        <w:t xml:space="preserve"> </w:t>
      </w:r>
      <w:r w:rsidR="00AD726B" w:rsidRPr="00F338B6">
        <w:rPr>
          <w:rFonts w:ascii="Arial" w:hAnsi="Arial" w:cs="Arial"/>
        </w:rPr>
        <w:t>melaksanakan pro</w:t>
      </w:r>
      <w:r w:rsidR="00C06B5D">
        <w:rPr>
          <w:rFonts w:ascii="Arial" w:hAnsi="Arial" w:cs="Arial"/>
        </w:rPr>
        <w:t xml:space="preserve">gram pemberian tablet besi </w:t>
      </w:r>
      <w:r w:rsidR="00AD726B" w:rsidRPr="00F338B6">
        <w:rPr>
          <w:rFonts w:ascii="Arial" w:hAnsi="Arial" w:cs="Arial"/>
        </w:rPr>
        <w:t xml:space="preserve"> pada layanan Kesehatan Ibu dan Anak (KIA). Pelaksanaan program pemberian tablet besi folat</w:t>
      </w:r>
      <w:r w:rsidR="006164EC" w:rsidRPr="00F338B6">
        <w:rPr>
          <w:rFonts w:ascii="Arial" w:hAnsi="Arial" w:cs="Arial"/>
        </w:rPr>
        <w:t xml:space="preserve"> </w:t>
      </w:r>
      <w:r w:rsidR="00AD726B" w:rsidRPr="00F338B6">
        <w:rPr>
          <w:rFonts w:ascii="Arial" w:hAnsi="Arial" w:cs="Arial"/>
        </w:rPr>
        <w:t xml:space="preserve">di wilayah Dinas Kabupaten Pekalongan salah satunya adalah puskesmas melalui pelayanan Kesehatan ibu anak (KIA) saat Ante Natal Care (ANC) </w:t>
      </w:r>
      <w:r w:rsidR="00C06B5D">
        <w:rPr>
          <w:rFonts w:ascii="Arial" w:hAnsi="Arial" w:cs="Arial"/>
        </w:rPr>
        <w:t>oleh bidan</w:t>
      </w:r>
      <w:r w:rsidR="002F2702" w:rsidRPr="00F338B6">
        <w:rPr>
          <w:rFonts w:ascii="Arial" w:hAnsi="Arial" w:cs="Arial"/>
        </w:rPr>
        <w:t>. Salah satu kompetensi bidan adalah mampu memberikan asuhan kebidanan pada ibu masa kehamilan dengan standar 7T sedan</w:t>
      </w:r>
      <w:r w:rsidR="00C06B5D">
        <w:rPr>
          <w:rFonts w:ascii="Arial" w:hAnsi="Arial" w:cs="Arial"/>
        </w:rPr>
        <w:t xml:space="preserve">gkan pemberian tablet besi </w:t>
      </w:r>
      <w:r w:rsidR="002F2702" w:rsidRPr="00F338B6">
        <w:rPr>
          <w:rFonts w:ascii="Arial" w:hAnsi="Arial" w:cs="Arial"/>
        </w:rPr>
        <w:t xml:space="preserve"> merupakan standar kelima pada pelayanan antenatal.</w:t>
      </w:r>
      <w:r w:rsidR="00085570">
        <w:rPr>
          <w:rFonts w:ascii="Arial" w:hAnsi="Arial" w:cs="Arial"/>
          <w:vertAlign w:val="superscript"/>
        </w:rPr>
        <w:t>6</w:t>
      </w:r>
    </w:p>
    <w:p w:rsidR="009A2405" w:rsidRPr="00F338B6" w:rsidRDefault="002F2702" w:rsidP="005B6FF4">
      <w:pPr>
        <w:autoSpaceDE w:val="0"/>
        <w:autoSpaceDN w:val="0"/>
        <w:adjustRightInd w:val="0"/>
        <w:spacing w:after="0" w:line="480" w:lineRule="auto"/>
        <w:ind w:left="426" w:hanging="710"/>
        <w:jc w:val="both"/>
        <w:rPr>
          <w:rFonts w:ascii="Arial" w:hAnsi="Arial" w:cs="Arial"/>
        </w:rPr>
      </w:pPr>
      <w:r w:rsidRPr="00F338B6">
        <w:rPr>
          <w:rFonts w:ascii="Arial" w:hAnsi="Arial" w:cs="Arial"/>
        </w:rPr>
        <w:t xml:space="preserve">          </w:t>
      </w:r>
      <w:r w:rsidR="005B6FF4">
        <w:rPr>
          <w:rFonts w:ascii="Arial" w:hAnsi="Arial" w:cs="Arial"/>
        </w:rPr>
        <w:t xml:space="preserve">       </w:t>
      </w:r>
      <w:r w:rsidR="00F26325">
        <w:rPr>
          <w:rFonts w:ascii="Arial" w:hAnsi="Arial" w:cs="Arial"/>
          <w:vertAlign w:val="superscript"/>
        </w:rPr>
        <w:t xml:space="preserve"> </w:t>
      </w:r>
      <w:r w:rsidR="003716BF" w:rsidRPr="00F338B6">
        <w:rPr>
          <w:rFonts w:ascii="Arial" w:hAnsi="Arial" w:cs="Arial"/>
          <w:vertAlign w:val="superscript"/>
        </w:rPr>
        <w:t xml:space="preserve"> </w:t>
      </w:r>
      <w:r w:rsidR="00F97BCA" w:rsidRPr="00F338B6">
        <w:rPr>
          <w:rFonts w:ascii="Arial" w:hAnsi="Arial" w:cs="Arial"/>
        </w:rPr>
        <w:t xml:space="preserve">Dinas Kesehatan Kabupaten Pekalongan membawahi 26 puskesmas </w:t>
      </w:r>
      <w:r w:rsidR="00276930" w:rsidRPr="00F338B6">
        <w:rPr>
          <w:rFonts w:ascii="Arial" w:hAnsi="Arial" w:cs="Arial"/>
        </w:rPr>
        <w:t xml:space="preserve">dari Laporan tahunan Dinas Kesehatan Kabupaten Pekalongan tahun </w:t>
      </w:r>
      <w:r w:rsidR="00276930" w:rsidRPr="00F338B6">
        <w:rPr>
          <w:rFonts w:ascii="Arial" w:hAnsi="Arial" w:cs="Arial"/>
        </w:rPr>
        <w:lastRenderedPageBreak/>
        <w:t>2012 men</w:t>
      </w:r>
      <w:r w:rsidR="005514BE">
        <w:rPr>
          <w:rFonts w:ascii="Arial" w:hAnsi="Arial" w:cs="Arial"/>
        </w:rPr>
        <w:t>unjukan jumlah ibu hamil 14.614</w:t>
      </w:r>
      <w:r w:rsidR="00276930" w:rsidRPr="00F338B6">
        <w:rPr>
          <w:rFonts w:ascii="Arial" w:hAnsi="Arial" w:cs="Arial"/>
        </w:rPr>
        <w:t xml:space="preserve"> </w:t>
      </w:r>
      <w:r w:rsidR="009A2405">
        <w:rPr>
          <w:rFonts w:ascii="Arial" w:hAnsi="Arial" w:cs="Arial"/>
        </w:rPr>
        <w:t>dan</w:t>
      </w:r>
      <w:r w:rsidR="00276930" w:rsidRPr="00F338B6">
        <w:rPr>
          <w:rFonts w:ascii="Arial" w:hAnsi="Arial" w:cs="Arial"/>
        </w:rPr>
        <w:t xml:space="preserve"> jumlah ibu hamil </w:t>
      </w:r>
      <w:r w:rsidR="009A2405">
        <w:rPr>
          <w:rFonts w:ascii="Arial" w:hAnsi="Arial" w:cs="Arial"/>
        </w:rPr>
        <w:t xml:space="preserve">yang </w:t>
      </w:r>
      <w:r w:rsidR="005514BE">
        <w:rPr>
          <w:rFonts w:ascii="Arial" w:hAnsi="Arial" w:cs="Arial"/>
        </w:rPr>
        <w:t xml:space="preserve">mendapatkan Fe1 </w:t>
      </w:r>
      <w:r w:rsidR="00276930" w:rsidRPr="00F338B6">
        <w:rPr>
          <w:rFonts w:ascii="Arial" w:hAnsi="Arial" w:cs="Arial"/>
        </w:rPr>
        <w:t xml:space="preserve">sebanyak </w:t>
      </w:r>
      <w:r w:rsidR="005514BE">
        <w:rPr>
          <w:rFonts w:ascii="Arial" w:hAnsi="Arial" w:cs="Arial"/>
        </w:rPr>
        <w:t>98,3% (14.366</w:t>
      </w:r>
      <w:r w:rsidR="000A345B" w:rsidRPr="00F338B6">
        <w:rPr>
          <w:rFonts w:ascii="Arial" w:hAnsi="Arial" w:cs="Arial"/>
        </w:rPr>
        <w:t>)</w:t>
      </w:r>
      <w:r w:rsidR="00DE4131" w:rsidRPr="00F338B6">
        <w:rPr>
          <w:rFonts w:ascii="Arial" w:hAnsi="Arial" w:cs="Arial"/>
        </w:rPr>
        <w:t xml:space="preserve">  </w:t>
      </w:r>
      <w:r w:rsidR="005514BE">
        <w:rPr>
          <w:rFonts w:ascii="Arial" w:hAnsi="Arial" w:cs="Arial"/>
        </w:rPr>
        <w:t>dan Fe 3 adalah 95,3% (13.927</w:t>
      </w:r>
      <w:r w:rsidR="000A345B" w:rsidRPr="00F338B6">
        <w:rPr>
          <w:rFonts w:ascii="Arial" w:hAnsi="Arial" w:cs="Arial"/>
        </w:rPr>
        <w:t>).</w:t>
      </w:r>
      <w:r w:rsidR="00085570">
        <w:rPr>
          <w:rFonts w:ascii="Arial" w:hAnsi="Arial" w:cs="Arial"/>
          <w:vertAlign w:val="superscript"/>
        </w:rPr>
        <w:t>3</w:t>
      </w:r>
      <w:r w:rsidR="000A345B" w:rsidRPr="00F338B6">
        <w:rPr>
          <w:rFonts w:ascii="Arial" w:hAnsi="Arial" w:cs="Arial"/>
        </w:rPr>
        <w:t xml:space="preserve"> </w:t>
      </w:r>
      <w:r w:rsidR="009A2405">
        <w:rPr>
          <w:rFonts w:ascii="Arial" w:hAnsi="Arial" w:cs="Arial"/>
        </w:rPr>
        <w:t xml:space="preserve">Walaupun cakupan Fe1 dan </w:t>
      </w:r>
      <w:r w:rsidR="005514BE">
        <w:rPr>
          <w:rFonts w:ascii="Arial" w:hAnsi="Arial" w:cs="Arial"/>
        </w:rPr>
        <w:t xml:space="preserve">Fe3 sudah melampaui target </w:t>
      </w:r>
      <w:r w:rsidR="0062796B">
        <w:rPr>
          <w:rFonts w:ascii="Arial" w:hAnsi="Arial" w:cs="Arial"/>
        </w:rPr>
        <w:t>(90%), akan tetapi prevalensi anemia pada ibu hamil masih cukup ting</w:t>
      </w:r>
      <w:r w:rsidR="00DC38D8">
        <w:rPr>
          <w:rFonts w:ascii="Arial" w:hAnsi="Arial" w:cs="Arial"/>
        </w:rPr>
        <w:t xml:space="preserve">gi. </w:t>
      </w:r>
      <w:r w:rsidR="009D5C1C">
        <w:rPr>
          <w:rFonts w:ascii="Arial" w:hAnsi="Arial" w:cs="Arial"/>
        </w:rPr>
        <w:t xml:space="preserve">   </w:t>
      </w:r>
      <w:r w:rsidR="00DC38D8">
        <w:rPr>
          <w:rFonts w:ascii="Arial" w:hAnsi="Arial" w:cs="Arial"/>
        </w:rPr>
        <w:t xml:space="preserve">Dari 26 puskesmas di wilayah Dinas Kesehatan Kabupaten Pekalongan angka anemia </w:t>
      </w:r>
      <w:r w:rsidR="009D5C1C">
        <w:rPr>
          <w:rFonts w:ascii="Arial" w:hAnsi="Arial" w:cs="Arial"/>
        </w:rPr>
        <w:t xml:space="preserve">pada tahun 2013 </w:t>
      </w:r>
      <w:r w:rsidR="00DC38D8">
        <w:rPr>
          <w:rFonts w:ascii="Arial" w:hAnsi="Arial" w:cs="Arial"/>
        </w:rPr>
        <w:t xml:space="preserve">masih sangat bervariasi diantaranya yaitu </w:t>
      </w:r>
      <w:r w:rsidR="009D5C1C">
        <w:rPr>
          <w:rFonts w:ascii="Arial" w:hAnsi="Arial" w:cs="Arial"/>
        </w:rPr>
        <w:t>Puskesmas Wonokerto dengan anemia pada kehamilan 100%, dan Puskesmas Karangdadap 69,92% sedangkan dua Puskesmas dengan anemia terendah yaitu Puskesmas Doro II dan Puskesmas Petungkriyono masing-masing 0%.</w:t>
      </w:r>
      <w:r w:rsidR="00085570">
        <w:rPr>
          <w:rFonts w:ascii="Arial" w:hAnsi="Arial" w:cs="Arial"/>
          <w:vertAlign w:val="superscript"/>
        </w:rPr>
        <w:t>7</w:t>
      </w:r>
      <w:r w:rsidR="00DC38D8">
        <w:rPr>
          <w:rFonts w:ascii="Arial" w:hAnsi="Arial" w:cs="Arial"/>
          <w:vertAlign w:val="superscript"/>
        </w:rPr>
        <w:t xml:space="preserve"> </w:t>
      </w:r>
      <w:r w:rsidR="009D5C1C" w:rsidRPr="009D5C1C">
        <w:rPr>
          <w:rFonts w:ascii="Arial" w:hAnsi="Arial" w:cs="Arial"/>
        </w:rPr>
        <w:t>Adapun</w:t>
      </w:r>
      <w:r w:rsidR="009D5C1C">
        <w:rPr>
          <w:rFonts w:ascii="Arial" w:hAnsi="Arial" w:cs="Arial"/>
          <w:vertAlign w:val="superscript"/>
        </w:rPr>
        <w:t xml:space="preserve"> </w:t>
      </w:r>
      <w:r w:rsidR="002D10A1" w:rsidRPr="002D10A1">
        <w:rPr>
          <w:rFonts w:ascii="Arial" w:hAnsi="Arial" w:cs="Arial"/>
        </w:rPr>
        <w:t>prevalensi</w:t>
      </w:r>
      <w:r w:rsidR="002D10A1">
        <w:rPr>
          <w:rFonts w:ascii="Arial" w:hAnsi="Arial" w:cs="Arial"/>
          <w:vertAlign w:val="superscript"/>
        </w:rPr>
        <w:t xml:space="preserve"> </w:t>
      </w:r>
      <w:r w:rsidR="002D10A1">
        <w:rPr>
          <w:rFonts w:ascii="Arial" w:hAnsi="Arial" w:cs="Arial"/>
        </w:rPr>
        <w:t>anemia dalam kehamilan di Kabupaten Pekalongan dalam tiga tahun terakhir adalah 17,4% pada tahun 2011 dan mengalami penurunan menjadi 14,60% pada tahun 2012 sedangkan pada tahun 2013 mengalami peningkatan kembali menjadi 17,4%.</w:t>
      </w:r>
      <w:r w:rsidR="002D10A1" w:rsidRPr="002D10A1">
        <w:rPr>
          <w:rFonts w:ascii="Arial" w:hAnsi="Arial" w:cs="Arial"/>
          <w:vertAlign w:val="superscript"/>
        </w:rPr>
        <w:t>4</w:t>
      </w:r>
      <w:r w:rsidR="002D10A1">
        <w:rPr>
          <w:rFonts w:ascii="Arial" w:hAnsi="Arial" w:cs="Arial"/>
        </w:rPr>
        <w:t xml:space="preserve"> </w:t>
      </w:r>
      <w:r w:rsidR="00693B91">
        <w:rPr>
          <w:rFonts w:ascii="Arial" w:hAnsi="Arial" w:cs="Arial"/>
        </w:rPr>
        <w:t>Masih tingginya prevalensi anemia kehamilan menunjukan pelay</w:t>
      </w:r>
      <w:r w:rsidR="00C06B5D">
        <w:rPr>
          <w:rFonts w:ascii="Arial" w:hAnsi="Arial" w:cs="Arial"/>
        </w:rPr>
        <w:t xml:space="preserve">anan pemberian tablet besi </w:t>
      </w:r>
      <w:r w:rsidR="00693B91">
        <w:rPr>
          <w:rFonts w:ascii="Arial" w:hAnsi="Arial" w:cs="Arial"/>
        </w:rPr>
        <w:t>masih belum sesuai dengan stand</w:t>
      </w:r>
      <w:r w:rsidR="009D5C1C">
        <w:rPr>
          <w:rFonts w:ascii="Arial" w:hAnsi="Arial" w:cs="Arial"/>
        </w:rPr>
        <w:t xml:space="preserve">ar pelayanan tablet besi </w:t>
      </w:r>
      <w:r w:rsidR="00693B91">
        <w:rPr>
          <w:rFonts w:ascii="Arial" w:hAnsi="Arial" w:cs="Arial"/>
        </w:rPr>
        <w:t xml:space="preserve"> pada ibu hamil.</w:t>
      </w:r>
    </w:p>
    <w:p w:rsidR="00B50B28" w:rsidRDefault="005B6FF4" w:rsidP="00F65D03">
      <w:pPr>
        <w:autoSpaceDE w:val="0"/>
        <w:autoSpaceDN w:val="0"/>
        <w:adjustRightInd w:val="0"/>
        <w:spacing w:after="0" w:line="480" w:lineRule="auto"/>
        <w:ind w:left="425" w:hanging="425"/>
        <w:jc w:val="both"/>
        <w:rPr>
          <w:rFonts w:ascii="Arial" w:hAnsi="Arial" w:cs="Arial"/>
        </w:rPr>
      </w:pPr>
      <w:r>
        <w:rPr>
          <w:rFonts w:ascii="Arial" w:hAnsi="Arial" w:cs="Arial"/>
        </w:rPr>
        <w:t xml:space="preserve">             </w:t>
      </w:r>
      <w:r w:rsidR="00D51C43">
        <w:rPr>
          <w:rFonts w:ascii="Arial" w:hAnsi="Arial" w:cs="Arial"/>
        </w:rPr>
        <w:t xml:space="preserve"> </w:t>
      </w:r>
      <w:r w:rsidR="00503895" w:rsidRPr="00F338B6">
        <w:rPr>
          <w:rFonts w:ascii="Arial" w:hAnsi="Arial" w:cs="Arial"/>
        </w:rPr>
        <w:t>Dari</w:t>
      </w:r>
      <w:r w:rsidR="00914019" w:rsidRPr="00F338B6">
        <w:rPr>
          <w:rFonts w:ascii="Arial" w:hAnsi="Arial" w:cs="Arial"/>
        </w:rPr>
        <w:t xml:space="preserve"> survey</w:t>
      </w:r>
      <w:r w:rsidR="0062796B">
        <w:rPr>
          <w:rFonts w:ascii="Arial" w:hAnsi="Arial" w:cs="Arial"/>
        </w:rPr>
        <w:t xml:space="preserve"> pendahuluan yang dilakukan </w:t>
      </w:r>
      <w:r w:rsidR="004D6822" w:rsidRPr="00F338B6">
        <w:rPr>
          <w:rFonts w:ascii="Arial" w:hAnsi="Arial" w:cs="Arial"/>
        </w:rPr>
        <w:t>penulis</w:t>
      </w:r>
      <w:r w:rsidR="00914019" w:rsidRPr="00F338B6">
        <w:rPr>
          <w:rFonts w:ascii="Arial" w:hAnsi="Arial" w:cs="Arial"/>
        </w:rPr>
        <w:t xml:space="preserve"> </w:t>
      </w:r>
      <w:r w:rsidR="0062796B">
        <w:rPr>
          <w:rFonts w:ascii="Arial" w:hAnsi="Arial" w:cs="Arial"/>
        </w:rPr>
        <w:t xml:space="preserve">pada 20 orang ibu hamil </w:t>
      </w:r>
      <w:r w:rsidR="00914019" w:rsidRPr="00F338B6">
        <w:rPr>
          <w:rFonts w:ascii="Arial" w:hAnsi="Arial" w:cs="Arial"/>
        </w:rPr>
        <w:t xml:space="preserve">diketahui </w:t>
      </w:r>
      <w:r w:rsidR="0062796B">
        <w:rPr>
          <w:rFonts w:ascii="Arial" w:hAnsi="Arial" w:cs="Arial"/>
        </w:rPr>
        <w:t>bahwa</w:t>
      </w:r>
      <w:r w:rsidR="0005180E">
        <w:rPr>
          <w:rFonts w:ascii="Arial" w:hAnsi="Arial" w:cs="Arial"/>
        </w:rPr>
        <w:t>,</w:t>
      </w:r>
      <w:r w:rsidR="00BA1BDE">
        <w:rPr>
          <w:rFonts w:ascii="Arial" w:hAnsi="Arial" w:cs="Arial"/>
        </w:rPr>
        <w:t xml:space="preserve"> </w:t>
      </w:r>
      <w:r w:rsidR="00A837DD">
        <w:rPr>
          <w:rFonts w:ascii="Arial" w:hAnsi="Arial" w:cs="Arial"/>
        </w:rPr>
        <w:t xml:space="preserve">ibu hamil tidak tahu manfaat tablet besi folat, </w:t>
      </w:r>
      <w:r w:rsidR="00D24E0C">
        <w:rPr>
          <w:rFonts w:ascii="Arial" w:hAnsi="Arial" w:cs="Arial"/>
        </w:rPr>
        <w:t>efek samping Fe</w:t>
      </w:r>
      <w:r w:rsidR="00EC44E7">
        <w:rPr>
          <w:rFonts w:ascii="Arial" w:hAnsi="Arial" w:cs="Arial"/>
        </w:rPr>
        <w:t xml:space="preserve">, </w:t>
      </w:r>
      <w:r w:rsidR="00A837DD">
        <w:rPr>
          <w:rFonts w:ascii="Arial" w:hAnsi="Arial" w:cs="Arial"/>
        </w:rPr>
        <w:t>penyuluha</w:t>
      </w:r>
      <w:r w:rsidR="00EC44E7">
        <w:rPr>
          <w:rFonts w:ascii="Arial" w:hAnsi="Arial" w:cs="Arial"/>
        </w:rPr>
        <w:t>n hanya tentang wak</w:t>
      </w:r>
      <w:r w:rsidR="008C64BB">
        <w:rPr>
          <w:rFonts w:ascii="Arial" w:hAnsi="Arial" w:cs="Arial"/>
        </w:rPr>
        <w:t>tu</w:t>
      </w:r>
      <w:r w:rsidR="00A837DD">
        <w:rPr>
          <w:rFonts w:ascii="Arial" w:hAnsi="Arial" w:cs="Arial"/>
        </w:rPr>
        <w:t xml:space="preserve"> dan</w:t>
      </w:r>
      <w:r w:rsidR="00EC44E7">
        <w:rPr>
          <w:rFonts w:ascii="Arial" w:hAnsi="Arial" w:cs="Arial"/>
        </w:rPr>
        <w:t xml:space="preserve"> cara minun obat</w:t>
      </w:r>
      <w:r w:rsidR="00F736B7">
        <w:rPr>
          <w:rFonts w:ascii="Arial" w:hAnsi="Arial" w:cs="Arial"/>
        </w:rPr>
        <w:t xml:space="preserve">. Berdasarkan observasi buku register kunjungan ibu hamil di empat puskesmas didapatkan bahwa </w:t>
      </w:r>
      <w:r w:rsidR="00A430AB">
        <w:rPr>
          <w:rFonts w:ascii="Arial" w:hAnsi="Arial" w:cs="Arial"/>
        </w:rPr>
        <w:t>p</w:t>
      </w:r>
      <w:r w:rsidR="00DC38D8">
        <w:rPr>
          <w:rFonts w:ascii="Arial" w:hAnsi="Arial" w:cs="Arial"/>
        </w:rPr>
        <w:t>emberian tablet besi antara ibu hamil anemia dengan ibu hamil tidak anemia mendapatkan dosis yang sama yaitu 10 tablet untuk satu bulan.</w:t>
      </w:r>
      <w:r w:rsidR="004426D0" w:rsidRPr="00F338B6">
        <w:rPr>
          <w:rFonts w:ascii="Arial" w:hAnsi="Arial" w:cs="Arial"/>
        </w:rPr>
        <w:t xml:space="preserve"> </w:t>
      </w:r>
    </w:p>
    <w:p w:rsidR="00531873" w:rsidRDefault="005B6FF4" w:rsidP="00A251CB">
      <w:pPr>
        <w:autoSpaceDE w:val="0"/>
        <w:autoSpaceDN w:val="0"/>
        <w:adjustRightInd w:val="0"/>
        <w:spacing w:after="0" w:line="480" w:lineRule="auto"/>
        <w:ind w:left="425" w:hanging="283"/>
        <w:jc w:val="both"/>
        <w:rPr>
          <w:rFonts w:ascii="Arial" w:hAnsi="Arial" w:cs="Arial"/>
        </w:rPr>
      </w:pPr>
      <w:r>
        <w:rPr>
          <w:rFonts w:ascii="Arial" w:hAnsi="Arial" w:cs="Arial"/>
        </w:rPr>
        <w:t xml:space="preserve">        </w:t>
      </w:r>
      <w:r w:rsidR="00A251CB">
        <w:rPr>
          <w:rFonts w:ascii="Arial" w:hAnsi="Arial" w:cs="Arial"/>
        </w:rPr>
        <w:t xml:space="preserve">   </w:t>
      </w:r>
      <w:r w:rsidR="00D92882">
        <w:rPr>
          <w:rFonts w:ascii="Arial" w:hAnsi="Arial" w:cs="Arial"/>
        </w:rPr>
        <w:t xml:space="preserve">Berdasarkan survey pendahuluan terhadap 10 orang bidan </w:t>
      </w:r>
      <w:r w:rsidR="00A430AB">
        <w:rPr>
          <w:rFonts w:ascii="Arial" w:hAnsi="Arial" w:cs="Arial"/>
        </w:rPr>
        <w:t xml:space="preserve">desa </w:t>
      </w:r>
      <w:r w:rsidR="00D92882">
        <w:rPr>
          <w:rFonts w:ascii="Arial" w:hAnsi="Arial" w:cs="Arial"/>
        </w:rPr>
        <w:t xml:space="preserve">melalui wawancara didapatkan hasil </w:t>
      </w:r>
      <w:r w:rsidR="00E47C2C">
        <w:rPr>
          <w:rFonts w:ascii="Arial" w:hAnsi="Arial" w:cs="Arial"/>
        </w:rPr>
        <w:t xml:space="preserve">10 </w:t>
      </w:r>
      <w:r w:rsidR="0017033A">
        <w:rPr>
          <w:rFonts w:ascii="Arial" w:hAnsi="Arial" w:cs="Arial"/>
        </w:rPr>
        <w:t xml:space="preserve">bidan mengatakan pengkajian </w:t>
      </w:r>
      <w:r w:rsidR="006C618A">
        <w:rPr>
          <w:rFonts w:ascii="Arial" w:hAnsi="Arial" w:cs="Arial"/>
        </w:rPr>
        <w:t>conjungtiva tidak</w:t>
      </w:r>
      <w:r w:rsidR="0017033A">
        <w:rPr>
          <w:rFonts w:ascii="Arial" w:hAnsi="Arial" w:cs="Arial"/>
        </w:rPr>
        <w:t xml:space="preserve"> dilakukan pad</w:t>
      </w:r>
      <w:r w:rsidR="006C618A">
        <w:rPr>
          <w:rFonts w:ascii="Arial" w:hAnsi="Arial" w:cs="Arial"/>
        </w:rPr>
        <w:t>a ibu hamil</w:t>
      </w:r>
      <w:r w:rsidR="00531873">
        <w:rPr>
          <w:rFonts w:ascii="Arial" w:hAnsi="Arial" w:cs="Arial"/>
        </w:rPr>
        <w:t>.</w:t>
      </w:r>
      <w:r w:rsidR="009E5C66">
        <w:rPr>
          <w:rFonts w:ascii="Arial" w:hAnsi="Arial" w:cs="Arial"/>
        </w:rPr>
        <w:t xml:space="preserve"> Sepuluh bidan desa mengatakan pemberian dosis Fe belum sesuai dan tidak menanyakan </w:t>
      </w:r>
      <w:r w:rsidR="009E5C66">
        <w:rPr>
          <w:rFonts w:ascii="Arial" w:hAnsi="Arial" w:cs="Arial"/>
        </w:rPr>
        <w:lastRenderedPageBreak/>
        <w:t>apakah tablet Fe diminum setiap hari pada waktu kunjungan ulang bulan berikutnya.</w:t>
      </w:r>
      <w:r w:rsidR="00F650E1">
        <w:rPr>
          <w:rFonts w:ascii="Arial" w:hAnsi="Arial" w:cs="Arial"/>
        </w:rPr>
        <w:t xml:space="preserve"> Sepuluh bidan desa mengatakan </w:t>
      </w:r>
      <w:r w:rsidR="002F552C">
        <w:rPr>
          <w:rFonts w:ascii="Arial" w:hAnsi="Arial" w:cs="Arial"/>
        </w:rPr>
        <w:t xml:space="preserve">adanya protap tertulis dalam pelayanan pemberian tablet Fe akan tetapi dalam prakteknya bidan desa seringkali mengabaikan protap bahkan terkadang tidak segan untuk tidak melakukan protap tersebut kendatipun bidan desa tersebut mengetahui secara jelas mengenai protap tersebut,  </w:t>
      </w:r>
      <w:r w:rsidR="00537866">
        <w:rPr>
          <w:rFonts w:ascii="Arial" w:hAnsi="Arial" w:cs="Arial"/>
        </w:rPr>
        <w:t>tidak adanya penghargaan</w:t>
      </w:r>
      <w:r w:rsidR="00F650E1">
        <w:rPr>
          <w:rFonts w:ascii="Arial" w:hAnsi="Arial" w:cs="Arial"/>
        </w:rPr>
        <w:t xml:space="preserve"> maupun </w:t>
      </w:r>
      <w:r w:rsidR="002F552C">
        <w:rPr>
          <w:rFonts w:ascii="Arial" w:hAnsi="Arial" w:cs="Arial"/>
        </w:rPr>
        <w:t>ketegasan dalam pelaksanaan dan penerapan sanksi secara berkesinambungan</w:t>
      </w:r>
      <w:r w:rsidR="00F650E1">
        <w:rPr>
          <w:rFonts w:ascii="Arial" w:hAnsi="Arial" w:cs="Arial"/>
        </w:rPr>
        <w:t xml:space="preserve"> dalam pelayanan pemberia</w:t>
      </w:r>
      <w:r w:rsidR="00DC3335">
        <w:rPr>
          <w:rFonts w:ascii="Arial" w:hAnsi="Arial" w:cs="Arial"/>
        </w:rPr>
        <w:t>n tablet Fe pada ibu hamil dan tidak melakukan rujukan ke klinik gizi pada ibu hamil dengan anemia ringan ataupun sedang.</w:t>
      </w:r>
    </w:p>
    <w:p w:rsidR="00686C0A" w:rsidRPr="00F338B6" w:rsidRDefault="005B6FF4" w:rsidP="003B2455">
      <w:pPr>
        <w:autoSpaceDE w:val="0"/>
        <w:autoSpaceDN w:val="0"/>
        <w:adjustRightInd w:val="0"/>
        <w:spacing w:after="0" w:line="480" w:lineRule="auto"/>
        <w:ind w:left="425" w:hanging="283"/>
        <w:jc w:val="both"/>
        <w:rPr>
          <w:rFonts w:ascii="Arial" w:hAnsi="Arial" w:cs="Arial"/>
        </w:rPr>
      </w:pPr>
      <w:r>
        <w:rPr>
          <w:rFonts w:ascii="Arial" w:hAnsi="Arial" w:cs="Arial"/>
        </w:rPr>
        <w:t xml:space="preserve">          </w:t>
      </w:r>
      <w:r w:rsidR="00A251CB">
        <w:rPr>
          <w:rFonts w:ascii="Arial" w:hAnsi="Arial" w:cs="Arial"/>
        </w:rPr>
        <w:t xml:space="preserve">  </w:t>
      </w:r>
      <w:r w:rsidR="00531873">
        <w:rPr>
          <w:rFonts w:ascii="Arial" w:hAnsi="Arial" w:cs="Arial"/>
        </w:rPr>
        <w:t>A</w:t>
      </w:r>
      <w:r w:rsidR="00E62704" w:rsidRPr="00F338B6">
        <w:rPr>
          <w:rFonts w:ascii="Arial" w:hAnsi="Arial" w:cs="Arial"/>
        </w:rPr>
        <w:t xml:space="preserve">da beberapa alasan yang </w:t>
      </w:r>
      <w:r w:rsidR="004426D0" w:rsidRPr="00F338B6">
        <w:rPr>
          <w:rFonts w:ascii="Arial" w:hAnsi="Arial" w:cs="Arial"/>
        </w:rPr>
        <w:t xml:space="preserve">menjadi penyebab </w:t>
      </w:r>
      <w:r w:rsidR="00A430AB">
        <w:rPr>
          <w:rFonts w:ascii="Arial" w:hAnsi="Arial" w:cs="Arial"/>
        </w:rPr>
        <w:t>belum maksimalnya pelayanan</w:t>
      </w:r>
      <w:r w:rsidR="00D03D6E" w:rsidRPr="00F338B6">
        <w:rPr>
          <w:rFonts w:ascii="Arial" w:hAnsi="Arial" w:cs="Arial"/>
        </w:rPr>
        <w:t xml:space="preserve"> </w:t>
      </w:r>
      <w:r w:rsidR="009E5C66">
        <w:rPr>
          <w:rFonts w:ascii="Arial" w:hAnsi="Arial" w:cs="Arial"/>
        </w:rPr>
        <w:t xml:space="preserve">pemberian </w:t>
      </w:r>
      <w:r w:rsidR="00D03D6E" w:rsidRPr="00F338B6">
        <w:rPr>
          <w:rFonts w:ascii="Arial" w:hAnsi="Arial" w:cs="Arial"/>
        </w:rPr>
        <w:t>tablet</w:t>
      </w:r>
      <w:r w:rsidR="00A430AB">
        <w:rPr>
          <w:rFonts w:ascii="Arial" w:hAnsi="Arial" w:cs="Arial"/>
        </w:rPr>
        <w:t xml:space="preserve"> besi </w:t>
      </w:r>
      <w:r w:rsidR="009E5C66">
        <w:rPr>
          <w:rFonts w:ascii="Arial" w:hAnsi="Arial" w:cs="Arial"/>
        </w:rPr>
        <w:t xml:space="preserve">pada ibu hamil </w:t>
      </w:r>
      <w:r w:rsidR="00C639E9">
        <w:rPr>
          <w:rFonts w:ascii="Arial" w:hAnsi="Arial" w:cs="Arial"/>
        </w:rPr>
        <w:t xml:space="preserve"> </w:t>
      </w:r>
      <w:r w:rsidR="00A430AB">
        <w:rPr>
          <w:rFonts w:ascii="Arial" w:hAnsi="Arial" w:cs="Arial"/>
        </w:rPr>
        <w:t xml:space="preserve"> </w:t>
      </w:r>
      <w:r w:rsidR="004426D0" w:rsidRPr="00F338B6">
        <w:rPr>
          <w:rFonts w:ascii="Arial" w:hAnsi="Arial" w:cs="Arial"/>
        </w:rPr>
        <w:t>antara lain,</w:t>
      </w:r>
      <w:r w:rsidR="0005180E">
        <w:rPr>
          <w:rFonts w:ascii="Arial" w:hAnsi="Arial" w:cs="Arial"/>
        </w:rPr>
        <w:t xml:space="preserve"> tidak adanya pengawasan </w:t>
      </w:r>
      <w:r w:rsidR="00531873">
        <w:rPr>
          <w:rFonts w:ascii="Arial" w:hAnsi="Arial" w:cs="Arial"/>
        </w:rPr>
        <w:t>dari</w:t>
      </w:r>
      <w:r w:rsidR="0005180E">
        <w:rPr>
          <w:rFonts w:ascii="Arial" w:hAnsi="Arial" w:cs="Arial"/>
        </w:rPr>
        <w:t xml:space="preserve"> bidan koordinator d</w:t>
      </w:r>
      <w:r w:rsidR="00A430AB">
        <w:rPr>
          <w:rFonts w:ascii="Arial" w:hAnsi="Arial" w:cs="Arial"/>
        </w:rPr>
        <w:t>alam pelayanan</w:t>
      </w:r>
      <w:r w:rsidR="00C639E9">
        <w:rPr>
          <w:rFonts w:ascii="Arial" w:hAnsi="Arial" w:cs="Arial"/>
        </w:rPr>
        <w:t xml:space="preserve">  pemberia</w:t>
      </w:r>
      <w:r w:rsidR="00F32FDF">
        <w:rPr>
          <w:rFonts w:ascii="Arial" w:hAnsi="Arial" w:cs="Arial"/>
        </w:rPr>
        <w:t>n</w:t>
      </w:r>
      <w:r w:rsidR="00A430AB">
        <w:rPr>
          <w:rFonts w:ascii="Arial" w:hAnsi="Arial" w:cs="Arial"/>
        </w:rPr>
        <w:t xml:space="preserve"> tablet besi </w:t>
      </w:r>
      <w:r w:rsidR="0005180E">
        <w:rPr>
          <w:rFonts w:ascii="Arial" w:hAnsi="Arial" w:cs="Arial"/>
        </w:rPr>
        <w:t xml:space="preserve"> pada ibu hamil, </w:t>
      </w:r>
      <w:r w:rsidR="003B1776">
        <w:rPr>
          <w:rFonts w:ascii="Arial" w:hAnsi="Arial" w:cs="Arial"/>
        </w:rPr>
        <w:t xml:space="preserve">kurangnya </w:t>
      </w:r>
      <w:r w:rsidR="00537866" w:rsidRPr="00537866">
        <w:rPr>
          <w:rFonts w:ascii="Arial" w:hAnsi="Arial" w:cs="Arial"/>
        </w:rPr>
        <w:t>penghargaan</w:t>
      </w:r>
      <w:r w:rsidR="003B1776">
        <w:rPr>
          <w:rFonts w:ascii="Arial" w:hAnsi="Arial" w:cs="Arial"/>
        </w:rPr>
        <w:t xml:space="preserve"> dan sanksi bagi bidan </w:t>
      </w:r>
      <w:r w:rsidR="00A430AB">
        <w:rPr>
          <w:rFonts w:ascii="Arial" w:hAnsi="Arial" w:cs="Arial"/>
        </w:rPr>
        <w:t xml:space="preserve">desa </w:t>
      </w:r>
      <w:r w:rsidR="003B1776">
        <w:rPr>
          <w:rFonts w:ascii="Arial" w:hAnsi="Arial" w:cs="Arial"/>
        </w:rPr>
        <w:t>d</w:t>
      </w:r>
      <w:r w:rsidR="00A430AB">
        <w:rPr>
          <w:rFonts w:ascii="Arial" w:hAnsi="Arial" w:cs="Arial"/>
        </w:rPr>
        <w:t xml:space="preserve">alam pelayanan </w:t>
      </w:r>
      <w:r w:rsidR="00C639E9">
        <w:rPr>
          <w:rFonts w:ascii="Arial" w:hAnsi="Arial" w:cs="Arial"/>
        </w:rPr>
        <w:t xml:space="preserve">pemberian </w:t>
      </w:r>
      <w:r w:rsidR="00A430AB">
        <w:rPr>
          <w:rFonts w:ascii="Arial" w:hAnsi="Arial" w:cs="Arial"/>
        </w:rPr>
        <w:t xml:space="preserve">tablet besi </w:t>
      </w:r>
      <w:r w:rsidR="003B1776">
        <w:rPr>
          <w:rFonts w:ascii="Arial" w:hAnsi="Arial" w:cs="Arial"/>
        </w:rPr>
        <w:t>, serta rendahnya sikap dan motivasi bidan yang dapat ditunjukan dengan pe</w:t>
      </w:r>
      <w:r w:rsidR="006C3851">
        <w:rPr>
          <w:rFonts w:ascii="Arial" w:hAnsi="Arial" w:cs="Arial"/>
        </w:rPr>
        <w:t>mberian</w:t>
      </w:r>
      <w:r w:rsidR="003B1776">
        <w:rPr>
          <w:rFonts w:ascii="Arial" w:hAnsi="Arial" w:cs="Arial"/>
        </w:rPr>
        <w:t xml:space="preserve"> </w:t>
      </w:r>
      <w:r w:rsidR="006C3851">
        <w:rPr>
          <w:rFonts w:ascii="Arial" w:hAnsi="Arial" w:cs="Arial"/>
        </w:rPr>
        <w:t>tablet besi folat  hanya 10 t</w:t>
      </w:r>
      <w:r w:rsidR="0005180E">
        <w:rPr>
          <w:rFonts w:ascii="Arial" w:hAnsi="Arial" w:cs="Arial"/>
        </w:rPr>
        <w:t>ablet dengan alasan obat tidak akan habis diminum oleh ibu hamil</w:t>
      </w:r>
      <w:r w:rsidR="00930CE9">
        <w:rPr>
          <w:rFonts w:ascii="Arial" w:hAnsi="Arial" w:cs="Arial"/>
        </w:rPr>
        <w:t>, serta bidan juga menunjukan tidak adanya upaya menghapal atau menyediakan protap di ruang prakteknya.</w:t>
      </w:r>
    </w:p>
    <w:p w:rsidR="00613552" w:rsidRDefault="004C3015" w:rsidP="008F0D9B">
      <w:pPr>
        <w:pStyle w:val="ListParagraph"/>
        <w:numPr>
          <w:ilvl w:val="0"/>
          <w:numId w:val="1"/>
        </w:numPr>
        <w:autoSpaceDE w:val="0"/>
        <w:autoSpaceDN w:val="0"/>
        <w:adjustRightInd w:val="0"/>
        <w:spacing w:after="0" w:line="480" w:lineRule="auto"/>
        <w:ind w:left="425"/>
        <w:jc w:val="both"/>
        <w:rPr>
          <w:rFonts w:ascii="Arial" w:hAnsi="Arial" w:cs="Arial"/>
        </w:rPr>
      </w:pPr>
      <w:r>
        <w:rPr>
          <w:rFonts w:ascii="Arial" w:hAnsi="Arial" w:cs="Arial"/>
        </w:rPr>
        <w:t>Perumusan Masalah</w:t>
      </w:r>
    </w:p>
    <w:p w:rsidR="003D1DE5" w:rsidRPr="005B6FF4" w:rsidRDefault="00686C0A" w:rsidP="005B6FF4">
      <w:pPr>
        <w:autoSpaceDE w:val="0"/>
        <w:autoSpaceDN w:val="0"/>
        <w:adjustRightInd w:val="0"/>
        <w:spacing w:after="0" w:line="480" w:lineRule="auto"/>
        <w:ind w:left="426" w:hanging="426"/>
        <w:jc w:val="both"/>
        <w:rPr>
          <w:rFonts w:ascii="Arial" w:hAnsi="Arial" w:cs="Arial"/>
        </w:rPr>
      </w:pPr>
      <w:r w:rsidRPr="005B6FF4">
        <w:rPr>
          <w:rFonts w:ascii="Arial" w:hAnsi="Arial" w:cs="Arial"/>
        </w:rPr>
        <w:t xml:space="preserve"> </w:t>
      </w:r>
      <w:r w:rsidR="005B6FF4">
        <w:rPr>
          <w:rFonts w:ascii="Arial" w:hAnsi="Arial" w:cs="Arial"/>
        </w:rPr>
        <w:t xml:space="preserve">             </w:t>
      </w:r>
      <w:r w:rsidR="004B4982" w:rsidRPr="005B6FF4">
        <w:rPr>
          <w:rFonts w:ascii="Arial" w:hAnsi="Arial" w:cs="Arial"/>
        </w:rPr>
        <w:t>Prevalensi anemia dalam kehamilan di Kabupaten Pekalongan masih tinggi. Anemia dalam kehamilan berd</w:t>
      </w:r>
      <w:r w:rsidR="00F65D03" w:rsidRPr="005B6FF4">
        <w:rPr>
          <w:rFonts w:ascii="Arial" w:hAnsi="Arial" w:cs="Arial"/>
        </w:rPr>
        <w:t xml:space="preserve">ampak pada tingginya angka  </w:t>
      </w:r>
      <w:r w:rsidR="004B4982" w:rsidRPr="005B6FF4">
        <w:rPr>
          <w:rFonts w:ascii="Arial" w:hAnsi="Arial" w:cs="Arial"/>
        </w:rPr>
        <w:t xml:space="preserve"> kematian maternal akibat </w:t>
      </w:r>
      <w:r w:rsidR="00754A83" w:rsidRPr="005B6FF4">
        <w:rPr>
          <w:rFonts w:ascii="Arial" w:hAnsi="Arial" w:cs="Arial"/>
        </w:rPr>
        <w:t>perdarahan</w:t>
      </w:r>
      <w:r w:rsidR="004B4982" w:rsidRPr="005B6FF4">
        <w:rPr>
          <w:rFonts w:ascii="Arial" w:hAnsi="Arial" w:cs="Arial"/>
        </w:rPr>
        <w:t>.</w:t>
      </w:r>
    </w:p>
    <w:p w:rsidR="003C3E5B" w:rsidRPr="005B6FF4" w:rsidRDefault="00962435" w:rsidP="005B6FF4">
      <w:pPr>
        <w:autoSpaceDE w:val="0"/>
        <w:autoSpaceDN w:val="0"/>
        <w:adjustRightInd w:val="0"/>
        <w:spacing w:after="0" w:line="480" w:lineRule="auto"/>
        <w:ind w:left="426" w:hanging="426"/>
        <w:jc w:val="both"/>
        <w:rPr>
          <w:rFonts w:ascii="Arial" w:hAnsi="Arial" w:cs="Arial"/>
        </w:rPr>
      </w:pPr>
      <w:r w:rsidRPr="005B6FF4">
        <w:rPr>
          <w:rFonts w:ascii="Arial" w:hAnsi="Arial" w:cs="Arial"/>
        </w:rPr>
        <w:t xml:space="preserve"> </w:t>
      </w:r>
      <w:r w:rsidR="005B6FF4">
        <w:rPr>
          <w:rFonts w:ascii="Arial" w:hAnsi="Arial" w:cs="Arial"/>
        </w:rPr>
        <w:t xml:space="preserve">            </w:t>
      </w:r>
      <w:r w:rsidRPr="005B6FF4">
        <w:rPr>
          <w:rFonts w:ascii="Arial" w:hAnsi="Arial" w:cs="Arial"/>
        </w:rPr>
        <w:t xml:space="preserve"> </w:t>
      </w:r>
      <w:r w:rsidR="00BA1BDE" w:rsidRPr="005B6FF4">
        <w:rPr>
          <w:rFonts w:ascii="Arial" w:hAnsi="Arial" w:cs="Arial"/>
        </w:rPr>
        <w:t>Hasil studi pendahuluan menunjukan bahwa</w:t>
      </w:r>
      <w:r w:rsidR="00503895" w:rsidRPr="005B6FF4">
        <w:rPr>
          <w:rFonts w:ascii="Arial" w:hAnsi="Arial" w:cs="Arial"/>
        </w:rPr>
        <w:t xml:space="preserve">  </w:t>
      </w:r>
      <w:r w:rsidR="00BA1BDE" w:rsidRPr="005B6FF4">
        <w:rPr>
          <w:rFonts w:ascii="Arial" w:hAnsi="Arial" w:cs="Arial"/>
        </w:rPr>
        <w:t>p</w:t>
      </w:r>
      <w:r w:rsidR="002A2259" w:rsidRPr="005B6FF4">
        <w:rPr>
          <w:rFonts w:ascii="Arial" w:hAnsi="Arial" w:cs="Arial"/>
        </w:rPr>
        <w:t>elay</w:t>
      </w:r>
      <w:r w:rsidR="00754A83" w:rsidRPr="005B6FF4">
        <w:rPr>
          <w:rFonts w:ascii="Arial" w:hAnsi="Arial" w:cs="Arial"/>
        </w:rPr>
        <w:t>anan pemberian tablet besi</w:t>
      </w:r>
      <w:r w:rsidR="002A2259" w:rsidRPr="005B6FF4">
        <w:rPr>
          <w:rFonts w:ascii="Arial" w:hAnsi="Arial" w:cs="Arial"/>
        </w:rPr>
        <w:t xml:space="preserve"> belum dilaksanakan dengan optimal sesuai dengan </w:t>
      </w:r>
      <w:r w:rsidR="00845F6E" w:rsidRPr="005B6FF4">
        <w:rPr>
          <w:rFonts w:ascii="Arial" w:hAnsi="Arial" w:cs="Arial"/>
        </w:rPr>
        <w:t>sta</w:t>
      </w:r>
      <w:r w:rsidR="00754A83" w:rsidRPr="005B6FF4">
        <w:rPr>
          <w:rFonts w:ascii="Arial" w:hAnsi="Arial" w:cs="Arial"/>
        </w:rPr>
        <w:t xml:space="preserve">ndar pelayanan </w:t>
      </w:r>
      <w:r w:rsidR="00D77559" w:rsidRPr="005B6FF4">
        <w:rPr>
          <w:rFonts w:ascii="Arial" w:hAnsi="Arial" w:cs="Arial"/>
        </w:rPr>
        <w:t xml:space="preserve">pemberian </w:t>
      </w:r>
      <w:r w:rsidR="00754A83" w:rsidRPr="005B6FF4">
        <w:rPr>
          <w:rFonts w:ascii="Arial" w:hAnsi="Arial" w:cs="Arial"/>
        </w:rPr>
        <w:t xml:space="preserve">tablet besi </w:t>
      </w:r>
      <w:r w:rsidR="00D77559" w:rsidRPr="005B6FF4">
        <w:rPr>
          <w:rFonts w:ascii="Arial" w:hAnsi="Arial" w:cs="Arial"/>
        </w:rPr>
        <w:t>pada</w:t>
      </w:r>
      <w:r w:rsidR="00845F6E" w:rsidRPr="005B6FF4">
        <w:rPr>
          <w:rFonts w:ascii="Arial" w:hAnsi="Arial" w:cs="Arial"/>
        </w:rPr>
        <w:t xml:space="preserve"> ibu hamil.</w:t>
      </w:r>
      <w:r w:rsidR="0094282B" w:rsidRPr="005B6FF4">
        <w:rPr>
          <w:rFonts w:ascii="Arial" w:hAnsi="Arial" w:cs="Arial"/>
        </w:rPr>
        <w:t xml:space="preserve"> Rendahnya kepatuhan bidan</w:t>
      </w:r>
      <w:r w:rsidR="004C3015" w:rsidRPr="005B6FF4">
        <w:rPr>
          <w:rFonts w:ascii="Arial" w:hAnsi="Arial" w:cs="Arial"/>
        </w:rPr>
        <w:t xml:space="preserve"> desa</w:t>
      </w:r>
      <w:r w:rsidR="00452EA0" w:rsidRPr="005B6FF4">
        <w:rPr>
          <w:rFonts w:ascii="Arial" w:hAnsi="Arial" w:cs="Arial"/>
        </w:rPr>
        <w:t xml:space="preserve"> </w:t>
      </w:r>
      <w:r w:rsidR="004C3015" w:rsidRPr="005B6FF4">
        <w:rPr>
          <w:rFonts w:ascii="Arial" w:hAnsi="Arial" w:cs="Arial"/>
        </w:rPr>
        <w:t xml:space="preserve"> dalam pelayanan tablet besi </w:t>
      </w:r>
      <w:r w:rsidR="0094282B" w:rsidRPr="005B6FF4">
        <w:rPr>
          <w:rFonts w:ascii="Arial" w:hAnsi="Arial" w:cs="Arial"/>
        </w:rPr>
        <w:t xml:space="preserve"> pada ibu hamil dapat </w:t>
      </w:r>
      <w:r w:rsidR="0094282B" w:rsidRPr="005B6FF4">
        <w:rPr>
          <w:rFonts w:ascii="Arial" w:hAnsi="Arial" w:cs="Arial"/>
        </w:rPr>
        <w:lastRenderedPageBreak/>
        <w:t>disebabkan oleh berbagai faktor</w:t>
      </w:r>
      <w:r w:rsidR="003D1DE5" w:rsidRPr="005B6FF4">
        <w:rPr>
          <w:rFonts w:ascii="Arial" w:hAnsi="Arial" w:cs="Arial"/>
        </w:rPr>
        <w:t xml:space="preserve"> ya</w:t>
      </w:r>
      <w:r w:rsidR="00BE1343" w:rsidRPr="005B6FF4">
        <w:rPr>
          <w:rFonts w:ascii="Arial" w:hAnsi="Arial" w:cs="Arial"/>
        </w:rPr>
        <w:t>ng mempengaruhi kepatuhan. Adap</w:t>
      </w:r>
      <w:r w:rsidR="003D1DE5" w:rsidRPr="005B6FF4">
        <w:rPr>
          <w:rFonts w:ascii="Arial" w:hAnsi="Arial" w:cs="Arial"/>
        </w:rPr>
        <w:t>un beberapa faktor yang dapat mempengaruhi kepatuhan bidan</w:t>
      </w:r>
      <w:r w:rsidR="004C3015" w:rsidRPr="005B6FF4">
        <w:rPr>
          <w:rFonts w:ascii="Arial" w:hAnsi="Arial" w:cs="Arial"/>
        </w:rPr>
        <w:t xml:space="preserve"> desa dalam pelayanan </w:t>
      </w:r>
      <w:r w:rsidR="00E00E26" w:rsidRPr="005B6FF4">
        <w:rPr>
          <w:rFonts w:ascii="Arial" w:hAnsi="Arial" w:cs="Arial"/>
        </w:rPr>
        <w:t xml:space="preserve">pemberian </w:t>
      </w:r>
      <w:r w:rsidR="004C3015" w:rsidRPr="005B6FF4">
        <w:rPr>
          <w:rFonts w:ascii="Arial" w:hAnsi="Arial" w:cs="Arial"/>
        </w:rPr>
        <w:t>tablet besi</w:t>
      </w:r>
      <w:r w:rsidR="003D1DE5" w:rsidRPr="005B6FF4">
        <w:rPr>
          <w:rFonts w:ascii="Arial" w:hAnsi="Arial" w:cs="Arial"/>
        </w:rPr>
        <w:t xml:space="preserve"> pada</w:t>
      </w:r>
      <w:r w:rsidR="00B747F6" w:rsidRPr="005B6FF4">
        <w:rPr>
          <w:rFonts w:ascii="Arial" w:hAnsi="Arial" w:cs="Arial"/>
        </w:rPr>
        <w:t xml:space="preserve"> </w:t>
      </w:r>
      <w:r w:rsidR="004C3015" w:rsidRPr="005B6FF4">
        <w:rPr>
          <w:rFonts w:ascii="Arial" w:hAnsi="Arial" w:cs="Arial"/>
        </w:rPr>
        <w:t>ib</w:t>
      </w:r>
      <w:r w:rsidR="00DC3335" w:rsidRPr="005B6FF4">
        <w:rPr>
          <w:rFonts w:ascii="Arial" w:hAnsi="Arial" w:cs="Arial"/>
        </w:rPr>
        <w:t>u hamil, antara lain pengetahuan</w:t>
      </w:r>
      <w:r w:rsidR="00A92EEB" w:rsidRPr="005B6FF4">
        <w:rPr>
          <w:rFonts w:ascii="Arial" w:hAnsi="Arial" w:cs="Arial"/>
        </w:rPr>
        <w:t>, kebutuhan, kepercayaan</w:t>
      </w:r>
      <w:r w:rsidR="00D620F8" w:rsidRPr="005B6FF4">
        <w:rPr>
          <w:rFonts w:ascii="Arial" w:hAnsi="Arial" w:cs="Arial"/>
        </w:rPr>
        <w:t>,</w:t>
      </w:r>
      <w:r w:rsidR="004B5EFB" w:rsidRPr="005B6FF4">
        <w:rPr>
          <w:rFonts w:ascii="Arial" w:hAnsi="Arial" w:cs="Arial"/>
        </w:rPr>
        <w:t xml:space="preserve"> </w:t>
      </w:r>
      <w:r w:rsidR="00BE1343" w:rsidRPr="005B6FF4">
        <w:rPr>
          <w:rFonts w:ascii="Arial" w:hAnsi="Arial" w:cs="Arial"/>
        </w:rPr>
        <w:t xml:space="preserve">supervisi, </w:t>
      </w:r>
      <w:r w:rsidR="00537866" w:rsidRPr="005B6FF4">
        <w:rPr>
          <w:rFonts w:ascii="Arial" w:hAnsi="Arial" w:cs="Arial"/>
        </w:rPr>
        <w:t>penghargaan</w:t>
      </w:r>
      <w:r w:rsidR="00B747F6" w:rsidRPr="005B6FF4">
        <w:rPr>
          <w:rFonts w:ascii="Arial" w:hAnsi="Arial" w:cs="Arial"/>
        </w:rPr>
        <w:t>, hukuman.</w:t>
      </w:r>
    </w:p>
    <w:p w:rsidR="00E21ECF" w:rsidRPr="00F338B6" w:rsidRDefault="00BC2125" w:rsidP="008F0D9B">
      <w:pPr>
        <w:pStyle w:val="ListParagraph"/>
        <w:numPr>
          <w:ilvl w:val="0"/>
          <w:numId w:val="1"/>
        </w:numPr>
        <w:autoSpaceDE w:val="0"/>
        <w:autoSpaceDN w:val="0"/>
        <w:adjustRightInd w:val="0"/>
        <w:spacing w:after="0" w:line="480" w:lineRule="auto"/>
        <w:ind w:left="425"/>
        <w:jc w:val="both"/>
        <w:rPr>
          <w:rFonts w:ascii="Arial" w:hAnsi="Arial" w:cs="Arial"/>
        </w:rPr>
      </w:pPr>
      <w:r w:rsidRPr="00F338B6">
        <w:rPr>
          <w:rFonts w:ascii="Arial" w:hAnsi="Arial" w:cs="Arial"/>
        </w:rPr>
        <w:t>P</w:t>
      </w:r>
      <w:r w:rsidR="00E21ECF" w:rsidRPr="00F338B6">
        <w:rPr>
          <w:rFonts w:ascii="Arial" w:hAnsi="Arial" w:cs="Arial"/>
        </w:rPr>
        <w:t>ertanyaan Penelitian</w:t>
      </w:r>
    </w:p>
    <w:p w:rsidR="00795997" w:rsidRPr="005B6FF4" w:rsidRDefault="005B6FF4" w:rsidP="005B6FF4">
      <w:pPr>
        <w:autoSpaceDE w:val="0"/>
        <w:autoSpaceDN w:val="0"/>
        <w:adjustRightInd w:val="0"/>
        <w:spacing w:after="0" w:line="480" w:lineRule="auto"/>
        <w:ind w:left="426" w:hanging="361"/>
        <w:jc w:val="both"/>
        <w:rPr>
          <w:rFonts w:ascii="Arial" w:hAnsi="Arial" w:cs="Arial"/>
        </w:rPr>
      </w:pPr>
      <w:r>
        <w:rPr>
          <w:rFonts w:ascii="Arial" w:hAnsi="Arial" w:cs="Arial"/>
        </w:rPr>
        <w:t xml:space="preserve">    </w:t>
      </w:r>
      <w:r w:rsidR="00503895" w:rsidRPr="005B6FF4">
        <w:rPr>
          <w:rFonts w:ascii="Arial" w:hAnsi="Arial" w:cs="Arial"/>
        </w:rPr>
        <w:t xml:space="preserve"> </w:t>
      </w:r>
      <w:r w:rsidR="00CF6309" w:rsidRPr="005B6FF4">
        <w:rPr>
          <w:rFonts w:ascii="Arial" w:hAnsi="Arial" w:cs="Arial"/>
        </w:rPr>
        <w:t xml:space="preserve"> </w:t>
      </w:r>
      <w:r>
        <w:rPr>
          <w:rFonts w:ascii="Arial" w:hAnsi="Arial" w:cs="Arial"/>
        </w:rPr>
        <w:t xml:space="preserve">       </w:t>
      </w:r>
      <w:r w:rsidR="00BC2125" w:rsidRPr="005B6FF4">
        <w:rPr>
          <w:rFonts w:ascii="Arial" w:hAnsi="Arial" w:cs="Arial"/>
        </w:rPr>
        <w:t>Pertanyaan pa</w:t>
      </w:r>
      <w:r w:rsidR="00A641FE" w:rsidRPr="005B6FF4">
        <w:rPr>
          <w:rFonts w:ascii="Arial" w:hAnsi="Arial" w:cs="Arial"/>
        </w:rPr>
        <w:t xml:space="preserve">da penelitian ini adalah </w:t>
      </w:r>
      <w:r w:rsidR="00BC2125" w:rsidRPr="005B6FF4">
        <w:rPr>
          <w:rFonts w:ascii="Arial" w:hAnsi="Arial" w:cs="Arial"/>
        </w:rPr>
        <w:t xml:space="preserve"> faktor-faktor</w:t>
      </w:r>
      <w:r w:rsidR="00A641FE" w:rsidRPr="005B6FF4">
        <w:rPr>
          <w:rFonts w:ascii="Arial" w:hAnsi="Arial" w:cs="Arial"/>
        </w:rPr>
        <w:t xml:space="preserve"> apa</w:t>
      </w:r>
      <w:r w:rsidR="00F32FDF">
        <w:rPr>
          <w:rFonts w:ascii="Arial" w:hAnsi="Arial" w:cs="Arial"/>
        </w:rPr>
        <w:t xml:space="preserve"> </w:t>
      </w:r>
      <w:r w:rsidR="00A641FE" w:rsidRPr="005B6FF4">
        <w:rPr>
          <w:rFonts w:ascii="Arial" w:hAnsi="Arial" w:cs="Arial"/>
        </w:rPr>
        <w:t>saja</w:t>
      </w:r>
      <w:r w:rsidR="00883853">
        <w:rPr>
          <w:rFonts w:ascii="Arial" w:hAnsi="Arial" w:cs="Arial"/>
        </w:rPr>
        <w:t>kah   yang mempengaruhi</w:t>
      </w:r>
      <w:r w:rsidR="00BC2125" w:rsidRPr="005B6FF4">
        <w:rPr>
          <w:rFonts w:ascii="Arial" w:hAnsi="Arial" w:cs="Arial"/>
        </w:rPr>
        <w:t xml:space="preserve"> kepatuhan </w:t>
      </w:r>
      <w:r w:rsidR="00FF6102" w:rsidRPr="005B6FF4">
        <w:rPr>
          <w:rFonts w:ascii="Arial" w:hAnsi="Arial" w:cs="Arial"/>
        </w:rPr>
        <w:t xml:space="preserve">bidan </w:t>
      </w:r>
      <w:r w:rsidR="004C3015" w:rsidRPr="005B6FF4">
        <w:rPr>
          <w:rFonts w:ascii="Arial" w:hAnsi="Arial" w:cs="Arial"/>
        </w:rPr>
        <w:t>desa</w:t>
      </w:r>
      <w:r w:rsidR="009B0EDF" w:rsidRPr="005B6FF4">
        <w:rPr>
          <w:rFonts w:ascii="Arial" w:hAnsi="Arial" w:cs="Arial"/>
        </w:rPr>
        <w:t xml:space="preserve"> </w:t>
      </w:r>
      <w:r w:rsidR="004C3015" w:rsidRPr="005B6FF4">
        <w:rPr>
          <w:rFonts w:ascii="Arial" w:hAnsi="Arial" w:cs="Arial"/>
        </w:rPr>
        <w:t xml:space="preserve">dalam pelayanan </w:t>
      </w:r>
      <w:r w:rsidR="00E00E26" w:rsidRPr="005B6FF4">
        <w:rPr>
          <w:rFonts w:ascii="Arial" w:hAnsi="Arial" w:cs="Arial"/>
        </w:rPr>
        <w:t xml:space="preserve">pemberian </w:t>
      </w:r>
      <w:r w:rsidR="004C3015" w:rsidRPr="005B6FF4">
        <w:rPr>
          <w:rFonts w:ascii="Arial" w:hAnsi="Arial" w:cs="Arial"/>
        </w:rPr>
        <w:t>tablet besi</w:t>
      </w:r>
      <w:r w:rsidR="00FF6102" w:rsidRPr="005B6FF4">
        <w:rPr>
          <w:rFonts w:ascii="Arial" w:hAnsi="Arial" w:cs="Arial"/>
        </w:rPr>
        <w:t xml:space="preserve"> pada ibu hamil di </w:t>
      </w:r>
      <w:r w:rsidR="00347EFF" w:rsidRPr="005B6FF4">
        <w:rPr>
          <w:rFonts w:ascii="Arial" w:hAnsi="Arial" w:cs="Arial"/>
        </w:rPr>
        <w:t>p</w:t>
      </w:r>
      <w:r w:rsidR="00FF6102" w:rsidRPr="005B6FF4">
        <w:rPr>
          <w:rFonts w:ascii="Arial" w:hAnsi="Arial" w:cs="Arial"/>
        </w:rPr>
        <w:t xml:space="preserve">uskesmas </w:t>
      </w:r>
      <w:r w:rsidR="00347EFF" w:rsidRPr="005B6FF4">
        <w:rPr>
          <w:rFonts w:ascii="Arial" w:hAnsi="Arial" w:cs="Arial"/>
        </w:rPr>
        <w:t xml:space="preserve">wilayah </w:t>
      </w:r>
      <w:r w:rsidR="00FF6102" w:rsidRPr="005B6FF4">
        <w:rPr>
          <w:rFonts w:ascii="Arial" w:hAnsi="Arial" w:cs="Arial"/>
        </w:rPr>
        <w:t xml:space="preserve">Dinas Kesehatan </w:t>
      </w:r>
      <w:r w:rsidR="00BC2125" w:rsidRPr="005B6FF4">
        <w:rPr>
          <w:rFonts w:ascii="Arial" w:hAnsi="Arial" w:cs="Arial"/>
        </w:rPr>
        <w:t xml:space="preserve"> Kabupaten Pekalongan.</w:t>
      </w:r>
    </w:p>
    <w:p w:rsidR="00E21ECF" w:rsidRPr="00F338B6" w:rsidRDefault="00E21ECF" w:rsidP="008F0D9B">
      <w:pPr>
        <w:pStyle w:val="ListParagraph"/>
        <w:numPr>
          <w:ilvl w:val="0"/>
          <w:numId w:val="1"/>
        </w:numPr>
        <w:autoSpaceDE w:val="0"/>
        <w:autoSpaceDN w:val="0"/>
        <w:adjustRightInd w:val="0"/>
        <w:spacing w:after="0" w:line="480" w:lineRule="auto"/>
        <w:ind w:left="425"/>
        <w:jc w:val="both"/>
        <w:rPr>
          <w:rFonts w:ascii="Arial" w:hAnsi="Arial" w:cs="Arial"/>
        </w:rPr>
      </w:pPr>
      <w:r w:rsidRPr="00F338B6">
        <w:rPr>
          <w:rFonts w:ascii="Arial" w:hAnsi="Arial" w:cs="Arial"/>
        </w:rPr>
        <w:t>Tujuan Penelitian</w:t>
      </w:r>
    </w:p>
    <w:p w:rsidR="00F115A5" w:rsidRPr="00563420" w:rsidRDefault="00686C0A" w:rsidP="008F0D9B">
      <w:pPr>
        <w:autoSpaceDE w:val="0"/>
        <w:autoSpaceDN w:val="0"/>
        <w:adjustRightInd w:val="0"/>
        <w:spacing w:after="0" w:line="480" w:lineRule="auto"/>
        <w:ind w:left="65"/>
        <w:jc w:val="both"/>
        <w:rPr>
          <w:rFonts w:ascii="Arial" w:hAnsi="Arial" w:cs="Arial"/>
        </w:rPr>
      </w:pPr>
      <w:r>
        <w:rPr>
          <w:rFonts w:ascii="Arial" w:hAnsi="Arial" w:cs="Arial"/>
        </w:rPr>
        <w:t xml:space="preserve">   </w:t>
      </w:r>
      <w:r w:rsidR="00563420">
        <w:rPr>
          <w:rFonts w:ascii="Arial" w:hAnsi="Arial" w:cs="Arial"/>
        </w:rPr>
        <w:t xml:space="preserve">   </w:t>
      </w:r>
      <w:r w:rsidR="00563420" w:rsidRPr="00563420">
        <w:rPr>
          <w:rFonts w:ascii="Arial" w:hAnsi="Arial" w:cs="Arial"/>
        </w:rPr>
        <w:t>1.</w:t>
      </w:r>
      <w:r w:rsidR="00563420">
        <w:rPr>
          <w:rFonts w:ascii="Arial" w:hAnsi="Arial" w:cs="Arial"/>
        </w:rPr>
        <w:t xml:space="preserve"> </w:t>
      </w:r>
      <w:r w:rsidR="00F115A5" w:rsidRPr="00563420">
        <w:rPr>
          <w:rFonts w:ascii="Arial" w:hAnsi="Arial" w:cs="Arial"/>
        </w:rPr>
        <w:t>Tujuan Umum</w:t>
      </w:r>
    </w:p>
    <w:p w:rsidR="00F115A5" w:rsidRPr="00604F2B" w:rsidRDefault="00BC2125" w:rsidP="00604F2B">
      <w:pPr>
        <w:autoSpaceDE w:val="0"/>
        <w:autoSpaceDN w:val="0"/>
        <w:adjustRightInd w:val="0"/>
        <w:spacing w:after="0" w:line="480" w:lineRule="auto"/>
        <w:ind w:left="709"/>
        <w:jc w:val="both"/>
        <w:rPr>
          <w:rFonts w:ascii="Arial" w:hAnsi="Arial" w:cs="Arial"/>
        </w:rPr>
      </w:pPr>
      <w:r w:rsidRPr="00604F2B">
        <w:rPr>
          <w:rFonts w:ascii="Arial" w:hAnsi="Arial" w:cs="Arial"/>
        </w:rPr>
        <w:t>Meng</w:t>
      </w:r>
      <w:r w:rsidR="00DF5A0E" w:rsidRPr="00604F2B">
        <w:rPr>
          <w:rFonts w:ascii="Arial" w:hAnsi="Arial" w:cs="Arial"/>
        </w:rPr>
        <w:t>analis</w:t>
      </w:r>
      <w:r w:rsidR="00026F22">
        <w:rPr>
          <w:rFonts w:ascii="Arial" w:hAnsi="Arial" w:cs="Arial"/>
        </w:rPr>
        <w:t xml:space="preserve"> fakto</w:t>
      </w:r>
      <w:r w:rsidR="00883853">
        <w:rPr>
          <w:rFonts w:ascii="Arial" w:hAnsi="Arial" w:cs="Arial"/>
        </w:rPr>
        <w:t>r-faktor yang berpengaruh terhadap</w:t>
      </w:r>
      <w:r w:rsidRPr="00604F2B">
        <w:rPr>
          <w:rFonts w:ascii="Arial" w:hAnsi="Arial" w:cs="Arial"/>
        </w:rPr>
        <w:t xml:space="preserve"> kepatuhan </w:t>
      </w:r>
      <w:r w:rsidR="00FF6102" w:rsidRPr="00604F2B">
        <w:rPr>
          <w:rFonts w:ascii="Arial" w:hAnsi="Arial" w:cs="Arial"/>
        </w:rPr>
        <w:t>bidan</w:t>
      </w:r>
      <w:r w:rsidR="004C3015">
        <w:rPr>
          <w:rFonts w:ascii="Arial" w:hAnsi="Arial" w:cs="Arial"/>
        </w:rPr>
        <w:t xml:space="preserve"> desa dalam pelayanan</w:t>
      </w:r>
      <w:r w:rsidR="00E00E26">
        <w:rPr>
          <w:rFonts w:ascii="Arial" w:hAnsi="Arial" w:cs="Arial"/>
        </w:rPr>
        <w:t xml:space="preserve"> pemberian </w:t>
      </w:r>
      <w:r w:rsidR="004C3015">
        <w:rPr>
          <w:rFonts w:ascii="Arial" w:hAnsi="Arial" w:cs="Arial"/>
        </w:rPr>
        <w:t xml:space="preserve"> tablet besi </w:t>
      </w:r>
      <w:r w:rsidR="00FF6102" w:rsidRPr="00604F2B">
        <w:rPr>
          <w:rFonts w:ascii="Arial" w:hAnsi="Arial" w:cs="Arial"/>
        </w:rPr>
        <w:t xml:space="preserve"> pada ibu hamil di </w:t>
      </w:r>
      <w:r w:rsidR="00347EFF" w:rsidRPr="00604F2B">
        <w:rPr>
          <w:rFonts w:ascii="Arial" w:hAnsi="Arial" w:cs="Arial"/>
        </w:rPr>
        <w:t xml:space="preserve">puskesmas wilayah </w:t>
      </w:r>
      <w:r w:rsidR="00FF6102" w:rsidRPr="00604F2B">
        <w:rPr>
          <w:rFonts w:ascii="Arial" w:hAnsi="Arial" w:cs="Arial"/>
        </w:rPr>
        <w:t xml:space="preserve"> Dinas Kesehatan </w:t>
      </w:r>
      <w:r w:rsidRPr="00604F2B">
        <w:rPr>
          <w:rFonts w:ascii="Arial" w:hAnsi="Arial" w:cs="Arial"/>
        </w:rPr>
        <w:t>Kabupaten Pekalongan.</w:t>
      </w:r>
    </w:p>
    <w:p w:rsidR="00F115A5" w:rsidRPr="00563420" w:rsidRDefault="00686C0A" w:rsidP="008F0D9B">
      <w:pPr>
        <w:autoSpaceDE w:val="0"/>
        <w:autoSpaceDN w:val="0"/>
        <w:adjustRightInd w:val="0"/>
        <w:spacing w:after="0" w:line="480" w:lineRule="auto"/>
        <w:jc w:val="both"/>
        <w:rPr>
          <w:rFonts w:ascii="Arial" w:hAnsi="Arial" w:cs="Arial"/>
        </w:rPr>
      </w:pPr>
      <w:r>
        <w:rPr>
          <w:rFonts w:ascii="Arial" w:hAnsi="Arial" w:cs="Arial"/>
        </w:rPr>
        <w:t xml:space="preserve">     </w:t>
      </w:r>
      <w:r w:rsidR="00563420">
        <w:rPr>
          <w:rFonts w:ascii="Arial" w:hAnsi="Arial" w:cs="Arial"/>
        </w:rPr>
        <w:t xml:space="preserve">   </w:t>
      </w:r>
      <w:r w:rsidR="00563420" w:rsidRPr="00563420">
        <w:rPr>
          <w:rFonts w:ascii="Arial" w:hAnsi="Arial" w:cs="Arial"/>
        </w:rPr>
        <w:t xml:space="preserve">2. </w:t>
      </w:r>
      <w:r w:rsidR="00F115A5" w:rsidRPr="00563420">
        <w:rPr>
          <w:rFonts w:ascii="Arial" w:hAnsi="Arial" w:cs="Arial"/>
        </w:rPr>
        <w:t>Tujuan Khusus</w:t>
      </w:r>
    </w:p>
    <w:p w:rsidR="00FF6102" w:rsidRDefault="00DF5A0E"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Mendeskripsikan</w:t>
      </w:r>
      <w:r w:rsidR="004B5EFB" w:rsidRPr="00604F2B">
        <w:rPr>
          <w:rFonts w:ascii="Arial" w:hAnsi="Arial" w:cs="Arial"/>
        </w:rPr>
        <w:t xml:space="preserve"> </w:t>
      </w:r>
      <w:r w:rsidR="00FD446C">
        <w:rPr>
          <w:rFonts w:ascii="Arial" w:hAnsi="Arial" w:cs="Arial"/>
        </w:rPr>
        <w:t xml:space="preserve">karakteristik </w:t>
      </w:r>
      <w:r w:rsidR="00467B15" w:rsidRPr="00604F2B">
        <w:rPr>
          <w:rFonts w:ascii="Arial" w:hAnsi="Arial" w:cs="Arial"/>
        </w:rPr>
        <w:t xml:space="preserve"> </w:t>
      </w:r>
      <w:r w:rsidR="003B2455">
        <w:rPr>
          <w:rFonts w:ascii="Arial" w:hAnsi="Arial" w:cs="Arial"/>
        </w:rPr>
        <w:t>umur</w:t>
      </w:r>
      <w:r w:rsidR="00696042" w:rsidRPr="00604F2B">
        <w:rPr>
          <w:rFonts w:ascii="Arial" w:hAnsi="Arial" w:cs="Arial"/>
        </w:rPr>
        <w:t>, masa kerja</w:t>
      </w:r>
      <w:r w:rsidR="00FD446C">
        <w:rPr>
          <w:rFonts w:ascii="Arial" w:hAnsi="Arial" w:cs="Arial"/>
        </w:rPr>
        <w:t xml:space="preserve"> </w:t>
      </w:r>
      <w:r w:rsidR="002D10A1">
        <w:rPr>
          <w:rFonts w:ascii="Arial" w:hAnsi="Arial" w:cs="Arial"/>
        </w:rPr>
        <w:t xml:space="preserve">dan pendidikan </w:t>
      </w:r>
      <w:r w:rsidR="00FD446C">
        <w:rPr>
          <w:rFonts w:ascii="Arial" w:hAnsi="Arial" w:cs="Arial"/>
        </w:rPr>
        <w:t>bidan desa dalam pelayanan pemberian tablet besi pada ibu hamil di Kabupaten Pekalongan</w:t>
      </w:r>
    </w:p>
    <w:p w:rsidR="00DA224F" w:rsidRPr="00604F2B" w:rsidRDefault="00FD446C"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Pr>
          <w:rFonts w:ascii="Arial" w:hAnsi="Arial" w:cs="Arial"/>
        </w:rPr>
        <w:t>Mendeskripsikan tentang</w:t>
      </w:r>
      <w:r w:rsidR="00DC3335">
        <w:rPr>
          <w:rFonts w:ascii="Arial" w:hAnsi="Arial" w:cs="Arial"/>
        </w:rPr>
        <w:t xml:space="preserve"> pengetahuan</w:t>
      </w:r>
      <w:r w:rsidR="00A92EEB">
        <w:rPr>
          <w:rFonts w:ascii="Arial" w:hAnsi="Arial" w:cs="Arial"/>
        </w:rPr>
        <w:t>, kebutuhan, kepercayaan</w:t>
      </w:r>
      <w:r w:rsidR="000F60B1">
        <w:rPr>
          <w:rFonts w:ascii="Arial" w:hAnsi="Arial" w:cs="Arial"/>
        </w:rPr>
        <w:t xml:space="preserve">, supervisi, </w:t>
      </w:r>
      <w:r w:rsidR="00537866" w:rsidRPr="00537866">
        <w:rPr>
          <w:rFonts w:ascii="Arial" w:hAnsi="Arial" w:cs="Arial"/>
        </w:rPr>
        <w:t>penghargaan</w:t>
      </w:r>
      <w:r w:rsidR="000F60B1">
        <w:rPr>
          <w:rFonts w:ascii="Arial" w:hAnsi="Arial" w:cs="Arial"/>
        </w:rPr>
        <w:t>,</w:t>
      </w:r>
      <w:r w:rsidR="00DA224F">
        <w:rPr>
          <w:rFonts w:ascii="Arial" w:hAnsi="Arial" w:cs="Arial"/>
        </w:rPr>
        <w:t xml:space="preserve"> hukuman </w:t>
      </w:r>
      <w:r w:rsidR="00A92EEB">
        <w:rPr>
          <w:rFonts w:ascii="Arial" w:hAnsi="Arial" w:cs="Arial"/>
        </w:rPr>
        <w:t xml:space="preserve">dan kepatuhan </w:t>
      </w:r>
      <w:r w:rsidR="000F60B1">
        <w:rPr>
          <w:rFonts w:ascii="Arial" w:hAnsi="Arial" w:cs="Arial"/>
        </w:rPr>
        <w:t xml:space="preserve">bidan desa </w:t>
      </w:r>
      <w:r>
        <w:rPr>
          <w:rFonts w:ascii="Arial" w:hAnsi="Arial" w:cs="Arial"/>
        </w:rPr>
        <w:t>dalam pelayanan pemberian tablet besi pada ibu hamil di Kabupaten Pekalongan</w:t>
      </w:r>
    </w:p>
    <w:p w:rsidR="00F25D59" w:rsidRPr="00604F2B" w:rsidRDefault="00F25D59"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M</w:t>
      </w:r>
      <w:r w:rsidR="000B07A0" w:rsidRPr="00604F2B">
        <w:rPr>
          <w:rFonts w:ascii="Arial" w:hAnsi="Arial" w:cs="Arial"/>
        </w:rPr>
        <w:t>enganalisis</w:t>
      </w:r>
      <w:r w:rsidR="00DC3335">
        <w:rPr>
          <w:rFonts w:ascii="Arial" w:hAnsi="Arial" w:cs="Arial"/>
        </w:rPr>
        <w:t xml:space="preserve"> hubungan pengetahuan</w:t>
      </w:r>
      <w:r w:rsidRPr="00604F2B">
        <w:rPr>
          <w:rFonts w:ascii="Arial" w:hAnsi="Arial" w:cs="Arial"/>
        </w:rPr>
        <w:t xml:space="preserve"> dengan kepatuhan bidan </w:t>
      </w:r>
      <w:r w:rsidR="004C3015">
        <w:rPr>
          <w:rFonts w:ascii="Arial" w:hAnsi="Arial" w:cs="Arial"/>
        </w:rPr>
        <w:t>desa</w:t>
      </w:r>
      <w:r w:rsidR="009B0EDF" w:rsidRPr="00604F2B">
        <w:rPr>
          <w:rFonts w:ascii="Arial" w:hAnsi="Arial" w:cs="Arial"/>
        </w:rPr>
        <w:t xml:space="preserve"> </w:t>
      </w:r>
      <w:r w:rsidR="004C3015">
        <w:rPr>
          <w:rFonts w:ascii="Arial" w:hAnsi="Arial" w:cs="Arial"/>
        </w:rPr>
        <w:t xml:space="preserve">dalam pelayanan  </w:t>
      </w:r>
      <w:r w:rsidR="00E00E26">
        <w:rPr>
          <w:rFonts w:ascii="Arial" w:hAnsi="Arial" w:cs="Arial"/>
        </w:rPr>
        <w:t xml:space="preserve">pemberian </w:t>
      </w:r>
      <w:r w:rsidR="004C3015">
        <w:rPr>
          <w:rFonts w:ascii="Arial" w:hAnsi="Arial" w:cs="Arial"/>
        </w:rPr>
        <w:t xml:space="preserve">tablet besi </w:t>
      </w:r>
      <w:r w:rsidRPr="00604F2B">
        <w:rPr>
          <w:rFonts w:ascii="Arial" w:hAnsi="Arial" w:cs="Arial"/>
        </w:rPr>
        <w:t xml:space="preserve"> di puskesmas wilayah Dinas Kesehatan Kabupaten Pekalongan</w:t>
      </w:r>
    </w:p>
    <w:p w:rsidR="00DF5A0E" w:rsidRPr="00604F2B" w:rsidRDefault="00D3775D"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lastRenderedPageBreak/>
        <w:t xml:space="preserve">Menganalisis hubungan </w:t>
      </w:r>
      <w:r w:rsidR="00A92EEB">
        <w:rPr>
          <w:rFonts w:ascii="Arial" w:hAnsi="Arial" w:cs="Arial"/>
        </w:rPr>
        <w:t>kebutuhan</w:t>
      </w:r>
      <w:r w:rsidR="00274E56" w:rsidRPr="00604F2B">
        <w:rPr>
          <w:rFonts w:ascii="Arial" w:hAnsi="Arial" w:cs="Arial"/>
        </w:rPr>
        <w:t xml:space="preserve"> </w:t>
      </w:r>
      <w:r w:rsidR="00043CFD" w:rsidRPr="00604F2B">
        <w:rPr>
          <w:rFonts w:ascii="Arial" w:hAnsi="Arial" w:cs="Arial"/>
        </w:rPr>
        <w:t>dengan kepatuhan bidan</w:t>
      </w:r>
      <w:r w:rsidR="004C3015">
        <w:rPr>
          <w:rFonts w:ascii="Arial" w:hAnsi="Arial" w:cs="Arial"/>
        </w:rPr>
        <w:t xml:space="preserve"> desa</w:t>
      </w:r>
      <w:r w:rsidR="00043CFD" w:rsidRPr="00604F2B">
        <w:rPr>
          <w:rFonts w:ascii="Arial" w:hAnsi="Arial" w:cs="Arial"/>
        </w:rPr>
        <w:t xml:space="preserve"> </w:t>
      </w:r>
      <w:r w:rsidR="004C3015">
        <w:rPr>
          <w:rFonts w:ascii="Arial" w:hAnsi="Arial" w:cs="Arial"/>
        </w:rPr>
        <w:t xml:space="preserve">dalam pelayanan </w:t>
      </w:r>
      <w:r w:rsidR="00E00E26">
        <w:rPr>
          <w:rFonts w:ascii="Arial" w:hAnsi="Arial" w:cs="Arial"/>
        </w:rPr>
        <w:t xml:space="preserve">pemberian </w:t>
      </w:r>
      <w:r w:rsidR="004C3015">
        <w:rPr>
          <w:rFonts w:ascii="Arial" w:hAnsi="Arial" w:cs="Arial"/>
        </w:rPr>
        <w:t>tablet besi</w:t>
      </w:r>
      <w:r w:rsidR="00347EFF" w:rsidRPr="00604F2B">
        <w:rPr>
          <w:rFonts w:ascii="Arial" w:hAnsi="Arial" w:cs="Arial"/>
        </w:rPr>
        <w:t xml:space="preserve"> di </w:t>
      </w:r>
      <w:r w:rsidR="00F31B41" w:rsidRPr="00604F2B">
        <w:rPr>
          <w:rFonts w:ascii="Arial" w:hAnsi="Arial" w:cs="Arial"/>
        </w:rPr>
        <w:t xml:space="preserve">puskesmas </w:t>
      </w:r>
      <w:r w:rsidR="00347EFF" w:rsidRPr="00604F2B">
        <w:rPr>
          <w:rFonts w:ascii="Arial" w:hAnsi="Arial" w:cs="Arial"/>
        </w:rPr>
        <w:t xml:space="preserve">wilayah </w:t>
      </w:r>
      <w:r w:rsidR="00F31B41" w:rsidRPr="00604F2B">
        <w:rPr>
          <w:rFonts w:ascii="Arial" w:hAnsi="Arial" w:cs="Arial"/>
        </w:rPr>
        <w:t xml:space="preserve">Dinas Kesehatan </w:t>
      </w:r>
      <w:r w:rsidR="006803DF" w:rsidRPr="00604F2B">
        <w:rPr>
          <w:rFonts w:ascii="Arial" w:hAnsi="Arial" w:cs="Arial"/>
        </w:rPr>
        <w:t>Kabupaten Pekalongan</w:t>
      </w:r>
      <w:r w:rsidR="00DF5A0E" w:rsidRPr="00604F2B">
        <w:rPr>
          <w:rFonts w:ascii="Arial" w:hAnsi="Arial" w:cs="Arial"/>
        </w:rPr>
        <w:t xml:space="preserve"> </w:t>
      </w:r>
    </w:p>
    <w:p w:rsidR="006803DF" w:rsidRPr="00604F2B" w:rsidRDefault="006803DF"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Men</w:t>
      </w:r>
      <w:r w:rsidR="002636C2" w:rsidRPr="00604F2B">
        <w:rPr>
          <w:rFonts w:ascii="Arial" w:hAnsi="Arial" w:cs="Arial"/>
        </w:rPr>
        <w:t>ganalisis</w:t>
      </w:r>
      <w:r w:rsidR="00A92EEB">
        <w:rPr>
          <w:rFonts w:ascii="Arial" w:hAnsi="Arial" w:cs="Arial"/>
        </w:rPr>
        <w:t xml:space="preserve"> hubungan kepercayaan</w:t>
      </w:r>
      <w:r w:rsidR="00274E56" w:rsidRPr="00604F2B">
        <w:rPr>
          <w:rFonts w:ascii="Arial" w:hAnsi="Arial" w:cs="Arial"/>
        </w:rPr>
        <w:t xml:space="preserve"> </w:t>
      </w:r>
      <w:r w:rsidR="00043CFD" w:rsidRPr="00604F2B">
        <w:rPr>
          <w:rFonts w:ascii="Arial" w:hAnsi="Arial" w:cs="Arial"/>
        </w:rPr>
        <w:t xml:space="preserve"> dengan kepatuhan </w:t>
      </w:r>
      <w:r w:rsidR="002636C2" w:rsidRPr="00604F2B">
        <w:rPr>
          <w:rFonts w:ascii="Arial" w:hAnsi="Arial" w:cs="Arial"/>
        </w:rPr>
        <w:t xml:space="preserve"> </w:t>
      </w:r>
      <w:r w:rsidR="00F31B41" w:rsidRPr="00604F2B">
        <w:rPr>
          <w:rFonts w:ascii="Arial" w:hAnsi="Arial" w:cs="Arial"/>
        </w:rPr>
        <w:t xml:space="preserve">bidan </w:t>
      </w:r>
      <w:r w:rsidR="004C3015">
        <w:rPr>
          <w:rFonts w:ascii="Arial" w:hAnsi="Arial" w:cs="Arial"/>
        </w:rPr>
        <w:t>desa</w:t>
      </w:r>
      <w:r w:rsidR="009B0EDF" w:rsidRPr="00604F2B">
        <w:rPr>
          <w:rFonts w:ascii="Arial" w:hAnsi="Arial" w:cs="Arial"/>
        </w:rPr>
        <w:t xml:space="preserve"> </w:t>
      </w:r>
      <w:r w:rsidR="004C3015">
        <w:rPr>
          <w:rFonts w:ascii="Arial" w:hAnsi="Arial" w:cs="Arial"/>
        </w:rPr>
        <w:t xml:space="preserve">dalam pelayanan </w:t>
      </w:r>
      <w:r w:rsidR="00E00E26">
        <w:rPr>
          <w:rFonts w:ascii="Arial" w:hAnsi="Arial" w:cs="Arial"/>
        </w:rPr>
        <w:t xml:space="preserve">pemberian </w:t>
      </w:r>
      <w:r w:rsidR="004C3015">
        <w:rPr>
          <w:rFonts w:ascii="Arial" w:hAnsi="Arial" w:cs="Arial"/>
        </w:rPr>
        <w:t xml:space="preserve">tablet besi </w:t>
      </w:r>
      <w:r w:rsidR="00F31B41" w:rsidRPr="00604F2B">
        <w:rPr>
          <w:rFonts w:ascii="Arial" w:hAnsi="Arial" w:cs="Arial"/>
        </w:rPr>
        <w:t xml:space="preserve"> di</w:t>
      </w:r>
      <w:r w:rsidR="00347EFF" w:rsidRPr="00604F2B">
        <w:rPr>
          <w:rFonts w:ascii="Arial" w:hAnsi="Arial" w:cs="Arial"/>
        </w:rPr>
        <w:t xml:space="preserve"> puskesmas</w:t>
      </w:r>
      <w:r w:rsidR="00F31B41" w:rsidRPr="00604F2B">
        <w:rPr>
          <w:rFonts w:ascii="Arial" w:hAnsi="Arial" w:cs="Arial"/>
        </w:rPr>
        <w:t xml:space="preserve"> wilayah Dinas Kesehatan </w:t>
      </w:r>
      <w:r w:rsidRPr="00604F2B">
        <w:rPr>
          <w:rFonts w:ascii="Arial" w:hAnsi="Arial" w:cs="Arial"/>
        </w:rPr>
        <w:t xml:space="preserve">Kabupaten Pekalongan </w:t>
      </w:r>
    </w:p>
    <w:p w:rsidR="00467B15" w:rsidRPr="00604F2B" w:rsidRDefault="00686C0A"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M</w:t>
      </w:r>
      <w:r w:rsidR="000B07A0" w:rsidRPr="00604F2B">
        <w:rPr>
          <w:rFonts w:ascii="Arial" w:hAnsi="Arial" w:cs="Arial"/>
        </w:rPr>
        <w:t>enganalisis hubungan supervisi</w:t>
      </w:r>
      <w:r w:rsidR="00467B15" w:rsidRPr="00604F2B">
        <w:rPr>
          <w:rFonts w:ascii="Arial" w:hAnsi="Arial" w:cs="Arial"/>
        </w:rPr>
        <w:t xml:space="preserve"> dengan kepatuhan bidan </w:t>
      </w:r>
      <w:r w:rsidR="004C3015">
        <w:rPr>
          <w:rFonts w:ascii="Arial" w:hAnsi="Arial" w:cs="Arial"/>
        </w:rPr>
        <w:t>desa</w:t>
      </w:r>
      <w:r w:rsidR="009B0EDF" w:rsidRPr="00604F2B">
        <w:rPr>
          <w:rFonts w:ascii="Arial" w:hAnsi="Arial" w:cs="Arial"/>
        </w:rPr>
        <w:t xml:space="preserve"> </w:t>
      </w:r>
      <w:r w:rsidR="004C3015">
        <w:rPr>
          <w:rFonts w:ascii="Arial" w:hAnsi="Arial" w:cs="Arial"/>
        </w:rPr>
        <w:t>dalam pelayanan</w:t>
      </w:r>
      <w:r w:rsidR="00E00E26">
        <w:rPr>
          <w:rFonts w:ascii="Arial" w:hAnsi="Arial" w:cs="Arial"/>
        </w:rPr>
        <w:t xml:space="preserve"> pemberian </w:t>
      </w:r>
      <w:r w:rsidR="004C3015">
        <w:rPr>
          <w:rFonts w:ascii="Arial" w:hAnsi="Arial" w:cs="Arial"/>
        </w:rPr>
        <w:t xml:space="preserve"> tablet besi</w:t>
      </w:r>
      <w:r w:rsidR="00467B15" w:rsidRPr="00604F2B">
        <w:rPr>
          <w:rFonts w:ascii="Arial" w:hAnsi="Arial" w:cs="Arial"/>
        </w:rPr>
        <w:t xml:space="preserve"> di puskesmas wilayah Dinas Kesehatan Kabupaten Pekalongan</w:t>
      </w:r>
    </w:p>
    <w:p w:rsidR="00604F2B" w:rsidRDefault="00F86C19"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Men</w:t>
      </w:r>
      <w:r w:rsidR="000A63ED" w:rsidRPr="00604F2B">
        <w:rPr>
          <w:rFonts w:ascii="Arial" w:hAnsi="Arial" w:cs="Arial"/>
        </w:rPr>
        <w:t>ganalis</w:t>
      </w:r>
      <w:r w:rsidR="000B07A0" w:rsidRPr="00604F2B">
        <w:rPr>
          <w:rFonts w:ascii="Arial" w:hAnsi="Arial" w:cs="Arial"/>
        </w:rPr>
        <w:t xml:space="preserve">is hubungan </w:t>
      </w:r>
      <w:r w:rsidR="00537866" w:rsidRPr="00537866">
        <w:rPr>
          <w:rFonts w:ascii="Arial" w:hAnsi="Arial" w:cs="Arial"/>
        </w:rPr>
        <w:t>penghargaan</w:t>
      </w:r>
      <w:r w:rsidRPr="00604F2B">
        <w:rPr>
          <w:rFonts w:ascii="Arial" w:hAnsi="Arial" w:cs="Arial"/>
        </w:rPr>
        <w:t xml:space="preserve">  dengan kepatuhan bidan </w:t>
      </w:r>
      <w:r w:rsidR="004C3015">
        <w:rPr>
          <w:rFonts w:ascii="Arial" w:hAnsi="Arial" w:cs="Arial"/>
        </w:rPr>
        <w:t>desa</w:t>
      </w:r>
      <w:r w:rsidR="009B0EDF" w:rsidRPr="00604F2B">
        <w:rPr>
          <w:rFonts w:ascii="Arial" w:hAnsi="Arial" w:cs="Arial"/>
        </w:rPr>
        <w:t xml:space="preserve"> </w:t>
      </w:r>
      <w:r w:rsidR="004C3015">
        <w:rPr>
          <w:rFonts w:ascii="Arial" w:hAnsi="Arial" w:cs="Arial"/>
        </w:rPr>
        <w:t xml:space="preserve"> dalam pelayanan</w:t>
      </w:r>
      <w:r w:rsidR="00E00E26">
        <w:rPr>
          <w:rFonts w:ascii="Arial" w:hAnsi="Arial" w:cs="Arial"/>
        </w:rPr>
        <w:t xml:space="preserve"> pemberian </w:t>
      </w:r>
      <w:r w:rsidR="004C3015">
        <w:rPr>
          <w:rFonts w:ascii="Arial" w:hAnsi="Arial" w:cs="Arial"/>
        </w:rPr>
        <w:t xml:space="preserve"> tablet besi</w:t>
      </w:r>
      <w:r w:rsidRPr="00604F2B">
        <w:rPr>
          <w:rFonts w:ascii="Arial" w:hAnsi="Arial" w:cs="Arial"/>
        </w:rPr>
        <w:t xml:space="preserve"> di puskesmas wilayah  Dinas  Kesehatan Kabupaten Pekalongan.</w:t>
      </w:r>
    </w:p>
    <w:p w:rsidR="000B07A0" w:rsidRPr="00604F2B" w:rsidRDefault="000B07A0"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 xml:space="preserve">Menganalisis hubungan hukuman   </w:t>
      </w:r>
      <w:r w:rsidR="004C3015">
        <w:rPr>
          <w:rFonts w:ascii="Arial" w:hAnsi="Arial" w:cs="Arial"/>
        </w:rPr>
        <w:t>dengan kepatuhan bidan desa  dalam pelayanan</w:t>
      </w:r>
      <w:r w:rsidRPr="00604F2B">
        <w:rPr>
          <w:rFonts w:ascii="Arial" w:hAnsi="Arial" w:cs="Arial"/>
        </w:rPr>
        <w:t xml:space="preserve"> </w:t>
      </w:r>
      <w:r w:rsidR="00E00E26">
        <w:rPr>
          <w:rFonts w:ascii="Arial" w:hAnsi="Arial" w:cs="Arial"/>
        </w:rPr>
        <w:t xml:space="preserve">pemberian </w:t>
      </w:r>
      <w:r w:rsidRPr="00604F2B">
        <w:rPr>
          <w:rFonts w:ascii="Arial" w:hAnsi="Arial" w:cs="Arial"/>
        </w:rPr>
        <w:t>t</w:t>
      </w:r>
      <w:r w:rsidR="004C3015">
        <w:rPr>
          <w:rFonts w:ascii="Arial" w:hAnsi="Arial" w:cs="Arial"/>
        </w:rPr>
        <w:t xml:space="preserve">ablet besi </w:t>
      </w:r>
      <w:r w:rsidRPr="00604F2B">
        <w:rPr>
          <w:rFonts w:ascii="Arial" w:hAnsi="Arial" w:cs="Arial"/>
        </w:rPr>
        <w:t xml:space="preserve"> di puskesmas wilayah  Dinas  Kesehatan Kabupaten Pekalongan.</w:t>
      </w:r>
    </w:p>
    <w:p w:rsidR="00FD21D8" w:rsidRPr="00604F2B" w:rsidRDefault="002636C2" w:rsidP="00604F2B">
      <w:pPr>
        <w:pStyle w:val="ListParagraph"/>
        <w:numPr>
          <w:ilvl w:val="0"/>
          <w:numId w:val="7"/>
        </w:numPr>
        <w:autoSpaceDE w:val="0"/>
        <w:autoSpaceDN w:val="0"/>
        <w:adjustRightInd w:val="0"/>
        <w:spacing w:after="0" w:line="480" w:lineRule="auto"/>
        <w:ind w:left="1134" w:hanging="425"/>
        <w:jc w:val="both"/>
        <w:rPr>
          <w:rFonts w:ascii="Arial" w:hAnsi="Arial" w:cs="Arial"/>
        </w:rPr>
      </w:pPr>
      <w:r w:rsidRPr="00604F2B">
        <w:rPr>
          <w:rFonts w:ascii="Arial" w:hAnsi="Arial" w:cs="Arial"/>
        </w:rPr>
        <w:t>Menganalisis pengaruh secara bersama-s</w:t>
      </w:r>
      <w:r w:rsidR="00043CFD" w:rsidRPr="00604F2B">
        <w:rPr>
          <w:rFonts w:ascii="Arial" w:hAnsi="Arial" w:cs="Arial"/>
        </w:rPr>
        <w:t>ama faktor</w:t>
      </w:r>
      <w:r w:rsidR="00DC3335">
        <w:rPr>
          <w:rFonts w:ascii="Arial" w:hAnsi="Arial" w:cs="Arial"/>
        </w:rPr>
        <w:t xml:space="preserve"> pengetahuan</w:t>
      </w:r>
      <w:r w:rsidR="00F86C19" w:rsidRPr="00604F2B">
        <w:rPr>
          <w:rFonts w:ascii="Arial" w:hAnsi="Arial" w:cs="Arial"/>
        </w:rPr>
        <w:t>,</w:t>
      </w:r>
      <w:r w:rsidR="008A7832" w:rsidRPr="00604F2B">
        <w:rPr>
          <w:rFonts w:ascii="Arial" w:hAnsi="Arial" w:cs="Arial"/>
        </w:rPr>
        <w:t xml:space="preserve"> </w:t>
      </w:r>
      <w:r w:rsidR="00193573">
        <w:rPr>
          <w:rFonts w:ascii="Arial" w:hAnsi="Arial" w:cs="Arial"/>
        </w:rPr>
        <w:t>kebutuhan, kepercayaan</w:t>
      </w:r>
      <w:r w:rsidR="004C3015">
        <w:rPr>
          <w:rFonts w:ascii="Arial" w:hAnsi="Arial" w:cs="Arial"/>
        </w:rPr>
        <w:t>,</w:t>
      </w:r>
      <w:r w:rsidR="000B07A0" w:rsidRPr="00604F2B">
        <w:rPr>
          <w:rFonts w:ascii="Arial" w:hAnsi="Arial" w:cs="Arial"/>
        </w:rPr>
        <w:t xml:space="preserve"> </w:t>
      </w:r>
      <w:r w:rsidR="007B2D46" w:rsidRPr="00604F2B">
        <w:rPr>
          <w:rFonts w:ascii="Arial" w:hAnsi="Arial" w:cs="Arial"/>
        </w:rPr>
        <w:t>supervisi</w:t>
      </w:r>
      <w:r w:rsidR="000A63ED" w:rsidRPr="00604F2B">
        <w:rPr>
          <w:rFonts w:ascii="Arial" w:hAnsi="Arial" w:cs="Arial"/>
        </w:rPr>
        <w:t>,</w:t>
      </w:r>
      <w:r w:rsidR="00467B15" w:rsidRPr="00604F2B">
        <w:rPr>
          <w:rFonts w:ascii="Arial" w:hAnsi="Arial" w:cs="Arial"/>
        </w:rPr>
        <w:t xml:space="preserve"> </w:t>
      </w:r>
      <w:r w:rsidR="00537866" w:rsidRPr="00537866">
        <w:rPr>
          <w:rFonts w:ascii="Arial" w:hAnsi="Arial" w:cs="Arial"/>
        </w:rPr>
        <w:t>penghargaan</w:t>
      </w:r>
      <w:r w:rsidR="00467B15" w:rsidRPr="00604F2B">
        <w:rPr>
          <w:rFonts w:ascii="Arial" w:hAnsi="Arial" w:cs="Arial"/>
        </w:rPr>
        <w:t>,</w:t>
      </w:r>
      <w:r w:rsidR="000B07A0" w:rsidRPr="00604F2B">
        <w:rPr>
          <w:rFonts w:ascii="Arial" w:hAnsi="Arial" w:cs="Arial"/>
        </w:rPr>
        <w:t xml:space="preserve"> hukuman </w:t>
      </w:r>
      <w:r w:rsidR="00CF4FD5" w:rsidRPr="00604F2B">
        <w:rPr>
          <w:rFonts w:ascii="Arial" w:hAnsi="Arial" w:cs="Arial"/>
        </w:rPr>
        <w:t xml:space="preserve"> </w:t>
      </w:r>
      <w:r w:rsidR="00043CFD" w:rsidRPr="00604F2B">
        <w:rPr>
          <w:rFonts w:ascii="Arial" w:hAnsi="Arial" w:cs="Arial"/>
        </w:rPr>
        <w:t>terhadap kepatuhan bidan</w:t>
      </w:r>
      <w:r w:rsidR="004C3015">
        <w:rPr>
          <w:rFonts w:ascii="Arial" w:hAnsi="Arial" w:cs="Arial"/>
        </w:rPr>
        <w:t xml:space="preserve"> desa</w:t>
      </w:r>
      <w:r w:rsidR="009B0EDF" w:rsidRPr="00604F2B">
        <w:rPr>
          <w:rFonts w:ascii="Arial" w:hAnsi="Arial" w:cs="Arial"/>
        </w:rPr>
        <w:t xml:space="preserve"> </w:t>
      </w:r>
      <w:r w:rsidR="004C3015">
        <w:rPr>
          <w:rFonts w:ascii="Arial" w:hAnsi="Arial" w:cs="Arial"/>
        </w:rPr>
        <w:t xml:space="preserve"> dalam pelayanan</w:t>
      </w:r>
      <w:r w:rsidR="00F25D59" w:rsidRPr="00604F2B">
        <w:rPr>
          <w:rFonts w:ascii="Arial" w:hAnsi="Arial" w:cs="Arial"/>
        </w:rPr>
        <w:t xml:space="preserve"> </w:t>
      </w:r>
      <w:r w:rsidR="00E00E26">
        <w:rPr>
          <w:rFonts w:ascii="Arial" w:hAnsi="Arial" w:cs="Arial"/>
        </w:rPr>
        <w:t xml:space="preserve">pemberian </w:t>
      </w:r>
      <w:r w:rsidR="00F25D59" w:rsidRPr="00604F2B">
        <w:rPr>
          <w:rFonts w:ascii="Arial" w:hAnsi="Arial" w:cs="Arial"/>
        </w:rPr>
        <w:t>ta</w:t>
      </w:r>
      <w:r w:rsidR="004C3015">
        <w:rPr>
          <w:rFonts w:ascii="Arial" w:hAnsi="Arial" w:cs="Arial"/>
        </w:rPr>
        <w:t xml:space="preserve">blet besi </w:t>
      </w:r>
      <w:r w:rsidR="00347EFF" w:rsidRPr="00604F2B">
        <w:rPr>
          <w:rFonts w:ascii="Arial" w:hAnsi="Arial" w:cs="Arial"/>
        </w:rPr>
        <w:t>di</w:t>
      </w:r>
      <w:r w:rsidR="00043CFD" w:rsidRPr="00604F2B">
        <w:rPr>
          <w:rFonts w:ascii="Arial" w:hAnsi="Arial" w:cs="Arial"/>
        </w:rPr>
        <w:t xml:space="preserve"> puskesmas</w:t>
      </w:r>
      <w:r w:rsidR="00347EFF" w:rsidRPr="00604F2B">
        <w:rPr>
          <w:rFonts w:ascii="Arial" w:hAnsi="Arial" w:cs="Arial"/>
        </w:rPr>
        <w:t xml:space="preserve"> wilayah </w:t>
      </w:r>
      <w:r w:rsidR="00043CFD" w:rsidRPr="00604F2B">
        <w:rPr>
          <w:rFonts w:ascii="Arial" w:hAnsi="Arial" w:cs="Arial"/>
        </w:rPr>
        <w:t xml:space="preserve"> Dinas Kesehatan</w:t>
      </w:r>
      <w:r w:rsidRPr="00604F2B">
        <w:rPr>
          <w:rFonts w:ascii="Arial" w:hAnsi="Arial" w:cs="Arial"/>
        </w:rPr>
        <w:t xml:space="preserve"> </w:t>
      </w:r>
      <w:r w:rsidR="003668B5" w:rsidRPr="00604F2B">
        <w:rPr>
          <w:rFonts w:ascii="Arial" w:hAnsi="Arial" w:cs="Arial"/>
        </w:rPr>
        <w:t>Kabupaten Pekalongan.</w:t>
      </w:r>
    </w:p>
    <w:p w:rsidR="00BA7B60" w:rsidRDefault="00BA7B60" w:rsidP="008F0D9B">
      <w:pPr>
        <w:pStyle w:val="ListParagraph"/>
        <w:numPr>
          <w:ilvl w:val="0"/>
          <w:numId w:val="1"/>
        </w:numPr>
        <w:autoSpaceDE w:val="0"/>
        <w:autoSpaceDN w:val="0"/>
        <w:adjustRightInd w:val="0"/>
        <w:spacing w:after="0" w:line="480" w:lineRule="auto"/>
        <w:ind w:left="425"/>
        <w:jc w:val="both"/>
        <w:rPr>
          <w:rFonts w:ascii="Arial" w:hAnsi="Arial" w:cs="Arial"/>
        </w:rPr>
      </w:pPr>
      <w:r w:rsidRPr="00F338B6">
        <w:rPr>
          <w:rFonts w:ascii="Arial" w:hAnsi="Arial" w:cs="Arial"/>
        </w:rPr>
        <w:t>Manfaat Penelitian.</w:t>
      </w:r>
    </w:p>
    <w:p w:rsidR="00AC7732" w:rsidRPr="000B6690" w:rsidRDefault="00AC7732" w:rsidP="000B6690">
      <w:pPr>
        <w:pStyle w:val="ListParagraph"/>
        <w:numPr>
          <w:ilvl w:val="0"/>
          <w:numId w:val="10"/>
        </w:numPr>
        <w:spacing w:after="0" w:line="480" w:lineRule="auto"/>
        <w:jc w:val="both"/>
        <w:rPr>
          <w:rFonts w:ascii="Arial" w:hAnsi="Arial" w:cs="Arial"/>
        </w:rPr>
      </w:pPr>
      <w:r w:rsidRPr="000B6690">
        <w:rPr>
          <w:rFonts w:ascii="Arial" w:hAnsi="Arial" w:cs="Arial"/>
        </w:rPr>
        <w:t>Bagi Dinas Kesehatan Kabupaten Pekalongan</w:t>
      </w:r>
    </w:p>
    <w:p w:rsidR="00AC7732" w:rsidRPr="000B6690" w:rsidRDefault="000B6690" w:rsidP="000B6690">
      <w:pPr>
        <w:autoSpaceDE w:val="0"/>
        <w:autoSpaceDN w:val="0"/>
        <w:adjustRightInd w:val="0"/>
        <w:spacing w:after="0" w:line="480" w:lineRule="auto"/>
        <w:ind w:left="709" w:hanging="709"/>
        <w:jc w:val="both"/>
        <w:rPr>
          <w:rFonts w:ascii="Arial" w:hAnsi="Arial" w:cs="Arial"/>
        </w:rPr>
      </w:pPr>
      <w:r>
        <w:rPr>
          <w:rFonts w:ascii="Arial" w:hAnsi="Arial" w:cs="Arial"/>
        </w:rPr>
        <w:t xml:space="preserve">            </w:t>
      </w:r>
      <w:r w:rsidR="00AC7732" w:rsidRPr="000B6690">
        <w:rPr>
          <w:rFonts w:ascii="Arial" w:hAnsi="Arial" w:cs="Arial"/>
        </w:rPr>
        <w:t>Dapat digunakan sebagai masukan dalam meningkatkan kebijakan-kebijakan untuk meningkatkan evaluasi kepatuhan bidan desa dalam pelayanan pemberian tablet besi pada ibu hamil secara berkala dan teratur.</w:t>
      </w:r>
    </w:p>
    <w:p w:rsidR="00AC7732" w:rsidRPr="000B6690" w:rsidRDefault="00AC7732" w:rsidP="000B6690">
      <w:pPr>
        <w:pStyle w:val="ListParagraph"/>
        <w:numPr>
          <w:ilvl w:val="0"/>
          <w:numId w:val="10"/>
        </w:numPr>
        <w:autoSpaceDE w:val="0"/>
        <w:autoSpaceDN w:val="0"/>
        <w:adjustRightInd w:val="0"/>
        <w:spacing w:after="0" w:line="480" w:lineRule="auto"/>
        <w:jc w:val="both"/>
        <w:rPr>
          <w:rFonts w:ascii="Arial" w:hAnsi="Arial" w:cs="Arial"/>
        </w:rPr>
      </w:pPr>
      <w:r w:rsidRPr="000B6690">
        <w:rPr>
          <w:rFonts w:ascii="Arial" w:hAnsi="Arial" w:cs="Arial"/>
        </w:rPr>
        <w:t>Bagi Puskesmas dan Organisasi Profesi IBI</w:t>
      </w:r>
    </w:p>
    <w:p w:rsidR="00AC7732" w:rsidRPr="000B6690" w:rsidRDefault="00AC7732" w:rsidP="000B6690">
      <w:pPr>
        <w:pStyle w:val="ListParagraph"/>
        <w:tabs>
          <w:tab w:val="left" w:pos="284"/>
        </w:tabs>
        <w:spacing w:after="0" w:line="480" w:lineRule="auto"/>
        <w:jc w:val="both"/>
        <w:rPr>
          <w:rFonts w:ascii="Arial" w:hAnsi="Arial" w:cs="Arial"/>
        </w:rPr>
      </w:pPr>
      <w:r w:rsidRPr="000B6690">
        <w:rPr>
          <w:rFonts w:ascii="Arial" w:hAnsi="Arial" w:cs="Arial"/>
          <w:lang w:val="fi-FI"/>
        </w:rPr>
        <w:lastRenderedPageBreak/>
        <w:t>Dapat menjadi informasi tentang k</w:t>
      </w:r>
      <w:r w:rsidRPr="000B6690">
        <w:rPr>
          <w:rFonts w:ascii="Arial" w:hAnsi="Arial" w:cs="Arial"/>
        </w:rPr>
        <w:t>epatuhan</w:t>
      </w:r>
      <w:r w:rsidRPr="000B6690">
        <w:rPr>
          <w:rFonts w:ascii="Arial" w:hAnsi="Arial" w:cs="Arial"/>
          <w:lang w:val="fi-FI"/>
        </w:rPr>
        <w:t xml:space="preserve"> bidan desa dalam</w:t>
      </w:r>
      <w:r w:rsidR="000B6690" w:rsidRPr="000B6690">
        <w:rPr>
          <w:rFonts w:ascii="Arial" w:hAnsi="Arial" w:cs="Arial"/>
        </w:rPr>
        <w:t xml:space="preserve"> </w:t>
      </w:r>
      <w:r w:rsidRPr="000B6690">
        <w:rPr>
          <w:rFonts w:ascii="Arial" w:hAnsi="Arial" w:cs="Arial"/>
          <w:lang w:val="fi-FI"/>
        </w:rPr>
        <w:t>pe</w:t>
      </w:r>
      <w:r w:rsidRPr="000B6690">
        <w:rPr>
          <w:rFonts w:ascii="Arial" w:hAnsi="Arial" w:cs="Arial"/>
        </w:rPr>
        <w:t>layanan pemberian tablet besi pada ibu hamil</w:t>
      </w:r>
      <w:r w:rsidRPr="000B6690">
        <w:rPr>
          <w:rFonts w:ascii="Arial" w:hAnsi="Arial" w:cs="Arial"/>
          <w:lang w:val="fi-FI"/>
        </w:rPr>
        <w:t>, sehinggga dapat melakukan monitoring dan evaluasi dalam rangka meningkatkan k</w:t>
      </w:r>
      <w:r w:rsidRPr="000B6690">
        <w:rPr>
          <w:rFonts w:ascii="Arial" w:hAnsi="Arial" w:cs="Arial"/>
        </w:rPr>
        <w:t>epatuhan bidan desa dalam pelayanan pemberian tablet besi pada ibu hamil.</w:t>
      </w:r>
    </w:p>
    <w:p w:rsidR="008C64BB" w:rsidRPr="000B6690" w:rsidRDefault="008C64BB" w:rsidP="000B6690">
      <w:pPr>
        <w:pStyle w:val="ListParagraph"/>
        <w:numPr>
          <w:ilvl w:val="0"/>
          <w:numId w:val="10"/>
        </w:numPr>
        <w:spacing w:after="0" w:line="480" w:lineRule="auto"/>
        <w:jc w:val="both"/>
        <w:rPr>
          <w:rFonts w:ascii="Arial" w:hAnsi="Arial" w:cs="Arial"/>
        </w:rPr>
      </w:pPr>
      <w:r w:rsidRPr="000B6690">
        <w:rPr>
          <w:rFonts w:ascii="Arial" w:hAnsi="Arial" w:cs="Arial"/>
        </w:rPr>
        <w:t>Bagi Peneliti</w:t>
      </w:r>
      <w:r w:rsidR="000B6690" w:rsidRPr="000B6690">
        <w:rPr>
          <w:rFonts w:ascii="Arial" w:hAnsi="Arial" w:cs="Arial"/>
        </w:rPr>
        <w:t xml:space="preserve"> </w:t>
      </w:r>
    </w:p>
    <w:p w:rsidR="000B6690" w:rsidRPr="000B6690" w:rsidRDefault="000B6690" w:rsidP="000B6690">
      <w:pPr>
        <w:spacing w:after="0" w:line="480" w:lineRule="auto"/>
        <w:ind w:left="709"/>
        <w:jc w:val="both"/>
        <w:rPr>
          <w:rFonts w:ascii="Arial" w:hAnsi="Arial" w:cs="Arial"/>
        </w:rPr>
      </w:pPr>
      <w:r w:rsidRPr="000B6690">
        <w:rPr>
          <w:rFonts w:ascii="Arial" w:hAnsi="Arial" w:cs="Arial"/>
        </w:rPr>
        <w:t xml:space="preserve">Untuk menambah wawasan secara mendalam tentang management </w:t>
      </w:r>
      <w:r>
        <w:rPr>
          <w:rFonts w:ascii="Arial" w:hAnsi="Arial" w:cs="Arial"/>
        </w:rPr>
        <w:t xml:space="preserve"> </w:t>
      </w:r>
      <w:r w:rsidRPr="000B6690">
        <w:rPr>
          <w:rFonts w:ascii="Arial" w:hAnsi="Arial" w:cs="Arial"/>
        </w:rPr>
        <w:t>pelayanan pe</w:t>
      </w:r>
      <w:r>
        <w:rPr>
          <w:rFonts w:ascii="Arial" w:hAnsi="Arial" w:cs="Arial"/>
        </w:rPr>
        <w:t>m</w:t>
      </w:r>
      <w:r w:rsidRPr="000B6690">
        <w:rPr>
          <w:rFonts w:ascii="Arial" w:hAnsi="Arial" w:cs="Arial"/>
        </w:rPr>
        <w:t>berian  tablet besi pada ibu hamil.</w:t>
      </w:r>
    </w:p>
    <w:p w:rsidR="00BA7B60" w:rsidRPr="008C64BB" w:rsidRDefault="008C64BB" w:rsidP="008C64BB">
      <w:pPr>
        <w:autoSpaceDE w:val="0"/>
        <w:autoSpaceDN w:val="0"/>
        <w:adjustRightInd w:val="0"/>
        <w:spacing w:after="0" w:line="480" w:lineRule="auto"/>
        <w:jc w:val="both"/>
        <w:rPr>
          <w:rFonts w:ascii="Arial" w:hAnsi="Arial" w:cs="Arial"/>
        </w:rPr>
      </w:pPr>
      <w:r>
        <w:rPr>
          <w:rFonts w:ascii="Arial" w:hAnsi="Arial" w:cs="Arial"/>
        </w:rPr>
        <w:t xml:space="preserve">  F. </w:t>
      </w:r>
      <w:r w:rsidR="00967FFD" w:rsidRPr="008C64BB">
        <w:rPr>
          <w:rFonts w:ascii="Arial" w:hAnsi="Arial" w:cs="Arial"/>
        </w:rPr>
        <w:t xml:space="preserve"> </w:t>
      </w:r>
      <w:r w:rsidR="0081068B" w:rsidRPr="008C64BB">
        <w:rPr>
          <w:rFonts w:ascii="Arial" w:hAnsi="Arial" w:cs="Arial"/>
        </w:rPr>
        <w:t>Ruang Lingkup Penelitian.</w:t>
      </w:r>
    </w:p>
    <w:p w:rsidR="0081068B" w:rsidRPr="00F338B6" w:rsidRDefault="00B616BB" w:rsidP="008F0D9B">
      <w:pPr>
        <w:pStyle w:val="ListParagraph"/>
        <w:autoSpaceDE w:val="0"/>
        <w:autoSpaceDN w:val="0"/>
        <w:adjustRightInd w:val="0"/>
        <w:spacing w:after="0" w:line="480" w:lineRule="auto"/>
        <w:ind w:left="425"/>
        <w:jc w:val="both"/>
        <w:rPr>
          <w:rFonts w:ascii="Arial" w:hAnsi="Arial" w:cs="Arial"/>
        </w:rPr>
      </w:pPr>
      <w:r w:rsidRPr="00F338B6">
        <w:rPr>
          <w:rFonts w:ascii="Arial" w:hAnsi="Arial" w:cs="Arial"/>
        </w:rPr>
        <w:t xml:space="preserve">1. </w:t>
      </w:r>
      <w:r w:rsidR="0081068B" w:rsidRPr="00F338B6">
        <w:rPr>
          <w:rFonts w:ascii="Arial" w:hAnsi="Arial" w:cs="Arial"/>
        </w:rPr>
        <w:t>Lingkup Tempat</w:t>
      </w:r>
    </w:p>
    <w:p w:rsidR="005068D2" w:rsidRPr="00754A83" w:rsidRDefault="00967FFD" w:rsidP="00754A83">
      <w:pPr>
        <w:pStyle w:val="ListParagraph"/>
        <w:autoSpaceDE w:val="0"/>
        <w:autoSpaceDN w:val="0"/>
        <w:adjustRightInd w:val="0"/>
        <w:spacing w:after="0" w:line="480" w:lineRule="auto"/>
        <w:ind w:left="709" w:hanging="568"/>
        <w:jc w:val="both"/>
        <w:rPr>
          <w:rFonts w:ascii="Arial" w:hAnsi="Arial" w:cs="Arial"/>
        </w:rPr>
      </w:pPr>
      <w:r>
        <w:rPr>
          <w:rFonts w:ascii="Arial" w:hAnsi="Arial" w:cs="Arial"/>
        </w:rPr>
        <w:t xml:space="preserve">     </w:t>
      </w:r>
      <w:r w:rsidR="008A7832">
        <w:rPr>
          <w:rFonts w:ascii="Arial" w:hAnsi="Arial" w:cs="Arial"/>
        </w:rPr>
        <w:t xml:space="preserve">    </w:t>
      </w:r>
      <w:r w:rsidR="0081068B" w:rsidRPr="00F338B6">
        <w:rPr>
          <w:rFonts w:ascii="Arial" w:hAnsi="Arial" w:cs="Arial"/>
        </w:rPr>
        <w:t>Pene</w:t>
      </w:r>
      <w:r w:rsidR="00347EFF" w:rsidRPr="00F338B6">
        <w:rPr>
          <w:rFonts w:ascii="Arial" w:hAnsi="Arial" w:cs="Arial"/>
        </w:rPr>
        <w:t>litian ini dilakukan di p</w:t>
      </w:r>
      <w:r w:rsidR="00A43FDB" w:rsidRPr="00F338B6">
        <w:rPr>
          <w:rFonts w:ascii="Arial" w:hAnsi="Arial" w:cs="Arial"/>
        </w:rPr>
        <w:t>uskesmas</w:t>
      </w:r>
      <w:r w:rsidR="00347EFF" w:rsidRPr="00F338B6">
        <w:rPr>
          <w:rFonts w:ascii="Arial" w:hAnsi="Arial" w:cs="Arial"/>
        </w:rPr>
        <w:t xml:space="preserve"> wilayah </w:t>
      </w:r>
      <w:r w:rsidR="00A43FDB" w:rsidRPr="00F338B6">
        <w:rPr>
          <w:rFonts w:ascii="Arial" w:hAnsi="Arial" w:cs="Arial"/>
        </w:rPr>
        <w:t xml:space="preserve"> Dinas Kesehatan K</w:t>
      </w:r>
      <w:r w:rsidR="0081068B" w:rsidRPr="00F338B6">
        <w:rPr>
          <w:rFonts w:ascii="Arial" w:hAnsi="Arial" w:cs="Arial"/>
        </w:rPr>
        <w:t>abupaten Pekalongan</w:t>
      </w:r>
    </w:p>
    <w:p w:rsidR="0081068B" w:rsidRPr="00F338B6" w:rsidRDefault="00B616BB" w:rsidP="008F0D9B">
      <w:pPr>
        <w:pStyle w:val="ListParagraph"/>
        <w:autoSpaceDE w:val="0"/>
        <w:autoSpaceDN w:val="0"/>
        <w:adjustRightInd w:val="0"/>
        <w:spacing w:after="0" w:line="480" w:lineRule="auto"/>
        <w:ind w:left="425"/>
        <w:jc w:val="both"/>
        <w:rPr>
          <w:rFonts w:ascii="Arial" w:hAnsi="Arial" w:cs="Arial"/>
        </w:rPr>
      </w:pPr>
      <w:r w:rsidRPr="00F338B6">
        <w:rPr>
          <w:rFonts w:ascii="Arial" w:hAnsi="Arial" w:cs="Arial"/>
        </w:rPr>
        <w:t xml:space="preserve">2. </w:t>
      </w:r>
      <w:r w:rsidR="0081068B" w:rsidRPr="00F338B6">
        <w:rPr>
          <w:rFonts w:ascii="Arial" w:hAnsi="Arial" w:cs="Arial"/>
        </w:rPr>
        <w:t>Lingkup materi</w:t>
      </w:r>
    </w:p>
    <w:p w:rsidR="008C4FB9" w:rsidRPr="00F338B6" w:rsidRDefault="00967FFD" w:rsidP="008F0D9B">
      <w:pPr>
        <w:pStyle w:val="ListParagraph"/>
        <w:autoSpaceDE w:val="0"/>
        <w:autoSpaceDN w:val="0"/>
        <w:adjustRightInd w:val="0"/>
        <w:spacing w:after="0" w:line="480" w:lineRule="auto"/>
        <w:ind w:left="709" w:hanging="568"/>
        <w:jc w:val="both"/>
        <w:rPr>
          <w:rFonts w:ascii="Arial" w:hAnsi="Arial" w:cs="Arial"/>
        </w:rPr>
      </w:pPr>
      <w:r>
        <w:rPr>
          <w:rFonts w:ascii="Arial" w:hAnsi="Arial" w:cs="Arial"/>
        </w:rPr>
        <w:t xml:space="preserve">    </w:t>
      </w:r>
      <w:r w:rsidR="00567887">
        <w:rPr>
          <w:rFonts w:ascii="Arial" w:hAnsi="Arial" w:cs="Arial"/>
        </w:rPr>
        <w:t xml:space="preserve">     </w:t>
      </w:r>
      <w:r w:rsidR="0081068B" w:rsidRPr="00F338B6">
        <w:rPr>
          <w:rFonts w:ascii="Arial" w:hAnsi="Arial" w:cs="Arial"/>
        </w:rPr>
        <w:t>Penelitian yang dilakukan termasuk dalam bidang Ilmu Kesehatan Masyarakat Khususnya pada Manajemen Kesehatan Ibu dan Anak dengan topik kajian me</w:t>
      </w:r>
      <w:r w:rsidR="00091949" w:rsidRPr="00F338B6">
        <w:rPr>
          <w:rFonts w:ascii="Arial" w:hAnsi="Arial" w:cs="Arial"/>
        </w:rPr>
        <w:t xml:space="preserve">lingkupi </w:t>
      </w:r>
      <w:r w:rsidR="008418FD" w:rsidRPr="00F338B6">
        <w:rPr>
          <w:rFonts w:ascii="Arial" w:hAnsi="Arial" w:cs="Arial"/>
        </w:rPr>
        <w:t xml:space="preserve">kepatuhan </w:t>
      </w:r>
      <w:r w:rsidR="00A43FDB" w:rsidRPr="00F338B6">
        <w:rPr>
          <w:rFonts w:ascii="Arial" w:hAnsi="Arial" w:cs="Arial"/>
        </w:rPr>
        <w:t>bidan</w:t>
      </w:r>
      <w:r w:rsidR="00754A83">
        <w:rPr>
          <w:rFonts w:ascii="Arial" w:hAnsi="Arial" w:cs="Arial"/>
        </w:rPr>
        <w:t xml:space="preserve"> desa</w:t>
      </w:r>
      <w:r w:rsidR="00A43FDB" w:rsidRPr="00F338B6">
        <w:rPr>
          <w:rFonts w:ascii="Arial" w:hAnsi="Arial" w:cs="Arial"/>
        </w:rPr>
        <w:t xml:space="preserve"> dalam </w:t>
      </w:r>
      <w:r w:rsidR="00754A83">
        <w:rPr>
          <w:rFonts w:ascii="Arial" w:hAnsi="Arial" w:cs="Arial"/>
        </w:rPr>
        <w:t xml:space="preserve">pelayanan </w:t>
      </w:r>
      <w:r w:rsidR="00E00E26">
        <w:rPr>
          <w:rFonts w:ascii="Arial" w:hAnsi="Arial" w:cs="Arial"/>
        </w:rPr>
        <w:t xml:space="preserve">pemberian </w:t>
      </w:r>
      <w:r w:rsidR="00754A83">
        <w:rPr>
          <w:rFonts w:ascii="Arial" w:hAnsi="Arial" w:cs="Arial"/>
        </w:rPr>
        <w:t xml:space="preserve">tablet besi </w:t>
      </w:r>
      <w:r w:rsidR="00FF6102" w:rsidRPr="00F338B6">
        <w:rPr>
          <w:rFonts w:ascii="Arial" w:hAnsi="Arial" w:cs="Arial"/>
        </w:rPr>
        <w:t xml:space="preserve"> pada ibu hamil</w:t>
      </w:r>
    </w:p>
    <w:p w:rsidR="0081068B" w:rsidRPr="00F338B6" w:rsidRDefault="00967FFD" w:rsidP="008F0D9B">
      <w:pPr>
        <w:pStyle w:val="ListParagraph"/>
        <w:autoSpaceDE w:val="0"/>
        <w:autoSpaceDN w:val="0"/>
        <w:adjustRightInd w:val="0"/>
        <w:spacing w:after="0" w:line="480" w:lineRule="auto"/>
        <w:ind w:left="425" w:hanging="796"/>
        <w:jc w:val="both"/>
        <w:rPr>
          <w:rFonts w:ascii="Arial" w:hAnsi="Arial" w:cs="Arial"/>
        </w:rPr>
      </w:pPr>
      <w:r>
        <w:rPr>
          <w:rFonts w:ascii="Arial" w:hAnsi="Arial" w:cs="Arial"/>
        </w:rPr>
        <w:t xml:space="preserve">      G</w:t>
      </w:r>
      <w:r w:rsidR="008C4FB9" w:rsidRPr="00F338B6">
        <w:rPr>
          <w:rFonts w:ascii="Arial" w:hAnsi="Arial" w:cs="Arial"/>
        </w:rPr>
        <w:t xml:space="preserve">. </w:t>
      </w:r>
      <w:r w:rsidR="0081068B" w:rsidRPr="00F338B6">
        <w:rPr>
          <w:rFonts w:ascii="Arial" w:hAnsi="Arial" w:cs="Arial"/>
        </w:rPr>
        <w:t>Keaslian penelitian</w:t>
      </w:r>
    </w:p>
    <w:p w:rsidR="00754A83" w:rsidRPr="00F338B6" w:rsidRDefault="00567887" w:rsidP="00B71236">
      <w:pPr>
        <w:autoSpaceDE w:val="0"/>
        <w:autoSpaceDN w:val="0"/>
        <w:adjustRightInd w:val="0"/>
        <w:spacing w:after="0" w:line="480" w:lineRule="auto"/>
        <w:ind w:left="284" w:hanging="284"/>
        <w:jc w:val="both"/>
        <w:rPr>
          <w:rFonts w:ascii="Arial" w:hAnsi="Arial" w:cs="Arial"/>
        </w:rPr>
      </w:pPr>
      <w:r>
        <w:rPr>
          <w:rFonts w:ascii="Arial" w:hAnsi="Arial" w:cs="Arial"/>
        </w:rPr>
        <w:t xml:space="preserve">     </w:t>
      </w:r>
      <w:r w:rsidR="001476D0" w:rsidRPr="00F338B6">
        <w:rPr>
          <w:rFonts w:ascii="Arial" w:hAnsi="Arial" w:cs="Arial"/>
        </w:rPr>
        <w:t>Beberapa penelitian yang mendukung yang sebelumnya pernah dilakukan antara la</w:t>
      </w:r>
      <w:r>
        <w:rPr>
          <w:rFonts w:ascii="Arial" w:hAnsi="Arial" w:cs="Arial"/>
        </w:rPr>
        <w:t>in dapat dilihat pada T</w:t>
      </w:r>
      <w:r w:rsidR="002E14B9" w:rsidRPr="00F338B6">
        <w:rPr>
          <w:rFonts w:ascii="Arial" w:hAnsi="Arial" w:cs="Arial"/>
        </w:rPr>
        <w:t>abel 1.1</w:t>
      </w:r>
    </w:p>
    <w:p w:rsidR="00AD1444" w:rsidRPr="00AD1444" w:rsidRDefault="001476D0" w:rsidP="00AD1444">
      <w:pPr>
        <w:pStyle w:val="ListParagraph"/>
        <w:autoSpaceDE w:val="0"/>
        <w:autoSpaceDN w:val="0"/>
        <w:adjustRightInd w:val="0"/>
        <w:spacing w:after="0" w:line="240" w:lineRule="auto"/>
        <w:jc w:val="both"/>
        <w:rPr>
          <w:rFonts w:ascii="Arial" w:hAnsi="Arial" w:cs="Arial"/>
        </w:rPr>
      </w:pPr>
      <w:r w:rsidRPr="00F338B6">
        <w:rPr>
          <w:rFonts w:ascii="Arial" w:hAnsi="Arial" w:cs="Arial"/>
        </w:rPr>
        <w:t xml:space="preserve">      </w:t>
      </w:r>
      <w:r w:rsidR="00244436" w:rsidRPr="00F338B6">
        <w:rPr>
          <w:rFonts w:ascii="Arial" w:hAnsi="Arial" w:cs="Arial"/>
        </w:rPr>
        <w:t xml:space="preserve">                </w:t>
      </w:r>
      <w:r w:rsidRPr="00F338B6">
        <w:rPr>
          <w:rFonts w:ascii="Arial" w:hAnsi="Arial" w:cs="Arial"/>
        </w:rPr>
        <w:t xml:space="preserve"> </w:t>
      </w:r>
      <w:r w:rsidR="005068D2">
        <w:rPr>
          <w:rFonts w:ascii="Arial" w:hAnsi="Arial" w:cs="Arial"/>
        </w:rPr>
        <w:t xml:space="preserve">Tabel 1.1. Keaslian Penelitian </w:t>
      </w:r>
    </w:p>
    <w:tbl>
      <w:tblPr>
        <w:tblStyle w:val="TableGrid"/>
        <w:tblW w:w="7938" w:type="dxa"/>
        <w:tblInd w:w="250" w:type="dxa"/>
        <w:tblLayout w:type="fixed"/>
        <w:tblLook w:val="04A0"/>
      </w:tblPr>
      <w:tblGrid>
        <w:gridCol w:w="486"/>
        <w:gridCol w:w="2066"/>
        <w:gridCol w:w="2126"/>
        <w:gridCol w:w="1784"/>
        <w:gridCol w:w="1476"/>
      </w:tblGrid>
      <w:tr w:rsidR="00AD1444" w:rsidTr="00955BFE">
        <w:tc>
          <w:tcPr>
            <w:tcW w:w="486" w:type="dxa"/>
          </w:tcPr>
          <w:p w:rsidR="00AD1444" w:rsidRDefault="00AD1444" w:rsidP="00991607">
            <w:pPr>
              <w:widowControl w:val="0"/>
              <w:tabs>
                <w:tab w:val="left" w:pos="5706"/>
              </w:tabs>
              <w:autoSpaceDE w:val="0"/>
              <w:autoSpaceDN w:val="0"/>
              <w:adjustRightInd w:val="0"/>
              <w:spacing w:line="480" w:lineRule="auto"/>
              <w:jc w:val="both"/>
              <w:rPr>
                <w:rFonts w:ascii="Arial" w:hAnsi="Arial" w:cs="Arial"/>
                <w:sz w:val="18"/>
                <w:szCs w:val="18"/>
              </w:rPr>
            </w:pPr>
            <w:r>
              <w:rPr>
                <w:rFonts w:ascii="Arial" w:hAnsi="Arial" w:cs="Arial"/>
                <w:sz w:val="18"/>
                <w:szCs w:val="18"/>
              </w:rPr>
              <w:t>NO</w:t>
            </w:r>
          </w:p>
        </w:tc>
        <w:tc>
          <w:tcPr>
            <w:tcW w:w="2066" w:type="dxa"/>
          </w:tcPr>
          <w:p w:rsidR="00AD1444" w:rsidRDefault="00AD1444" w:rsidP="00991607">
            <w:pPr>
              <w:widowControl w:val="0"/>
              <w:tabs>
                <w:tab w:val="left" w:pos="5706"/>
              </w:tabs>
              <w:autoSpaceDE w:val="0"/>
              <w:autoSpaceDN w:val="0"/>
              <w:adjustRightInd w:val="0"/>
              <w:spacing w:line="480" w:lineRule="auto"/>
              <w:jc w:val="both"/>
              <w:rPr>
                <w:rFonts w:ascii="Arial" w:hAnsi="Arial" w:cs="Arial"/>
                <w:sz w:val="18"/>
                <w:szCs w:val="18"/>
              </w:rPr>
            </w:pPr>
            <w:r>
              <w:rPr>
                <w:rFonts w:ascii="Arial" w:hAnsi="Arial" w:cs="Arial"/>
                <w:sz w:val="18"/>
                <w:szCs w:val="18"/>
              </w:rPr>
              <w:t>Nama,tahun dan Judul</w:t>
            </w:r>
          </w:p>
        </w:tc>
        <w:tc>
          <w:tcPr>
            <w:tcW w:w="2126" w:type="dxa"/>
          </w:tcPr>
          <w:p w:rsidR="00AD1444" w:rsidRDefault="00AD1444" w:rsidP="00991607">
            <w:pPr>
              <w:widowControl w:val="0"/>
              <w:tabs>
                <w:tab w:val="left" w:pos="5706"/>
              </w:tabs>
              <w:autoSpaceDE w:val="0"/>
              <w:autoSpaceDN w:val="0"/>
              <w:adjustRightInd w:val="0"/>
              <w:spacing w:line="480" w:lineRule="auto"/>
              <w:jc w:val="both"/>
              <w:rPr>
                <w:rFonts w:ascii="Arial" w:hAnsi="Arial" w:cs="Arial"/>
                <w:sz w:val="18"/>
                <w:szCs w:val="18"/>
              </w:rPr>
            </w:pPr>
            <w:r>
              <w:rPr>
                <w:rFonts w:ascii="Arial" w:hAnsi="Arial" w:cs="Arial"/>
                <w:sz w:val="18"/>
                <w:szCs w:val="18"/>
              </w:rPr>
              <w:t>Metode Penelitian</w:t>
            </w:r>
          </w:p>
        </w:tc>
        <w:tc>
          <w:tcPr>
            <w:tcW w:w="1784" w:type="dxa"/>
          </w:tcPr>
          <w:p w:rsidR="00AD1444" w:rsidRDefault="00AD1444" w:rsidP="00991607">
            <w:pPr>
              <w:widowControl w:val="0"/>
              <w:tabs>
                <w:tab w:val="left" w:pos="5706"/>
              </w:tabs>
              <w:autoSpaceDE w:val="0"/>
              <w:autoSpaceDN w:val="0"/>
              <w:adjustRightInd w:val="0"/>
              <w:spacing w:line="480" w:lineRule="auto"/>
              <w:jc w:val="both"/>
              <w:rPr>
                <w:rFonts w:ascii="Arial" w:hAnsi="Arial" w:cs="Arial"/>
                <w:sz w:val="18"/>
                <w:szCs w:val="18"/>
              </w:rPr>
            </w:pPr>
            <w:r>
              <w:rPr>
                <w:rFonts w:ascii="Arial" w:hAnsi="Arial" w:cs="Arial"/>
                <w:sz w:val="18"/>
                <w:szCs w:val="18"/>
              </w:rPr>
              <w:t>Hasil</w:t>
            </w:r>
          </w:p>
        </w:tc>
        <w:tc>
          <w:tcPr>
            <w:tcW w:w="1476" w:type="dxa"/>
          </w:tcPr>
          <w:p w:rsidR="00AD1444" w:rsidRDefault="00AD1444" w:rsidP="00991607">
            <w:pPr>
              <w:widowControl w:val="0"/>
              <w:tabs>
                <w:tab w:val="left" w:pos="5706"/>
              </w:tabs>
              <w:autoSpaceDE w:val="0"/>
              <w:autoSpaceDN w:val="0"/>
              <w:adjustRightInd w:val="0"/>
              <w:spacing w:line="480" w:lineRule="auto"/>
              <w:jc w:val="both"/>
              <w:rPr>
                <w:rFonts w:ascii="Arial" w:hAnsi="Arial" w:cs="Arial"/>
                <w:sz w:val="18"/>
                <w:szCs w:val="18"/>
              </w:rPr>
            </w:pPr>
            <w:r>
              <w:rPr>
                <w:rFonts w:ascii="Arial" w:hAnsi="Arial" w:cs="Arial"/>
                <w:sz w:val="18"/>
                <w:szCs w:val="18"/>
              </w:rPr>
              <w:t>Perbedaan</w:t>
            </w:r>
          </w:p>
        </w:tc>
      </w:tr>
      <w:tr w:rsidR="00AD1444" w:rsidTr="00955BFE">
        <w:tc>
          <w:tcPr>
            <w:tcW w:w="486" w:type="dxa"/>
          </w:tcPr>
          <w:p w:rsidR="00AD1444" w:rsidRDefault="00AD1444"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1.</w:t>
            </w: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091743" w:rsidP="00AD1444">
            <w:pPr>
              <w:widowControl w:val="0"/>
              <w:tabs>
                <w:tab w:val="left" w:pos="5706"/>
              </w:tabs>
              <w:autoSpaceDE w:val="0"/>
              <w:autoSpaceDN w:val="0"/>
              <w:adjustRightInd w:val="0"/>
              <w:jc w:val="both"/>
              <w:rPr>
                <w:rFonts w:ascii="Arial" w:hAnsi="Arial" w:cs="Arial"/>
                <w:sz w:val="18"/>
                <w:szCs w:val="18"/>
              </w:rPr>
            </w:pPr>
            <w:r>
              <w:rPr>
                <w:rFonts w:ascii="Arial" w:hAnsi="Arial" w:cs="Arial"/>
                <w:noProof/>
                <w:sz w:val="18"/>
                <w:szCs w:val="18"/>
                <w:lang w:eastAsia="id-ID"/>
              </w:rPr>
              <w:pict>
                <v:shapetype id="_x0000_t32" coordsize="21600,21600" o:spt="32" o:oned="t" path="m,l21600,21600e" filled="f">
                  <v:path arrowok="t" fillok="f" o:connecttype="none"/>
                  <o:lock v:ext="edit" shapetype="t"/>
                </v:shapetype>
                <v:shape id="_x0000_s1032" type="#_x0000_t32" style="position:absolute;left:0;text-align:left;margin-left:-5.4pt;margin-top:3.05pt;width:396.4pt;height:0;z-index:251658240" o:connectortype="straight"/>
              </w:pict>
            </w:r>
          </w:p>
          <w:p w:rsidR="001B6E8F" w:rsidRDefault="00091743" w:rsidP="00AD1444">
            <w:pPr>
              <w:widowControl w:val="0"/>
              <w:tabs>
                <w:tab w:val="left" w:pos="5706"/>
              </w:tabs>
              <w:autoSpaceDE w:val="0"/>
              <w:autoSpaceDN w:val="0"/>
              <w:adjustRightInd w:val="0"/>
              <w:jc w:val="both"/>
              <w:rPr>
                <w:rFonts w:ascii="Arial" w:hAnsi="Arial" w:cs="Arial"/>
                <w:sz w:val="18"/>
                <w:szCs w:val="18"/>
              </w:rPr>
            </w:pPr>
            <w:r>
              <w:rPr>
                <w:rFonts w:ascii="Arial" w:hAnsi="Arial" w:cs="Arial"/>
                <w:noProof/>
                <w:sz w:val="18"/>
                <w:szCs w:val="18"/>
                <w:lang w:eastAsia="id-ID"/>
              </w:rPr>
              <w:pict>
                <v:shape id="_x0000_s1034" type="#_x0000_t32" style="position:absolute;left:0;text-align:left;margin-left:-5.4pt;margin-top:163.1pt;width:396.4pt;height:0;z-index:251659264" o:connectortype="straight"/>
              </w:pict>
            </w:r>
            <w:r w:rsidR="001B6E8F">
              <w:rPr>
                <w:rFonts w:ascii="Arial" w:hAnsi="Arial" w:cs="Arial"/>
                <w:sz w:val="18"/>
                <w:szCs w:val="18"/>
              </w:rPr>
              <w:t>2.</w:t>
            </w: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091743" w:rsidP="00AD1444">
            <w:pPr>
              <w:widowControl w:val="0"/>
              <w:tabs>
                <w:tab w:val="left" w:pos="5706"/>
              </w:tabs>
              <w:autoSpaceDE w:val="0"/>
              <w:autoSpaceDN w:val="0"/>
              <w:adjustRightInd w:val="0"/>
              <w:jc w:val="both"/>
              <w:rPr>
                <w:rFonts w:ascii="Arial" w:hAnsi="Arial" w:cs="Arial"/>
                <w:sz w:val="18"/>
                <w:szCs w:val="18"/>
              </w:rPr>
            </w:pPr>
            <w:r>
              <w:rPr>
                <w:rFonts w:ascii="Arial" w:hAnsi="Arial" w:cs="Arial"/>
                <w:noProof/>
                <w:sz w:val="18"/>
                <w:szCs w:val="18"/>
                <w:lang w:eastAsia="id-ID"/>
              </w:rPr>
              <w:pict>
                <v:shape id="_x0000_s1039" type="#_x0000_t32" style="position:absolute;left:0;text-align:left;margin-left:-5.4pt;margin-top:229.4pt;width:396.4pt;height:0;z-index:251660288" o:connectortype="straight"/>
              </w:pict>
            </w:r>
            <w:r w:rsidR="00E513BA">
              <w:rPr>
                <w:rFonts w:ascii="Arial" w:hAnsi="Arial" w:cs="Arial"/>
                <w:sz w:val="18"/>
                <w:szCs w:val="18"/>
              </w:rPr>
              <w:t>3.</w:t>
            </w: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4.</w:t>
            </w: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5.</w:t>
            </w: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091743" w:rsidP="00AD1444">
            <w:pPr>
              <w:widowControl w:val="0"/>
              <w:tabs>
                <w:tab w:val="left" w:pos="5706"/>
              </w:tabs>
              <w:autoSpaceDE w:val="0"/>
              <w:autoSpaceDN w:val="0"/>
              <w:adjustRightInd w:val="0"/>
              <w:jc w:val="both"/>
              <w:rPr>
                <w:rFonts w:ascii="Arial" w:hAnsi="Arial" w:cs="Arial"/>
                <w:sz w:val="18"/>
                <w:szCs w:val="18"/>
              </w:rPr>
            </w:pPr>
            <w:r>
              <w:rPr>
                <w:rFonts w:ascii="Arial" w:hAnsi="Arial" w:cs="Arial"/>
                <w:noProof/>
                <w:sz w:val="18"/>
                <w:szCs w:val="18"/>
                <w:lang w:eastAsia="id-ID"/>
              </w:rPr>
              <w:pict>
                <v:shape id="_x0000_s1060" type="#_x0000_t32" style="position:absolute;left:0;text-align:left;margin-left:-5.4pt;margin-top:9.05pt;width:396.4pt;height:0;z-index:251662336" o:connectortype="straight"/>
              </w:pict>
            </w: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6.</w:t>
            </w: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7.</w:t>
            </w:r>
          </w:p>
        </w:tc>
        <w:tc>
          <w:tcPr>
            <w:tcW w:w="2066" w:type="dxa"/>
          </w:tcPr>
          <w:p w:rsidR="00AD1444" w:rsidRDefault="00AD1444" w:rsidP="00AD1444">
            <w:pPr>
              <w:widowControl w:val="0"/>
              <w:tabs>
                <w:tab w:val="left" w:pos="5706"/>
              </w:tabs>
              <w:autoSpaceDE w:val="0"/>
              <w:autoSpaceDN w:val="0"/>
              <w:adjustRightInd w:val="0"/>
              <w:jc w:val="both"/>
              <w:rPr>
                <w:rFonts w:ascii="Arial" w:hAnsi="Arial" w:cs="Arial"/>
                <w:sz w:val="18"/>
                <w:szCs w:val="18"/>
              </w:rPr>
            </w:pPr>
            <w:r w:rsidRPr="003C1537">
              <w:rPr>
                <w:rFonts w:ascii="Arial" w:hAnsi="Arial" w:cs="Arial"/>
                <w:sz w:val="18"/>
                <w:szCs w:val="18"/>
              </w:rPr>
              <w:lastRenderedPageBreak/>
              <w:t>Umaroh, 2011, Analisis pemberian tablet besi (Fe) ibu hamil oleh bidan puskesmas di Kota Semarang</w:t>
            </w:r>
            <w:r w:rsidR="00AA380F">
              <w:rPr>
                <w:rFonts w:ascii="Arial" w:hAnsi="Arial" w:cs="Arial"/>
                <w:sz w:val="18"/>
                <w:szCs w:val="18"/>
              </w:rPr>
              <w:t>.</w:t>
            </w: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1B6E8F">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Diajeng Setya Wardani, 2009, Kepatuhan bidan praktik swasta dalam pencatatan dan pelaporan pelayanan KIA di Kabupaten Blitar Jawa Timur.</w:t>
            </w: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Sri Rahayu, 2011, Faktor psikologis dan organisasi yang mempengaruhi kepatuhan bidan desa terhadap standar operasional 7T pada pelayanan antenatal di Kabupaten Semarang</w:t>
            </w: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Asih Kunwahyuningsih, 2008, faktor-faktor yang berhubungan dengan kepatuhan bidan puskesmas terhadap standar pelayanan antenatal di Kabupaten Magelang.</w:t>
            </w:r>
          </w:p>
          <w:p w:rsidR="006E0507" w:rsidRDefault="006E0507" w:rsidP="006E0507">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517CB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Chichik Nirmasari, 2012, beberapa faktor yang mempengaruhi kepatuhan bidan desa dalam melaksanakan pemeriksaan Hb pada ibu hamil di Kabupaten Semarang.</w:t>
            </w: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2B1B99">
            <w:pPr>
              <w:pStyle w:val="NoSpacing"/>
              <w:jc w:val="both"/>
              <w:rPr>
                <w:rFonts w:ascii="Arial" w:hAnsi="Arial" w:cs="Arial"/>
                <w:sz w:val="18"/>
                <w:szCs w:val="18"/>
              </w:rPr>
            </w:pPr>
          </w:p>
          <w:p w:rsidR="00E513BA" w:rsidRDefault="00E513BA" w:rsidP="002B1B99">
            <w:pPr>
              <w:pStyle w:val="NoSpacing"/>
              <w:jc w:val="both"/>
              <w:rPr>
                <w:rFonts w:ascii="Arial" w:hAnsi="Arial" w:cs="Arial"/>
                <w:sz w:val="18"/>
                <w:szCs w:val="18"/>
              </w:rPr>
            </w:pPr>
          </w:p>
          <w:p w:rsidR="002B1B99" w:rsidRDefault="002B1B99" w:rsidP="002B1B99">
            <w:pPr>
              <w:pStyle w:val="NoSpacing"/>
              <w:jc w:val="both"/>
              <w:rPr>
                <w:rFonts w:ascii="Arial" w:hAnsi="Arial" w:cs="Arial"/>
                <w:sz w:val="18"/>
                <w:szCs w:val="18"/>
              </w:rPr>
            </w:pPr>
            <w:r>
              <w:rPr>
                <w:rFonts w:ascii="Arial" w:hAnsi="Arial" w:cs="Arial"/>
                <w:sz w:val="18"/>
                <w:szCs w:val="18"/>
              </w:rPr>
              <w:t>Tadeus Andreas Lada R, 2009, faktor internal dan eksternal yang berpengaruh terhadap kepatuhan dokter dalam menulis resep pasien rawat jalan berdasarkan formularium di RSUD Prof. W.Z  Johannes Kupang.</w:t>
            </w: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091743" w:rsidP="00AD1444">
            <w:pPr>
              <w:widowControl w:val="0"/>
              <w:tabs>
                <w:tab w:val="left" w:pos="5706"/>
              </w:tabs>
              <w:autoSpaceDE w:val="0"/>
              <w:autoSpaceDN w:val="0"/>
              <w:adjustRightInd w:val="0"/>
              <w:jc w:val="both"/>
              <w:rPr>
                <w:rFonts w:ascii="Arial" w:hAnsi="Arial" w:cs="Arial"/>
                <w:sz w:val="18"/>
                <w:szCs w:val="18"/>
              </w:rPr>
            </w:pPr>
            <w:r>
              <w:rPr>
                <w:rFonts w:ascii="Arial" w:hAnsi="Arial" w:cs="Arial"/>
                <w:noProof/>
                <w:sz w:val="18"/>
                <w:szCs w:val="18"/>
                <w:lang w:eastAsia="id-ID"/>
              </w:rPr>
              <w:pict>
                <v:shape id="_x0000_s1056" type="#_x0000_t32" style="position:absolute;left:0;text-align:left;margin-left:-29.7pt;margin-top:3.95pt;width:396.4pt;height:0;z-index:251661312" o:connectortype="straight"/>
              </w:pict>
            </w:r>
          </w:p>
          <w:p w:rsidR="002B1B99" w:rsidRDefault="002B1B99"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Maslahatul Inayah, 2013, faktor-faktor yang berpengaruh terhadap kepatuhan bidan desa dalam pelayanan pemberian tablet besi pada ibu hamil di Kabupaten Pekalongan</w:t>
            </w:r>
          </w:p>
        </w:tc>
        <w:tc>
          <w:tcPr>
            <w:tcW w:w="2126" w:type="dxa"/>
          </w:tcPr>
          <w:p w:rsidR="00AD1444" w:rsidRPr="003C1537" w:rsidRDefault="00AD1444" w:rsidP="00AD1444">
            <w:pPr>
              <w:pStyle w:val="ListParagraph"/>
              <w:autoSpaceDE w:val="0"/>
              <w:autoSpaceDN w:val="0"/>
              <w:adjustRightInd w:val="0"/>
              <w:ind w:left="0"/>
              <w:jc w:val="both"/>
              <w:rPr>
                <w:rFonts w:ascii="Arial" w:hAnsi="Arial" w:cs="Arial"/>
                <w:sz w:val="18"/>
                <w:szCs w:val="18"/>
              </w:rPr>
            </w:pPr>
            <w:r w:rsidRPr="003C1537">
              <w:rPr>
                <w:rFonts w:ascii="Arial" w:hAnsi="Arial" w:cs="Arial"/>
                <w:sz w:val="18"/>
                <w:szCs w:val="18"/>
              </w:rPr>
              <w:lastRenderedPageBreak/>
              <w:t>Jenis penelitian observasional dengan metode kualitatif</w:t>
            </w:r>
            <w:r w:rsidR="004C6F74">
              <w:rPr>
                <w:rFonts w:ascii="Arial" w:hAnsi="Arial" w:cs="Arial"/>
                <w:sz w:val="18"/>
                <w:szCs w:val="18"/>
              </w:rPr>
              <w:t>.</w:t>
            </w:r>
          </w:p>
          <w:p w:rsidR="00AD1444" w:rsidRPr="00160FBB" w:rsidRDefault="00AD1444" w:rsidP="00AD1444">
            <w:pPr>
              <w:pStyle w:val="ListParagraph"/>
              <w:autoSpaceDE w:val="0"/>
              <w:autoSpaceDN w:val="0"/>
              <w:adjustRightInd w:val="0"/>
              <w:ind w:left="0"/>
              <w:jc w:val="both"/>
              <w:rPr>
                <w:rFonts w:ascii="Arial" w:hAnsi="Arial" w:cs="Arial"/>
                <w:sz w:val="18"/>
                <w:szCs w:val="18"/>
              </w:rPr>
            </w:pPr>
            <w:r w:rsidRPr="00160FBB">
              <w:rPr>
                <w:rFonts w:ascii="Arial" w:hAnsi="Arial" w:cs="Arial"/>
                <w:sz w:val="18"/>
                <w:szCs w:val="18"/>
              </w:rPr>
              <w:t xml:space="preserve">Variabel penelitian </w:t>
            </w:r>
          </w:p>
          <w:p w:rsidR="00D449D2" w:rsidRDefault="00AD1444" w:rsidP="00D449D2">
            <w:pPr>
              <w:widowControl w:val="0"/>
              <w:tabs>
                <w:tab w:val="left" w:pos="5706"/>
              </w:tabs>
              <w:autoSpaceDE w:val="0"/>
              <w:autoSpaceDN w:val="0"/>
              <w:adjustRightInd w:val="0"/>
              <w:jc w:val="both"/>
              <w:rPr>
                <w:rFonts w:ascii="Arial" w:hAnsi="Arial" w:cs="Arial"/>
                <w:sz w:val="18"/>
                <w:szCs w:val="18"/>
              </w:rPr>
            </w:pPr>
            <w:r w:rsidRPr="003C1537">
              <w:rPr>
                <w:rFonts w:ascii="Arial" w:hAnsi="Arial" w:cs="Arial"/>
                <w:sz w:val="18"/>
                <w:szCs w:val="18"/>
              </w:rPr>
              <w:t xml:space="preserve">Pengkajian dalam pemberian Fe,dosis dalam pemberian Fe,konseling dalam pemberian Fe, pengelolaan anemia, evaluasi   proses pelaksanaan minum </w:t>
            </w:r>
            <w:r w:rsidRPr="003C1537">
              <w:rPr>
                <w:rFonts w:ascii="Arial" w:hAnsi="Arial" w:cs="Arial"/>
                <w:sz w:val="18"/>
                <w:szCs w:val="18"/>
              </w:rPr>
              <w:lastRenderedPageBreak/>
              <w:t>tablet besi (Fe), pencatatan dan pelaporan pada pemberian tablet besi   ibu hamil</w:t>
            </w:r>
            <w:r w:rsidR="00AA380F">
              <w:rPr>
                <w:rFonts w:ascii="Arial" w:hAnsi="Arial" w:cs="Arial"/>
                <w:sz w:val="18"/>
                <w:szCs w:val="18"/>
              </w:rPr>
              <w:t>.</w:t>
            </w:r>
            <w:r w:rsidR="00D449D2">
              <w:rPr>
                <w:rFonts w:ascii="Arial" w:hAnsi="Arial" w:cs="Arial"/>
                <w:sz w:val="18"/>
                <w:szCs w:val="18"/>
              </w:rPr>
              <w:t xml:space="preserve"> </w:t>
            </w:r>
          </w:p>
          <w:p w:rsidR="00D449D2" w:rsidRDefault="00D449D2" w:rsidP="00D449D2">
            <w:pPr>
              <w:widowControl w:val="0"/>
              <w:tabs>
                <w:tab w:val="left" w:pos="5706"/>
              </w:tabs>
              <w:autoSpaceDE w:val="0"/>
              <w:autoSpaceDN w:val="0"/>
              <w:adjustRightInd w:val="0"/>
              <w:jc w:val="both"/>
              <w:rPr>
                <w:rFonts w:ascii="Arial" w:hAnsi="Arial" w:cs="Arial"/>
                <w:sz w:val="18"/>
                <w:szCs w:val="18"/>
              </w:rPr>
            </w:pPr>
          </w:p>
          <w:p w:rsidR="00D449D2" w:rsidRDefault="00D449D2" w:rsidP="00D449D2">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Jenis penelitian observasional dengan pendekatan kuantitatif.</w:t>
            </w:r>
          </w:p>
          <w:p w:rsidR="00AD1444" w:rsidRDefault="00AD1444"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D449D2">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955BFE">
              <w:rPr>
                <w:rFonts w:ascii="Arial" w:hAnsi="Arial" w:cs="Arial"/>
                <w:i/>
                <w:sz w:val="18"/>
                <w:szCs w:val="18"/>
              </w:rPr>
              <w:t>independen</w:t>
            </w:r>
            <w:r>
              <w:rPr>
                <w:rFonts w:ascii="Arial" w:hAnsi="Arial" w:cs="Arial"/>
                <w:sz w:val="18"/>
                <w:szCs w:val="18"/>
              </w:rPr>
              <w:t xml:space="preserve"> :</w:t>
            </w:r>
          </w:p>
          <w:p w:rsidR="002D10A1" w:rsidRDefault="00D449D2" w:rsidP="002D10A1">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Pengetahuan, motivasi, masa kerja, fasilitas, prosedur, supervisi</w:t>
            </w:r>
          </w:p>
          <w:p w:rsidR="002D10A1" w:rsidRDefault="002D10A1" w:rsidP="002D10A1">
            <w:pPr>
              <w:widowControl w:val="0"/>
              <w:tabs>
                <w:tab w:val="left" w:pos="5706"/>
              </w:tabs>
              <w:autoSpaceDE w:val="0"/>
              <w:autoSpaceDN w:val="0"/>
              <w:adjustRightInd w:val="0"/>
              <w:jc w:val="both"/>
              <w:rPr>
                <w:rFonts w:ascii="Arial" w:hAnsi="Arial" w:cs="Arial"/>
                <w:sz w:val="18"/>
                <w:szCs w:val="18"/>
              </w:rPr>
            </w:pPr>
          </w:p>
          <w:p w:rsidR="002D10A1" w:rsidRDefault="006E0507" w:rsidP="002D10A1">
            <w:pPr>
              <w:widowControl w:val="0"/>
              <w:tabs>
                <w:tab w:val="left" w:pos="5706"/>
              </w:tabs>
              <w:autoSpaceDE w:val="0"/>
              <w:autoSpaceDN w:val="0"/>
              <w:adjustRightInd w:val="0"/>
              <w:ind w:hanging="108"/>
              <w:jc w:val="both"/>
              <w:rPr>
                <w:rFonts w:ascii="Arial" w:hAnsi="Arial" w:cs="Arial"/>
                <w:sz w:val="18"/>
                <w:szCs w:val="18"/>
              </w:rPr>
            </w:pPr>
            <w:r>
              <w:rPr>
                <w:rFonts w:ascii="Arial" w:hAnsi="Arial" w:cs="Arial"/>
                <w:sz w:val="18"/>
                <w:szCs w:val="18"/>
              </w:rPr>
              <w:t xml:space="preserve"> </w:t>
            </w:r>
            <w:r w:rsidR="002D10A1">
              <w:rPr>
                <w:rFonts w:ascii="Arial" w:hAnsi="Arial" w:cs="Arial"/>
                <w:sz w:val="18"/>
                <w:szCs w:val="18"/>
              </w:rPr>
              <w:t xml:space="preserve"> Variabel </w:t>
            </w:r>
            <w:r w:rsidR="002D10A1" w:rsidRPr="00955BFE">
              <w:rPr>
                <w:rFonts w:ascii="Arial" w:hAnsi="Arial" w:cs="Arial"/>
                <w:i/>
                <w:sz w:val="18"/>
                <w:szCs w:val="18"/>
              </w:rPr>
              <w:t>Dependen</w:t>
            </w:r>
            <w:r w:rsidR="002D10A1">
              <w:rPr>
                <w:rFonts w:ascii="Arial" w:hAnsi="Arial" w:cs="Arial"/>
                <w:sz w:val="18"/>
                <w:szCs w:val="18"/>
              </w:rPr>
              <w:t xml:space="preserve"> :</w:t>
            </w:r>
          </w:p>
          <w:p w:rsidR="002D10A1" w:rsidRDefault="002D10A1" w:rsidP="002D10A1">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Kepatuhan bidan praktik swasta dalam pencatatan dan pelaporan pelayanan KIA.</w:t>
            </w:r>
          </w:p>
          <w:p w:rsidR="00D449D2" w:rsidRDefault="00D449D2" w:rsidP="00D449D2">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Jenis penelitian kuantitatif dan kualitatif.</w:t>
            </w:r>
          </w:p>
          <w:p w:rsidR="006E0507" w:rsidRDefault="006E0507" w:rsidP="006E0507">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4C6F74">
              <w:rPr>
                <w:rFonts w:ascii="Arial" w:hAnsi="Arial" w:cs="Arial"/>
                <w:i/>
                <w:sz w:val="18"/>
                <w:szCs w:val="18"/>
              </w:rPr>
              <w:t>independen</w:t>
            </w:r>
            <w:r>
              <w:rPr>
                <w:rFonts w:ascii="Arial" w:hAnsi="Arial" w:cs="Arial"/>
                <w:sz w:val="18"/>
                <w:szCs w:val="18"/>
              </w:rPr>
              <w:t xml:space="preserve"> :</w:t>
            </w: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Sikap, motivasi, persepsi supervisi, persepsi kepemimpinan, persepsi komunikasi, fasilitas.</w:t>
            </w:r>
          </w:p>
          <w:p w:rsidR="006E0507" w:rsidRDefault="006E0507" w:rsidP="006E0507">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4C6F74">
              <w:rPr>
                <w:rFonts w:ascii="Arial" w:hAnsi="Arial" w:cs="Arial"/>
                <w:i/>
                <w:sz w:val="18"/>
                <w:szCs w:val="18"/>
              </w:rPr>
              <w:t>dependen</w:t>
            </w:r>
            <w:r>
              <w:rPr>
                <w:rFonts w:ascii="Arial" w:hAnsi="Arial" w:cs="Arial"/>
                <w:sz w:val="18"/>
                <w:szCs w:val="18"/>
              </w:rPr>
              <w:t xml:space="preserve"> :</w:t>
            </w: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Kepatuhan bidan desa terhadap standar operasional 7T pada pelayanan antenatal.</w:t>
            </w:r>
          </w:p>
          <w:p w:rsidR="002D10A1" w:rsidRDefault="002D10A1"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6E050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Jenis penelitian kuantitatif.</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sidRPr="00AA380F">
              <w:rPr>
                <w:rFonts w:ascii="Arial" w:hAnsi="Arial" w:cs="Arial"/>
                <w:sz w:val="18"/>
                <w:szCs w:val="18"/>
              </w:rPr>
              <w:t>Variabel</w:t>
            </w:r>
            <w:r w:rsidRPr="00AA380F">
              <w:rPr>
                <w:rFonts w:ascii="Arial" w:hAnsi="Arial" w:cs="Arial"/>
                <w:i/>
                <w:sz w:val="18"/>
                <w:szCs w:val="18"/>
              </w:rPr>
              <w:t xml:space="preserve"> independen</w:t>
            </w:r>
            <w:r>
              <w:rPr>
                <w:rFonts w:ascii="Arial" w:hAnsi="Arial" w:cs="Arial"/>
                <w:sz w:val="18"/>
                <w:szCs w:val="18"/>
              </w:rPr>
              <w:t xml:space="preserve"> :</w:t>
            </w: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Pengetahuan, motivasi, fasilitas, prosedur, persepsi supervisi.</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AA380F">
              <w:rPr>
                <w:rFonts w:ascii="Arial" w:hAnsi="Arial" w:cs="Arial"/>
                <w:i/>
                <w:sz w:val="18"/>
                <w:szCs w:val="18"/>
              </w:rPr>
              <w:t>dependen</w:t>
            </w:r>
            <w:r>
              <w:rPr>
                <w:rFonts w:ascii="Arial" w:hAnsi="Arial" w:cs="Arial"/>
                <w:sz w:val="18"/>
                <w:szCs w:val="18"/>
              </w:rPr>
              <w:t xml:space="preserve"> :</w:t>
            </w:r>
          </w:p>
          <w:p w:rsidR="00517CB7" w:rsidRDefault="00517CB7" w:rsidP="00517CB7">
            <w:pPr>
              <w:widowControl w:val="0"/>
              <w:tabs>
                <w:tab w:val="left" w:pos="5706"/>
              </w:tabs>
              <w:autoSpaceDE w:val="0"/>
              <w:autoSpaceDN w:val="0"/>
              <w:adjustRightInd w:val="0"/>
              <w:jc w:val="both"/>
              <w:rPr>
                <w:rFonts w:ascii="Arial" w:hAnsi="Arial" w:cs="Arial"/>
                <w:i/>
                <w:sz w:val="18"/>
                <w:szCs w:val="18"/>
              </w:rPr>
            </w:pPr>
            <w:r>
              <w:rPr>
                <w:rFonts w:ascii="Arial" w:hAnsi="Arial" w:cs="Arial"/>
                <w:sz w:val="18"/>
                <w:szCs w:val="18"/>
              </w:rPr>
              <w:t xml:space="preserve">Kepatuhan bidan terhadap standar pelayanan antenatal care. Jenis penelitian kuantitatif dengan desain </w:t>
            </w:r>
            <w:r w:rsidRPr="00CE5D16">
              <w:rPr>
                <w:rFonts w:ascii="Arial" w:hAnsi="Arial" w:cs="Arial"/>
                <w:i/>
                <w:sz w:val="18"/>
                <w:szCs w:val="18"/>
              </w:rPr>
              <w:t>cross sectional</w:t>
            </w:r>
          </w:p>
          <w:p w:rsidR="00517CB7" w:rsidRDefault="00517CB7" w:rsidP="00517CB7">
            <w:pPr>
              <w:widowControl w:val="0"/>
              <w:tabs>
                <w:tab w:val="left" w:pos="5706"/>
              </w:tabs>
              <w:autoSpaceDE w:val="0"/>
              <w:autoSpaceDN w:val="0"/>
              <w:adjustRightInd w:val="0"/>
              <w:jc w:val="both"/>
              <w:rPr>
                <w:rFonts w:ascii="Arial" w:hAnsi="Arial" w:cs="Arial"/>
                <w:i/>
                <w:sz w:val="18"/>
                <w:szCs w:val="18"/>
              </w:rPr>
            </w:pPr>
          </w:p>
          <w:p w:rsidR="00517CB7" w:rsidRDefault="00517CB7" w:rsidP="00517CB7">
            <w:pPr>
              <w:widowControl w:val="0"/>
              <w:tabs>
                <w:tab w:val="left" w:pos="5706"/>
              </w:tabs>
              <w:autoSpaceDE w:val="0"/>
              <w:autoSpaceDN w:val="0"/>
              <w:adjustRightInd w:val="0"/>
              <w:jc w:val="both"/>
              <w:rPr>
                <w:rFonts w:ascii="Arial" w:hAnsi="Arial" w:cs="Arial"/>
                <w:i/>
                <w:sz w:val="18"/>
                <w:szCs w:val="18"/>
              </w:rPr>
            </w:pPr>
          </w:p>
          <w:p w:rsidR="00517CB7" w:rsidRDefault="00517CB7" w:rsidP="00517CB7">
            <w:pPr>
              <w:widowControl w:val="0"/>
              <w:tabs>
                <w:tab w:val="left" w:pos="5706"/>
              </w:tabs>
              <w:autoSpaceDE w:val="0"/>
              <w:autoSpaceDN w:val="0"/>
              <w:adjustRightInd w:val="0"/>
              <w:jc w:val="both"/>
              <w:rPr>
                <w:rFonts w:ascii="Arial" w:hAnsi="Arial" w:cs="Arial"/>
                <w:i/>
                <w:sz w:val="18"/>
                <w:szCs w:val="18"/>
              </w:rPr>
            </w:pPr>
          </w:p>
          <w:p w:rsidR="00E513BA" w:rsidRDefault="00E513BA" w:rsidP="00517CB7">
            <w:pPr>
              <w:widowControl w:val="0"/>
              <w:tabs>
                <w:tab w:val="left" w:pos="5706"/>
              </w:tabs>
              <w:autoSpaceDE w:val="0"/>
              <w:autoSpaceDN w:val="0"/>
              <w:adjustRightInd w:val="0"/>
              <w:jc w:val="both"/>
              <w:rPr>
                <w:rFonts w:ascii="Arial" w:hAnsi="Arial" w:cs="Arial"/>
                <w:i/>
                <w:sz w:val="18"/>
                <w:szCs w:val="18"/>
              </w:rPr>
            </w:pPr>
          </w:p>
          <w:p w:rsidR="00E513BA" w:rsidRDefault="00E513BA" w:rsidP="00517CB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i/>
                <w:sz w:val="18"/>
                <w:szCs w:val="18"/>
              </w:rPr>
            </w:pPr>
            <w:r>
              <w:rPr>
                <w:rFonts w:ascii="Arial" w:hAnsi="Arial" w:cs="Arial"/>
                <w:sz w:val="18"/>
                <w:szCs w:val="18"/>
              </w:rPr>
              <w:t xml:space="preserve">Jenis penelitian kuantitatif dengan desain </w:t>
            </w:r>
            <w:r w:rsidRPr="00CE5D16">
              <w:rPr>
                <w:rFonts w:ascii="Arial" w:hAnsi="Arial" w:cs="Arial"/>
                <w:i/>
                <w:sz w:val="18"/>
                <w:szCs w:val="18"/>
              </w:rPr>
              <w:t>cross sectional</w:t>
            </w:r>
          </w:p>
          <w:p w:rsidR="00517CB7" w:rsidRDefault="00517CB7" w:rsidP="00517CB7">
            <w:pPr>
              <w:widowControl w:val="0"/>
              <w:tabs>
                <w:tab w:val="left" w:pos="5706"/>
              </w:tabs>
              <w:autoSpaceDE w:val="0"/>
              <w:autoSpaceDN w:val="0"/>
              <w:adjustRightInd w:val="0"/>
              <w:jc w:val="both"/>
              <w:rPr>
                <w:rFonts w:ascii="Arial" w:hAnsi="Arial" w:cs="Arial"/>
                <w:i/>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Variabel independen :</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Pengetahuan, motivasi, sikap, persepsi supervisi, sarana</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CE5D16">
              <w:rPr>
                <w:rFonts w:ascii="Arial" w:hAnsi="Arial" w:cs="Arial"/>
                <w:i/>
                <w:sz w:val="18"/>
                <w:szCs w:val="18"/>
              </w:rPr>
              <w:t>Dependen</w:t>
            </w:r>
            <w:r>
              <w:rPr>
                <w:rFonts w:ascii="Arial" w:hAnsi="Arial" w:cs="Arial"/>
                <w:sz w:val="18"/>
                <w:szCs w:val="18"/>
              </w:rPr>
              <w:t xml:space="preserve"> :</w:t>
            </w: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Kepatuhan bidan desa dalam melaksanakan pemeriksaan Hb pada Ibu hamil.</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160FBB" w:rsidRDefault="00160FBB" w:rsidP="002B1B99">
            <w:pPr>
              <w:pStyle w:val="NoSpacing"/>
              <w:jc w:val="both"/>
              <w:rPr>
                <w:rFonts w:ascii="Arial" w:hAnsi="Arial" w:cs="Arial"/>
                <w:sz w:val="18"/>
                <w:szCs w:val="18"/>
              </w:rPr>
            </w:pPr>
          </w:p>
          <w:p w:rsidR="00160FBB" w:rsidRDefault="00160FBB" w:rsidP="002B1B99">
            <w:pPr>
              <w:pStyle w:val="NoSpacing"/>
              <w:jc w:val="both"/>
              <w:rPr>
                <w:rFonts w:ascii="Arial" w:hAnsi="Arial" w:cs="Arial"/>
                <w:sz w:val="18"/>
                <w:szCs w:val="18"/>
              </w:rPr>
            </w:pPr>
          </w:p>
          <w:p w:rsidR="002B1B99" w:rsidRDefault="002B1B99" w:rsidP="002B1B99">
            <w:pPr>
              <w:pStyle w:val="NoSpacing"/>
              <w:jc w:val="both"/>
              <w:rPr>
                <w:rFonts w:ascii="Arial" w:hAnsi="Arial" w:cs="Arial"/>
                <w:sz w:val="18"/>
                <w:szCs w:val="18"/>
              </w:rPr>
            </w:pPr>
            <w:r>
              <w:rPr>
                <w:rFonts w:ascii="Arial" w:hAnsi="Arial" w:cs="Arial"/>
                <w:sz w:val="18"/>
                <w:szCs w:val="18"/>
              </w:rPr>
              <w:t>Jenis penelitian kuantitatif dan kualitatif.</w:t>
            </w:r>
          </w:p>
          <w:p w:rsidR="002B1B99" w:rsidRDefault="002B1B99" w:rsidP="002B1B99">
            <w:pPr>
              <w:pStyle w:val="NoSpacing"/>
              <w:jc w:val="both"/>
              <w:rPr>
                <w:rFonts w:ascii="Arial" w:hAnsi="Arial" w:cs="Arial"/>
                <w:sz w:val="18"/>
                <w:szCs w:val="18"/>
              </w:rPr>
            </w:pPr>
          </w:p>
          <w:p w:rsidR="002B1B99" w:rsidRDefault="002B1B99" w:rsidP="002B1B99">
            <w:pPr>
              <w:pStyle w:val="NoSpacing"/>
              <w:jc w:val="both"/>
              <w:rPr>
                <w:rFonts w:ascii="Arial" w:hAnsi="Arial" w:cs="Arial"/>
                <w:i/>
                <w:sz w:val="18"/>
                <w:szCs w:val="18"/>
              </w:rPr>
            </w:pPr>
            <w:r>
              <w:rPr>
                <w:rFonts w:ascii="Arial" w:hAnsi="Arial" w:cs="Arial"/>
                <w:sz w:val="18"/>
                <w:szCs w:val="18"/>
              </w:rPr>
              <w:t xml:space="preserve">Variabel </w:t>
            </w:r>
            <w:r w:rsidRPr="00EF746A">
              <w:rPr>
                <w:rFonts w:ascii="Arial" w:hAnsi="Arial" w:cs="Arial"/>
                <w:i/>
                <w:sz w:val="18"/>
                <w:szCs w:val="18"/>
              </w:rPr>
              <w:t xml:space="preserve">independen </w:t>
            </w:r>
          </w:p>
          <w:p w:rsidR="002B1B99" w:rsidRDefault="002B1B99" w:rsidP="002B1B99">
            <w:pPr>
              <w:pStyle w:val="NoSpacing"/>
              <w:jc w:val="both"/>
              <w:rPr>
                <w:rFonts w:ascii="Arial" w:hAnsi="Arial" w:cs="Arial"/>
                <w:sz w:val="18"/>
                <w:szCs w:val="18"/>
              </w:rPr>
            </w:pPr>
            <w:r>
              <w:rPr>
                <w:rFonts w:ascii="Arial" w:hAnsi="Arial" w:cs="Arial"/>
                <w:sz w:val="18"/>
                <w:szCs w:val="18"/>
              </w:rPr>
              <w:t>Pengetahuan, keyakinan, sikap, penghargaan, sistem informasi, sanksi.</w:t>
            </w:r>
          </w:p>
          <w:p w:rsidR="002B1B99" w:rsidRDefault="002B1B99" w:rsidP="002B1B99">
            <w:pPr>
              <w:pStyle w:val="NoSpacing"/>
              <w:jc w:val="both"/>
              <w:rPr>
                <w:rFonts w:ascii="Arial" w:hAnsi="Arial" w:cs="Arial"/>
                <w:sz w:val="18"/>
                <w:szCs w:val="18"/>
              </w:rPr>
            </w:pPr>
          </w:p>
          <w:p w:rsidR="002B1B99" w:rsidRDefault="002B1B99" w:rsidP="002B1B99">
            <w:pPr>
              <w:pStyle w:val="NoSpacing"/>
              <w:jc w:val="both"/>
              <w:rPr>
                <w:rFonts w:ascii="Arial" w:hAnsi="Arial" w:cs="Arial"/>
                <w:i/>
                <w:sz w:val="18"/>
                <w:szCs w:val="18"/>
              </w:rPr>
            </w:pPr>
            <w:r>
              <w:rPr>
                <w:rFonts w:ascii="Arial" w:hAnsi="Arial" w:cs="Arial"/>
                <w:sz w:val="18"/>
                <w:szCs w:val="18"/>
              </w:rPr>
              <w:t xml:space="preserve">Variabel </w:t>
            </w:r>
            <w:r w:rsidRPr="00EF746A">
              <w:rPr>
                <w:rFonts w:ascii="Arial" w:hAnsi="Arial" w:cs="Arial"/>
                <w:i/>
                <w:sz w:val="18"/>
                <w:szCs w:val="18"/>
              </w:rPr>
              <w:t>Dependen</w:t>
            </w:r>
          </w:p>
          <w:p w:rsidR="00517CB7" w:rsidRDefault="002B1B99" w:rsidP="002B1B99">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Kepatuhan dokter dalam menulis resep pasien rawat jalan berdasarkan formularium</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2B1B99" w:rsidRDefault="002B1B99" w:rsidP="002B1B99">
            <w:pPr>
              <w:pStyle w:val="NoSpacing"/>
              <w:jc w:val="both"/>
              <w:rPr>
                <w:rFonts w:ascii="Arial" w:hAnsi="Arial" w:cs="Arial"/>
                <w:i/>
                <w:sz w:val="18"/>
                <w:szCs w:val="18"/>
              </w:rPr>
            </w:pPr>
            <w:r>
              <w:rPr>
                <w:rFonts w:ascii="Arial" w:hAnsi="Arial" w:cs="Arial"/>
                <w:sz w:val="18"/>
                <w:szCs w:val="18"/>
              </w:rPr>
              <w:t xml:space="preserve">Jenis penelitian kuantitatif dengan desain </w:t>
            </w:r>
            <w:r w:rsidRPr="00B2589F">
              <w:rPr>
                <w:rFonts w:ascii="Arial" w:hAnsi="Arial" w:cs="Arial"/>
                <w:i/>
                <w:sz w:val="18"/>
                <w:szCs w:val="18"/>
              </w:rPr>
              <w:t>cross sectional.</w:t>
            </w:r>
          </w:p>
          <w:p w:rsidR="002B1B99" w:rsidRDefault="002B1B99" w:rsidP="002B1B99">
            <w:pPr>
              <w:pStyle w:val="NoSpacing"/>
              <w:jc w:val="both"/>
              <w:rPr>
                <w:rFonts w:ascii="Arial" w:hAnsi="Arial" w:cs="Arial"/>
                <w:i/>
                <w:sz w:val="18"/>
                <w:szCs w:val="18"/>
              </w:rPr>
            </w:pPr>
          </w:p>
          <w:p w:rsidR="002B1B99" w:rsidRDefault="002B1B99" w:rsidP="002B1B99">
            <w:pPr>
              <w:pStyle w:val="NoSpacing"/>
              <w:jc w:val="both"/>
              <w:rPr>
                <w:rFonts w:ascii="Arial" w:hAnsi="Arial" w:cs="Arial"/>
                <w:sz w:val="18"/>
                <w:szCs w:val="18"/>
              </w:rPr>
            </w:pPr>
            <w:r>
              <w:rPr>
                <w:rFonts w:ascii="Arial" w:hAnsi="Arial" w:cs="Arial"/>
                <w:sz w:val="18"/>
                <w:szCs w:val="18"/>
              </w:rPr>
              <w:t xml:space="preserve">Variabel </w:t>
            </w:r>
            <w:r w:rsidRPr="00B2589F">
              <w:rPr>
                <w:rFonts w:ascii="Arial" w:hAnsi="Arial" w:cs="Arial"/>
                <w:i/>
                <w:sz w:val="18"/>
                <w:szCs w:val="18"/>
              </w:rPr>
              <w:t>independen</w:t>
            </w:r>
          </w:p>
          <w:p w:rsidR="002B1B99" w:rsidRDefault="002B1B99" w:rsidP="002B1B99">
            <w:pPr>
              <w:pStyle w:val="NoSpacing"/>
              <w:jc w:val="both"/>
              <w:rPr>
                <w:rFonts w:ascii="Arial" w:hAnsi="Arial" w:cs="Arial"/>
                <w:sz w:val="18"/>
                <w:szCs w:val="18"/>
              </w:rPr>
            </w:pPr>
            <w:r>
              <w:rPr>
                <w:rFonts w:ascii="Arial" w:hAnsi="Arial" w:cs="Arial"/>
                <w:sz w:val="18"/>
                <w:szCs w:val="18"/>
              </w:rPr>
              <w:t>Pengetahuan, kebutuhan, kepercayaan, supervisi, penghargaan dan hukuman</w:t>
            </w:r>
          </w:p>
          <w:p w:rsidR="002B1B99" w:rsidRDefault="002B1B99" w:rsidP="002B1B99">
            <w:pPr>
              <w:pStyle w:val="NoSpacing"/>
              <w:jc w:val="both"/>
              <w:rPr>
                <w:rFonts w:ascii="Arial" w:hAnsi="Arial" w:cs="Arial"/>
                <w:sz w:val="18"/>
                <w:szCs w:val="18"/>
              </w:rPr>
            </w:pPr>
          </w:p>
          <w:p w:rsidR="002B1B99" w:rsidRDefault="002B1B99" w:rsidP="002B1B99">
            <w:pPr>
              <w:pStyle w:val="NoSpacing"/>
              <w:jc w:val="both"/>
              <w:rPr>
                <w:rFonts w:ascii="Arial" w:hAnsi="Arial" w:cs="Arial"/>
                <w:i/>
                <w:sz w:val="18"/>
                <w:szCs w:val="18"/>
              </w:rPr>
            </w:pPr>
            <w:r>
              <w:rPr>
                <w:rFonts w:ascii="Arial" w:hAnsi="Arial" w:cs="Arial"/>
                <w:sz w:val="18"/>
                <w:szCs w:val="18"/>
              </w:rPr>
              <w:t xml:space="preserve">Variabel </w:t>
            </w:r>
            <w:r w:rsidRPr="00B2589F">
              <w:rPr>
                <w:rFonts w:ascii="Arial" w:hAnsi="Arial" w:cs="Arial"/>
                <w:i/>
                <w:sz w:val="18"/>
                <w:szCs w:val="18"/>
              </w:rPr>
              <w:t>dependen</w:t>
            </w:r>
          </w:p>
          <w:p w:rsidR="00517CB7" w:rsidRDefault="002B1B99" w:rsidP="006E0507">
            <w:pPr>
              <w:widowControl w:val="0"/>
              <w:tabs>
                <w:tab w:val="left" w:pos="5706"/>
              </w:tabs>
              <w:autoSpaceDE w:val="0"/>
              <w:autoSpaceDN w:val="0"/>
              <w:adjustRightInd w:val="0"/>
              <w:jc w:val="both"/>
              <w:rPr>
                <w:rFonts w:ascii="Arial" w:hAnsi="Arial" w:cs="Arial"/>
                <w:sz w:val="18"/>
                <w:szCs w:val="18"/>
              </w:rPr>
            </w:pPr>
            <w:r w:rsidRPr="00B2589F">
              <w:rPr>
                <w:rFonts w:ascii="Arial" w:hAnsi="Arial" w:cs="Arial"/>
                <w:sz w:val="18"/>
                <w:szCs w:val="18"/>
              </w:rPr>
              <w:t>Kepatuhan bidan desa dalam pelayanan pemberian tablet besi pada ibu hamil</w:t>
            </w:r>
            <w:r>
              <w:rPr>
                <w:rFonts w:ascii="Arial" w:hAnsi="Arial" w:cs="Arial"/>
                <w:sz w:val="18"/>
                <w:szCs w:val="18"/>
              </w:rPr>
              <w:t>.</w:t>
            </w:r>
          </w:p>
        </w:tc>
        <w:tc>
          <w:tcPr>
            <w:tcW w:w="1784" w:type="dxa"/>
          </w:tcPr>
          <w:p w:rsidR="00AD1444" w:rsidRDefault="00AD1444" w:rsidP="00AD1444">
            <w:pPr>
              <w:widowControl w:val="0"/>
              <w:tabs>
                <w:tab w:val="left" w:pos="5706"/>
              </w:tabs>
              <w:autoSpaceDE w:val="0"/>
              <w:autoSpaceDN w:val="0"/>
              <w:adjustRightInd w:val="0"/>
              <w:jc w:val="both"/>
              <w:rPr>
                <w:rFonts w:ascii="Arial" w:hAnsi="Arial" w:cs="Arial"/>
                <w:sz w:val="18"/>
                <w:szCs w:val="18"/>
              </w:rPr>
            </w:pPr>
            <w:r w:rsidRPr="003C1537">
              <w:rPr>
                <w:rFonts w:ascii="Arial" w:hAnsi="Arial" w:cs="Arial"/>
                <w:sz w:val="18"/>
                <w:szCs w:val="18"/>
              </w:rPr>
              <w:lastRenderedPageBreak/>
              <w:t xml:space="preserve">Pengkajian ibu hamil anemia sama dengan pemeriksaan ibu hamil normal, pemberian dosis,konseling,pengelolaan, pencatatan pelaporan evaluasi proses minum tablet besi ( Fe) </w:t>
            </w:r>
            <w:r w:rsidRPr="003C1537">
              <w:rPr>
                <w:rFonts w:ascii="Arial" w:hAnsi="Arial" w:cs="Arial"/>
                <w:sz w:val="18"/>
                <w:szCs w:val="18"/>
              </w:rPr>
              <w:lastRenderedPageBreak/>
              <w:t>belum sesuai panduan</w:t>
            </w:r>
            <w:r>
              <w:rPr>
                <w:rFonts w:ascii="Arial" w:hAnsi="Arial" w:cs="Arial"/>
                <w:sz w:val="18"/>
                <w:szCs w:val="18"/>
              </w:rPr>
              <w:t>.</w:t>
            </w: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Motivasi dan prosedur memiliki pengaruh terhadap kepatuhan bidan</w:t>
            </w: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Ada hubungan sikap, motivasi, persepsi kepemimpinan, komunikasi dan sarana dengan kepatuhan bidan desa terhadap standar operasional 7T pada pelayanan antenatal.</w:t>
            </w:r>
          </w:p>
          <w:p w:rsidR="006E0507" w:rsidRDefault="006E0507" w:rsidP="006E0507">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Sedangkan motivasi, sarana, persepsi komunikasi ada pengaruh bersama-sama terhadap kepatuhan bidan.</w:t>
            </w: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Ada hubungan antara pengetahuan, motivasi, fasilitas dan prosedur dengan kepatuhan bidan terhadap standar pelayanan antenatal.</w:t>
            </w: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E513BA" w:rsidRDefault="00E513BA"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Variabel yang paling dominan mempengaruhi kepatuhan bidan desa dalam melaksanakan pemeriksaan Hb pada ibu hamil adalah motivasi</w:t>
            </w: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Ada hubungan antara keyakinan, sikap, penghargaan dan sanksi dengan kepatuhan dokter dalam menulis resep pasien rawat jalan berdasarkan formularium.</w:t>
            </w: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 Ada pengaruh supervisi, penghargaan, pengetahuan dan hukuman terhadap kepatuhan bidan desa dalam pelayanan pemberian tablet besi pada ibu hamil.</w:t>
            </w: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tc>
        <w:tc>
          <w:tcPr>
            <w:tcW w:w="1476" w:type="dxa"/>
          </w:tcPr>
          <w:p w:rsidR="00AD1444" w:rsidRDefault="00AD1444" w:rsidP="00AD1444">
            <w:pPr>
              <w:widowControl w:val="0"/>
              <w:tabs>
                <w:tab w:val="left" w:pos="5706"/>
              </w:tabs>
              <w:autoSpaceDE w:val="0"/>
              <w:autoSpaceDN w:val="0"/>
              <w:adjustRightInd w:val="0"/>
              <w:jc w:val="both"/>
              <w:rPr>
                <w:rFonts w:ascii="Arial" w:hAnsi="Arial" w:cs="Arial"/>
                <w:sz w:val="18"/>
                <w:szCs w:val="18"/>
              </w:rPr>
            </w:pPr>
            <w:r w:rsidRPr="00806D36">
              <w:rPr>
                <w:rFonts w:ascii="Arial" w:hAnsi="Arial" w:cs="Arial"/>
                <w:sz w:val="18"/>
                <w:szCs w:val="18"/>
              </w:rPr>
              <w:lastRenderedPageBreak/>
              <w:t>Populasi seluruh bidan puskesma</w:t>
            </w:r>
            <w:r>
              <w:rPr>
                <w:rFonts w:ascii="Arial" w:hAnsi="Arial" w:cs="Arial"/>
                <w:sz w:val="18"/>
                <w:szCs w:val="18"/>
              </w:rPr>
              <w:t>s.</w:t>
            </w: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D449D2" w:rsidRDefault="00D449D2" w:rsidP="00D449D2">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Populasi seluruh BPS.</w:t>
            </w:r>
          </w:p>
          <w:p w:rsidR="00D449D2" w:rsidRDefault="00D449D2" w:rsidP="00D449D2">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6E0507" w:rsidP="00AD1444">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Variabel dependennya adalah kepatuhan dalam pencatatan dan pelaporan KIA.</w:t>
            </w: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1B6E8F" w:rsidRDefault="001B6E8F" w:rsidP="00AD1444">
            <w:pPr>
              <w:widowControl w:val="0"/>
              <w:tabs>
                <w:tab w:val="left" w:pos="5706"/>
              </w:tabs>
              <w:autoSpaceDE w:val="0"/>
              <w:autoSpaceDN w:val="0"/>
              <w:adjustRightInd w:val="0"/>
              <w:jc w:val="both"/>
              <w:rPr>
                <w:rFonts w:ascii="Arial" w:hAnsi="Arial" w:cs="Arial"/>
                <w:sz w:val="18"/>
                <w:szCs w:val="18"/>
              </w:rPr>
            </w:pP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AA380F">
              <w:rPr>
                <w:rFonts w:ascii="Arial" w:hAnsi="Arial" w:cs="Arial"/>
                <w:i/>
                <w:sz w:val="18"/>
                <w:szCs w:val="18"/>
              </w:rPr>
              <w:t>independen</w:t>
            </w:r>
            <w:r>
              <w:rPr>
                <w:rFonts w:ascii="Arial" w:hAnsi="Arial" w:cs="Arial"/>
                <w:sz w:val="18"/>
                <w:szCs w:val="18"/>
              </w:rPr>
              <w:t xml:space="preserve"> nya kepemimpinan, komunikasi, fasilitas.</w:t>
            </w:r>
          </w:p>
          <w:p w:rsidR="006E0507" w:rsidRDefault="006E0507" w:rsidP="006E0507">
            <w:pPr>
              <w:widowControl w:val="0"/>
              <w:tabs>
                <w:tab w:val="left" w:pos="5706"/>
              </w:tabs>
              <w:autoSpaceDE w:val="0"/>
              <w:autoSpaceDN w:val="0"/>
              <w:adjustRightInd w:val="0"/>
              <w:jc w:val="both"/>
              <w:rPr>
                <w:rFonts w:ascii="Arial" w:hAnsi="Arial" w:cs="Arial"/>
                <w:sz w:val="18"/>
                <w:szCs w:val="18"/>
              </w:rPr>
            </w:pPr>
          </w:p>
          <w:p w:rsidR="002D10A1" w:rsidRDefault="006E0507" w:rsidP="006E050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AA380F">
              <w:rPr>
                <w:rFonts w:ascii="Arial" w:hAnsi="Arial" w:cs="Arial"/>
                <w:i/>
                <w:sz w:val="18"/>
                <w:szCs w:val="18"/>
              </w:rPr>
              <w:t>dependen</w:t>
            </w:r>
            <w:r>
              <w:rPr>
                <w:rFonts w:ascii="Arial" w:hAnsi="Arial" w:cs="Arial"/>
                <w:i/>
                <w:sz w:val="18"/>
                <w:szCs w:val="18"/>
              </w:rPr>
              <w:t xml:space="preserve">nya </w:t>
            </w:r>
            <w:r w:rsidRPr="00AA380F">
              <w:rPr>
                <w:rFonts w:ascii="Arial" w:hAnsi="Arial" w:cs="Arial"/>
                <w:sz w:val="18"/>
                <w:szCs w:val="18"/>
              </w:rPr>
              <w:t>kepatuhan terhadap standar operasional 7T pada pelayanan antenatal</w:t>
            </w:r>
            <w:r>
              <w:rPr>
                <w:rFonts w:ascii="Arial" w:hAnsi="Arial" w:cs="Arial"/>
                <w:sz w:val="18"/>
                <w:szCs w:val="18"/>
              </w:rPr>
              <w:t>.</w:t>
            </w: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2D10A1" w:rsidRDefault="002D10A1"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CE5D16">
              <w:rPr>
                <w:rFonts w:ascii="Arial" w:hAnsi="Arial" w:cs="Arial"/>
                <w:i/>
                <w:sz w:val="18"/>
                <w:szCs w:val="18"/>
              </w:rPr>
              <w:t>independen</w:t>
            </w:r>
            <w:r>
              <w:rPr>
                <w:rFonts w:ascii="Arial" w:hAnsi="Arial" w:cs="Arial"/>
                <w:sz w:val="18"/>
                <w:szCs w:val="18"/>
              </w:rPr>
              <w:t>nya fasilitas, prosedur.</w:t>
            </w:r>
          </w:p>
          <w:p w:rsidR="00517CB7" w:rsidRDefault="00517CB7" w:rsidP="00517CB7">
            <w:pPr>
              <w:widowControl w:val="0"/>
              <w:tabs>
                <w:tab w:val="left" w:pos="5706"/>
              </w:tabs>
              <w:autoSpaceDE w:val="0"/>
              <w:autoSpaceDN w:val="0"/>
              <w:adjustRightInd w:val="0"/>
              <w:jc w:val="both"/>
              <w:rPr>
                <w:rFonts w:ascii="Arial" w:hAnsi="Arial" w:cs="Arial"/>
                <w:sz w:val="18"/>
                <w:szCs w:val="18"/>
              </w:rPr>
            </w:pPr>
          </w:p>
          <w:p w:rsidR="006E0507" w:rsidRDefault="00517CB7" w:rsidP="00517CB7">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CE5D16">
              <w:rPr>
                <w:rFonts w:ascii="Arial" w:hAnsi="Arial" w:cs="Arial"/>
                <w:i/>
                <w:sz w:val="18"/>
                <w:szCs w:val="18"/>
              </w:rPr>
              <w:t>dependennya</w:t>
            </w:r>
            <w:r>
              <w:rPr>
                <w:rFonts w:ascii="Arial" w:hAnsi="Arial" w:cs="Arial"/>
                <w:sz w:val="18"/>
                <w:szCs w:val="18"/>
              </w:rPr>
              <w:t xml:space="preserve"> kepatuhan bidan terhadap standar pelayanan ANC</w:t>
            </w:r>
          </w:p>
          <w:p w:rsidR="002B1B99" w:rsidRDefault="002B1B99" w:rsidP="00517CB7">
            <w:pPr>
              <w:widowControl w:val="0"/>
              <w:tabs>
                <w:tab w:val="left" w:pos="5706"/>
              </w:tabs>
              <w:autoSpaceDE w:val="0"/>
              <w:autoSpaceDN w:val="0"/>
              <w:adjustRightInd w:val="0"/>
              <w:jc w:val="both"/>
              <w:rPr>
                <w:rFonts w:ascii="Arial" w:hAnsi="Arial" w:cs="Arial"/>
                <w:sz w:val="18"/>
                <w:szCs w:val="18"/>
              </w:rPr>
            </w:pPr>
          </w:p>
          <w:p w:rsidR="002B1B99" w:rsidRDefault="002B1B99" w:rsidP="00517CB7">
            <w:pPr>
              <w:widowControl w:val="0"/>
              <w:tabs>
                <w:tab w:val="left" w:pos="5706"/>
              </w:tabs>
              <w:autoSpaceDE w:val="0"/>
              <w:autoSpaceDN w:val="0"/>
              <w:adjustRightInd w:val="0"/>
              <w:jc w:val="both"/>
              <w:rPr>
                <w:rFonts w:ascii="Arial" w:hAnsi="Arial" w:cs="Arial"/>
                <w:sz w:val="18"/>
                <w:szCs w:val="18"/>
              </w:rPr>
            </w:pPr>
          </w:p>
          <w:p w:rsidR="002B1B99" w:rsidRDefault="002B1B99" w:rsidP="00517CB7">
            <w:pPr>
              <w:widowControl w:val="0"/>
              <w:tabs>
                <w:tab w:val="left" w:pos="5706"/>
              </w:tabs>
              <w:autoSpaceDE w:val="0"/>
              <w:autoSpaceDN w:val="0"/>
              <w:adjustRightInd w:val="0"/>
              <w:jc w:val="both"/>
              <w:rPr>
                <w:rFonts w:ascii="Arial" w:hAnsi="Arial" w:cs="Arial"/>
                <w:sz w:val="18"/>
                <w:szCs w:val="18"/>
              </w:rPr>
            </w:pPr>
          </w:p>
          <w:p w:rsidR="002B1B99" w:rsidRDefault="002B1B99" w:rsidP="00517CB7">
            <w:pPr>
              <w:widowControl w:val="0"/>
              <w:tabs>
                <w:tab w:val="left" w:pos="5706"/>
              </w:tabs>
              <w:autoSpaceDE w:val="0"/>
              <w:autoSpaceDN w:val="0"/>
              <w:adjustRightInd w:val="0"/>
              <w:jc w:val="both"/>
              <w:rPr>
                <w:rFonts w:ascii="Arial" w:hAnsi="Arial" w:cs="Arial"/>
                <w:sz w:val="18"/>
                <w:szCs w:val="18"/>
              </w:rPr>
            </w:pPr>
          </w:p>
          <w:p w:rsidR="002B1B99" w:rsidRDefault="002B1B99" w:rsidP="00517CB7">
            <w:pPr>
              <w:widowControl w:val="0"/>
              <w:tabs>
                <w:tab w:val="left" w:pos="5706"/>
              </w:tabs>
              <w:autoSpaceDE w:val="0"/>
              <w:autoSpaceDN w:val="0"/>
              <w:adjustRightInd w:val="0"/>
              <w:jc w:val="both"/>
              <w:rPr>
                <w:rFonts w:ascii="Arial" w:hAnsi="Arial" w:cs="Arial"/>
                <w:sz w:val="18"/>
                <w:szCs w:val="18"/>
              </w:rPr>
            </w:pPr>
          </w:p>
          <w:p w:rsidR="00E513BA" w:rsidRDefault="00E513BA" w:rsidP="00517CB7">
            <w:pPr>
              <w:widowControl w:val="0"/>
              <w:tabs>
                <w:tab w:val="left" w:pos="5706"/>
              </w:tabs>
              <w:autoSpaceDE w:val="0"/>
              <w:autoSpaceDN w:val="0"/>
              <w:adjustRightInd w:val="0"/>
              <w:jc w:val="both"/>
              <w:rPr>
                <w:rFonts w:ascii="Arial" w:hAnsi="Arial" w:cs="Arial"/>
                <w:sz w:val="18"/>
                <w:szCs w:val="18"/>
              </w:rPr>
            </w:pPr>
          </w:p>
          <w:p w:rsidR="002B1B99" w:rsidRDefault="002B1B99" w:rsidP="00517CB7">
            <w:pPr>
              <w:widowControl w:val="0"/>
              <w:tabs>
                <w:tab w:val="left" w:pos="5706"/>
              </w:tabs>
              <w:autoSpaceDE w:val="0"/>
              <w:autoSpaceDN w:val="0"/>
              <w:adjustRightInd w:val="0"/>
              <w:jc w:val="both"/>
              <w:rPr>
                <w:rFonts w:ascii="Arial" w:hAnsi="Arial" w:cs="Arial"/>
                <w:sz w:val="18"/>
                <w:szCs w:val="18"/>
              </w:rPr>
            </w:pPr>
          </w:p>
          <w:p w:rsidR="00E513BA" w:rsidRDefault="00E513BA" w:rsidP="002B1B99">
            <w:pPr>
              <w:widowControl w:val="0"/>
              <w:tabs>
                <w:tab w:val="left" w:pos="5706"/>
              </w:tabs>
              <w:autoSpaceDE w:val="0"/>
              <w:autoSpaceDN w:val="0"/>
              <w:adjustRightInd w:val="0"/>
              <w:jc w:val="both"/>
              <w:rPr>
                <w:rFonts w:ascii="Arial" w:hAnsi="Arial" w:cs="Arial"/>
                <w:sz w:val="18"/>
                <w:szCs w:val="18"/>
              </w:rPr>
            </w:pPr>
          </w:p>
          <w:p w:rsidR="002B1B99" w:rsidRDefault="002B1B99" w:rsidP="002B1B99">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CE5D16">
              <w:rPr>
                <w:rFonts w:ascii="Arial" w:hAnsi="Arial" w:cs="Arial"/>
                <w:i/>
                <w:sz w:val="18"/>
                <w:szCs w:val="18"/>
              </w:rPr>
              <w:t>independen</w:t>
            </w:r>
            <w:r>
              <w:rPr>
                <w:rFonts w:ascii="Arial" w:hAnsi="Arial" w:cs="Arial"/>
                <w:i/>
                <w:sz w:val="18"/>
                <w:szCs w:val="18"/>
              </w:rPr>
              <w:t>nya</w:t>
            </w:r>
          </w:p>
          <w:p w:rsidR="002B1B99" w:rsidRDefault="002B1B99" w:rsidP="002B1B99">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motivasi, sikap, sarana</w:t>
            </w:r>
          </w:p>
          <w:p w:rsidR="002B1B99" w:rsidRDefault="002B1B99" w:rsidP="002B1B99">
            <w:pPr>
              <w:widowControl w:val="0"/>
              <w:tabs>
                <w:tab w:val="left" w:pos="5706"/>
              </w:tabs>
              <w:autoSpaceDE w:val="0"/>
              <w:autoSpaceDN w:val="0"/>
              <w:adjustRightInd w:val="0"/>
              <w:jc w:val="both"/>
              <w:rPr>
                <w:rFonts w:ascii="Arial" w:hAnsi="Arial" w:cs="Arial"/>
                <w:sz w:val="18"/>
                <w:szCs w:val="18"/>
              </w:rPr>
            </w:pPr>
          </w:p>
          <w:p w:rsidR="002B1B99" w:rsidRDefault="002B1B99" w:rsidP="002B1B99">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CE5D16">
              <w:rPr>
                <w:rFonts w:ascii="Arial" w:hAnsi="Arial" w:cs="Arial"/>
                <w:i/>
                <w:sz w:val="18"/>
                <w:szCs w:val="18"/>
              </w:rPr>
              <w:t>dependennya</w:t>
            </w:r>
          </w:p>
          <w:p w:rsidR="002B1B99" w:rsidRDefault="002B1B99" w:rsidP="002B1B99">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kepatuhan bidan desa dalam melaksanakan pemeriksaan Hb pada ibu hamil.</w:t>
            </w:r>
          </w:p>
          <w:p w:rsidR="002B1B99" w:rsidRDefault="002B1B99" w:rsidP="002B1B99">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160FBB" w:rsidRDefault="00160FBB" w:rsidP="002B1B99">
            <w:pPr>
              <w:pStyle w:val="NoSpacing"/>
              <w:jc w:val="both"/>
              <w:rPr>
                <w:rFonts w:ascii="Arial" w:hAnsi="Arial" w:cs="Arial"/>
                <w:sz w:val="18"/>
                <w:szCs w:val="18"/>
              </w:rPr>
            </w:pPr>
          </w:p>
          <w:p w:rsidR="00160FBB" w:rsidRDefault="00160FBB" w:rsidP="002B1B99">
            <w:pPr>
              <w:pStyle w:val="NoSpacing"/>
              <w:jc w:val="both"/>
              <w:rPr>
                <w:rFonts w:ascii="Arial" w:hAnsi="Arial" w:cs="Arial"/>
                <w:sz w:val="18"/>
                <w:szCs w:val="18"/>
              </w:rPr>
            </w:pPr>
          </w:p>
          <w:p w:rsidR="002B1B99" w:rsidRDefault="002B1B99" w:rsidP="002B1B99">
            <w:pPr>
              <w:pStyle w:val="NoSpacing"/>
              <w:jc w:val="both"/>
              <w:rPr>
                <w:rFonts w:ascii="Arial" w:hAnsi="Arial" w:cs="Arial"/>
                <w:sz w:val="18"/>
                <w:szCs w:val="18"/>
              </w:rPr>
            </w:pPr>
            <w:r>
              <w:rPr>
                <w:rFonts w:ascii="Arial" w:hAnsi="Arial" w:cs="Arial"/>
                <w:sz w:val="18"/>
                <w:szCs w:val="18"/>
              </w:rPr>
              <w:t xml:space="preserve">Variabel </w:t>
            </w:r>
            <w:r w:rsidRPr="00EF746A">
              <w:rPr>
                <w:rFonts w:ascii="Arial" w:hAnsi="Arial" w:cs="Arial"/>
                <w:i/>
                <w:sz w:val="18"/>
                <w:szCs w:val="18"/>
              </w:rPr>
              <w:t>independen</w:t>
            </w:r>
            <w:r>
              <w:rPr>
                <w:rFonts w:ascii="Arial" w:hAnsi="Arial" w:cs="Arial"/>
                <w:sz w:val="18"/>
                <w:szCs w:val="18"/>
              </w:rPr>
              <w:t>nya sikap, sistem informasi</w:t>
            </w:r>
          </w:p>
          <w:p w:rsidR="002B1B99" w:rsidRDefault="002B1B99" w:rsidP="002B1B99">
            <w:pPr>
              <w:pStyle w:val="NoSpacing"/>
              <w:jc w:val="both"/>
              <w:rPr>
                <w:rFonts w:ascii="Arial" w:hAnsi="Arial" w:cs="Arial"/>
                <w:sz w:val="18"/>
                <w:szCs w:val="18"/>
              </w:rPr>
            </w:pPr>
          </w:p>
          <w:p w:rsidR="002B1B99" w:rsidRDefault="002B1B99" w:rsidP="002B1B99">
            <w:pPr>
              <w:widowControl w:val="0"/>
              <w:tabs>
                <w:tab w:val="left" w:pos="5706"/>
              </w:tabs>
              <w:autoSpaceDE w:val="0"/>
              <w:autoSpaceDN w:val="0"/>
              <w:adjustRightInd w:val="0"/>
              <w:jc w:val="both"/>
              <w:rPr>
                <w:rFonts w:ascii="Arial" w:hAnsi="Arial" w:cs="Arial"/>
                <w:sz w:val="18"/>
                <w:szCs w:val="18"/>
              </w:rPr>
            </w:pPr>
            <w:r>
              <w:rPr>
                <w:rFonts w:ascii="Arial" w:hAnsi="Arial" w:cs="Arial"/>
                <w:sz w:val="18"/>
                <w:szCs w:val="18"/>
              </w:rPr>
              <w:t xml:space="preserve">Variabel </w:t>
            </w:r>
            <w:r w:rsidRPr="00B2589F">
              <w:rPr>
                <w:rFonts w:ascii="Arial" w:hAnsi="Arial" w:cs="Arial"/>
                <w:i/>
                <w:sz w:val="18"/>
                <w:szCs w:val="18"/>
              </w:rPr>
              <w:t>dependen</w:t>
            </w:r>
            <w:r>
              <w:rPr>
                <w:rFonts w:ascii="Arial" w:hAnsi="Arial" w:cs="Arial"/>
                <w:sz w:val="18"/>
                <w:szCs w:val="18"/>
              </w:rPr>
              <w:t>nya kepatuhan dokter dalam menulis resep pasien rawat jalan berdasarkan formularium</w:t>
            </w: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2B1B99" w:rsidRDefault="002B1B99"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p w:rsidR="00517CB7" w:rsidRDefault="00517CB7" w:rsidP="00AD1444">
            <w:pPr>
              <w:widowControl w:val="0"/>
              <w:tabs>
                <w:tab w:val="left" w:pos="5706"/>
              </w:tabs>
              <w:autoSpaceDE w:val="0"/>
              <w:autoSpaceDN w:val="0"/>
              <w:adjustRightInd w:val="0"/>
              <w:jc w:val="both"/>
              <w:rPr>
                <w:rFonts w:ascii="Arial" w:hAnsi="Arial" w:cs="Arial"/>
                <w:sz w:val="18"/>
                <w:szCs w:val="18"/>
              </w:rPr>
            </w:pPr>
          </w:p>
          <w:p w:rsidR="006E0507" w:rsidRDefault="006E0507" w:rsidP="00AD1444">
            <w:pPr>
              <w:widowControl w:val="0"/>
              <w:tabs>
                <w:tab w:val="left" w:pos="5706"/>
              </w:tabs>
              <w:autoSpaceDE w:val="0"/>
              <w:autoSpaceDN w:val="0"/>
              <w:adjustRightInd w:val="0"/>
              <w:jc w:val="both"/>
              <w:rPr>
                <w:rFonts w:ascii="Arial" w:hAnsi="Arial" w:cs="Arial"/>
                <w:sz w:val="18"/>
                <w:szCs w:val="18"/>
              </w:rPr>
            </w:pPr>
          </w:p>
        </w:tc>
      </w:tr>
    </w:tbl>
    <w:p w:rsidR="00955BFE" w:rsidRDefault="00955BFE" w:rsidP="00955BFE">
      <w:pPr>
        <w:pStyle w:val="NoSpacing"/>
        <w:rPr>
          <w:rFonts w:ascii="Arial" w:hAnsi="Arial" w:cs="Arial"/>
          <w:sz w:val="18"/>
          <w:szCs w:val="18"/>
        </w:rPr>
      </w:pPr>
    </w:p>
    <w:p w:rsidR="002B1B99" w:rsidRDefault="002B1B99" w:rsidP="00955BFE">
      <w:pPr>
        <w:pStyle w:val="NoSpacing"/>
        <w:rPr>
          <w:rFonts w:ascii="Arial" w:hAnsi="Arial" w:cs="Arial"/>
          <w:sz w:val="18"/>
          <w:szCs w:val="18"/>
        </w:rPr>
      </w:pPr>
    </w:p>
    <w:p w:rsidR="002B1B99" w:rsidRDefault="002B1B99" w:rsidP="00955BFE">
      <w:pPr>
        <w:pStyle w:val="NoSpacing"/>
        <w:rPr>
          <w:rFonts w:ascii="Arial" w:hAnsi="Arial" w:cs="Arial"/>
          <w:sz w:val="18"/>
          <w:szCs w:val="18"/>
        </w:rPr>
      </w:pPr>
    </w:p>
    <w:p w:rsidR="002B1B99" w:rsidRPr="00955BFE" w:rsidRDefault="002B1B99" w:rsidP="00955BFE">
      <w:pPr>
        <w:pStyle w:val="NoSpacing"/>
        <w:rPr>
          <w:rFonts w:ascii="Arial" w:hAnsi="Arial" w:cs="Arial"/>
          <w:sz w:val="18"/>
          <w:szCs w:val="18"/>
        </w:rPr>
      </w:pPr>
    </w:p>
    <w:sectPr w:rsidR="002B1B99" w:rsidRPr="00955BFE" w:rsidSect="00040587">
      <w:headerReference w:type="default" r:id="rId7"/>
      <w:footerReference w:type="default" r:id="rId8"/>
      <w:footerReference w:type="first" r:id="rId9"/>
      <w:pgSz w:w="11906" w:h="16838" w:code="9"/>
      <w:pgMar w:top="1701" w:right="1985"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44" w:rsidRDefault="00B47A44" w:rsidP="00A263EE">
      <w:pPr>
        <w:spacing w:after="0" w:line="240" w:lineRule="auto"/>
      </w:pPr>
      <w:r>
        <w:separator/>
      </w:r>
    </w:p>
  </w:endnote>
  <w:endnote w:type="continuationSeparator" w:id="1">
    <w:p w:rsidR="00B47A44" w:rsidRDefault="00B47A44" w:rsidP="00A26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A" w:rsidRDefault="00E513BA" w:rsidP="00D470B9">
    <w:pPr>
      <w:pStyle w:val="Footer"/>
    </w:pPr>
  </w:p>
  <w:p w:rsidR="00E513BA" w:rsidRDefault="00E51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A" w:rsidRDefault="00E513BA" w:rsidP="0023074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44" w:rsidRDefault="00B47A44" w:rsidP="00A263EE">
      <w:pPr>
        <w:spacing w:after="0" w:line="240" w:lineRule="auto"/>
      </w:pPr>
      <w:r>
        <w:separator/>
      </w:r>
    </w:p>
  </w:footnote>
  <w:footnote w:type="continuationSeparator" w:id="1">
    <w:p w:rsidR="00B47A44" w:rsidRDefault="00B47A44" w:rsidP="00A26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945"/>
      <w:docPartObj>
        <w:docPartGallery w:val="Page Numbers (Top of Page)"/>
        <w:docPartUnique/>
      </w:docPartObj>
    </w:sdtPr>
    <w:sdtContent>
      <w:p w:rsidR="00E513BA" w:rsidRDefault="00091743">
        <w:pPr>
          <w:pStyle w:val="Header"/>
          <w:jc w:val="right"/>
        </w:pPr>
        <w:fldSimple w:instr=" PAGE   \* MERGEFORMAT ">
          <w:r w:rsidR="00040587">
            <w:rPr>
              <w:noProof/>
            </w:rPr>
            <w:t>2</w:t>
          </w:r>
        </w:fldSimple>
      </w:p>
    </w:sdtContent>
  </w:sdt>
  <w:p w:rsidR="00E513BA" w:rsidRDefault="00E51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2EA"/>
    <w:multiLevelType w:val="hybridMultilevel"/>
    <w:tmpl w:val="46FCA974"/>
    <w:lvl w:ilvl="0" w:tplc="EF563B66">
      <w:start w:val="1"/>
      <w:numFmt w:val="lowerLetter"/>
      <w:lvlText w:val="%1."/>
      <w:lvlJc w:val="left"/>
      <w:pPr>
        <w:ind w:left="1221" w:hanging="360"/>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1">
    <w:nsid w:val="1E6E269E"/>
    <w:multiLevelType w:val="hybridMultilevel"/>
    <w:tmpl w:val="587E30F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55E90"/>
    <w:multiLevelType w:val="multilevel"/>
    <w:tmpl w:val="5FC0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73F16"/>
    <w:multiLevelType w:val="hybridMultilevel"/>
    <w:tmpl w:val="E662EB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570716"/>
    <w:multiLevelType w:val="hybridMultilevel"/>
    <w:tmpl w:val="F33CFE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DB63E6"/>
    <w:multiLevelType w:val="hybridMultilevel"/>
    <w:tmpl w:val="83C824E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645799B"/>
    <w:multiLevelType w:val="hybridMultilevel"/>
    <w:tmpl w:val="00F6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81085"/>
    <w:multiLevelType w:val="hybridMultilevel"/>
    <w:tmpl w:val="FBA2303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BD4C32"/>
    <w:multiLevelType w:val="hybridMultilevel"/>
    <w:tmpl w:val="0A081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7F2C78"/>
    <w:multiLevelType w:val="multilevel"/>
    <w:tmpl w:val="74DA5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4"/>
  </w:num>
  <w:num w:numId="5">
    <w:abstractNumId w:val="5"/>
  </w:num>
  <w:num w:numId="6">
    <w:abstractNumId w:val="7"/>
  </w:num>
  <w:num w:numId="7">
    <w:abstractNumId w:val="1"/>
  </w:num>
  <w:num w:numId="8">
    <w:abstractNumId w:val="0"/>
  </w:num>
  <w:num w:numId="9">
    <w:abstractNumId w:val="6"/>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565F"/>
    <w:rsid w:val="000008BC"/>
    <w:rsid w:val="00002D9B"/>
    <w:rsid w:val="00003481"/>
    <w:rsid w:val="00003FA2"/>
    <w:rsid w:val="00007679"/>
    <w:rsid w:val="00012972"/>
    <w:rsid w:val="00014FAF"/>
    <w:rsid w:val="000160E9"/>
    <w:rsid w:val="000162DE"/>
    <w:rsid w:val="00016B3E"/>
    <w:rsid w:val="0001724F"/>
    <w:rsid w:val="00017A42"/>
    <w:rsid w:val="00021793"/>
    <w:rsid w:val="000235B8"/>
    <w:rsid w:val="00025ABA"/>
    <w:rsid w:val="000267ED"/>
    <w:rsid w:val="00026F22"/>
    <w:rsid w:val="00027F9A"/>
    <w:rsid w:val="000311FC"/>
    <w:rsid w:val="000328E4"/>
    <w:rsid w:val="00034915"/>
    <w:rsid w:val="00040587"/>
    <w:rsid w:val="00041DD2"/>
    <w:rsid w:val="00043CFD"/>
    <w:rsid w:val="00045E6A"/>
    <w:rsid w:val="00046DE3"/>
    <w:rsid w:val="00050BE9"/>
    <w:rsid w:val="0005180E"/>
    <w:rsid w:val="00051CCA"/>
    <w:rsid w:val="000524E0"/>
    <w:rsid w:val="000530D1"/>
    <w:rsid w:val="00054D3A"/>
    <w:rsid w:val="00055C4D"/>
    <w:rsid w:val="00057797"/>
    <w:rsid w:val="00060670"/>
    <w:rsid w:val="00071C77"/>
    <w:rsid w:val="00074E55"/>
    <w:rsid w:val="00080371"/>
    <w:rsid w:val="00080478"/>
    <w:rsid w:val="00081B49"/>
    <w:rsid w:val="00082D79"/>
    <w:rsid w:val="00085570"/>
    <w:rsid w:val="00085E6A"/>
    <w:rsid w:val="0009048A"/>
    <w:rsid w:val="00091743"/>
    <w:rsid w:val="00091949"/>
    <w:rsid w:val="00091BC0"/>
    <w:rsid w:val="0009248E"/>
    <w:rsid w:val="0009364E"/>
    <w:rsid w:val="000963E4"/>
    <w:rsid w:val="00097753"/>
    <w:rsid w:val="0009793A"/>
    <w:rsid w:val="000A0331"/>
    <w:rsid w:val="000A345B"/>
    <w:rsid w:val="000A4CE1"/>
    <w:rsid w:val="000A63ED"/>
    <w:rsid w:val="000A77AD"/>
    <w:rsid w:val="000B04AB"/>
    <w:rsid w:val="000B07A0"/>
    <w:rsid w:val="000B0837"/>
    <w:rsid w:val="000B0C2B"/>
    <w:rsid w:val="000B2ACA"/>
    <w:rsid w:val="000B2DCD"/>
    <w:rsid w:val="000B6690"/>
    <w:rsid w:val="000C05B4"/>
    <w:rsid w:val="000C1DF0"/>
    <w:rsid w:val="000C2972"/>
    <w:rsid w:val="000C4372"/>
    <w:rsid w:val="000C5B47"/>
    <w:rsid w:val="000C610A"/>
    <w:rsid w:val="000C7D93"/>
    <w:rsid w:val="000D7B36"/>
    <w:rsid w:val="000E14A5"/>
    <w:rsid w:val="000E6071"/>
    <w:rsid w:val="000F1DC5"/>
    <w:rsid w:val="000F23AE"/>
    <w:rsid w:val="000F23DA"/>
    <w:rsid w:val="000F59D3"/>
    <w:rsid w:val="000F60B1"/>
    <w:rsid w:val="000F676E"/>
    <w:rsid w:val="000F787D"/>
    <w:rsid w:val="00100A98"/>
    <w:rsid w:val="00104DAF"/>
    <w:rsid w:val="0010619B"/>
    <w:rsid w:val="00107850"/>
    <w:rsid w:val="00113192"/>
    <w:rsid w:val="00115832"/>
    <w:rsid w:val="00116356"/>
    <w:rsid w:val="00117505"/>
    <w:rsid w:val="001260AA"/>
    <w:rsid w:val="00130D4D"/>
    <w:rsid w:val="00133E21"/>
    <w:rsid w:val="00136A04"/>
    <w:rsid w:val="00140927"/>
    <w:rsid w:val="001438B2"/>
    <w:rsid w:val="00143ED3"/>
    <w:rsid w:val="00146F8F"/>
    <w:rsid w:val="001476D0"/>
    <w:rsid w:val="0015224E"/>
    <w:rsid w:val="00154104"/>
    <w:rsid w:val="00160447"/>
    <w:rsid w:val="0016061A"/>
    <w:rsid w:val="00160FBB"/>
    <w:rsid w:val="001619B6"/>
    <w:rsid w:val="001636B2"/>
    <w:rsid w:val="0017033A"/>
    <w:rsid w:val="00171651"/>
    <w:rsid w:val="0017420D"/>
    <w:rsid w:val="001770A8"/>
    <w:rsid w:val="00183C26"/>
    <w:rsid w:val="00184A95"/>
    <w:rsid w:val="00185E1A"/>
    <w:rsid w:val="00187CA1"/>
    <w:rsid w:val="00190D2B"/>
    <w:rsid w:val="00192B96"/>
    <w:rsid w:val="00193573"/>
    <w:rsid w:val="00196F43"/>
    <w:rsid w:val="0019758E"/>
    <w:rsid w:val="001A1EAB"/>
    <w:rsid w:val="001A3DB9"/>
    <w:rsid w:val="001A4324"/>
    <w:rsid w:val="001A70F7"/>
    <w:rsid w:val="001A7350"/>
    <w:rsid w:val="001B13FE"/>
    <w:rsid w:val="001B290D"/>
    <w:rsid w:val="001B52B6"/>
    <w:rsid w:val="001B6E8F"/>
    <w:rsid w:val="001C2F3F"/>
    <w:rsid w:val="001C33E2"/>
    <w:rsid w:val="001C4F65"/>
    <w:rsid w:val="001C60D4"/>
    <w:rsid w:val="001C66ED"/>
    <w:rsid w:val="001C695C"/>
    <w:rsid w:val="001C7CA0"/>
    <w:rsid w:val="001D0919"/>
    <w:rsid w:val="001D0DCF"/>
    <w:rsid w:val="001D0E67"/>
    <w:rsid w:val="001D0F14"/>
    <w:rsid w:val="001D1F85"/>
    <w:rsid w:val="001D3380"/>
    <w:rsid w:val="001D5717"/>
    <w:rsid w:val="001D6CB5"/>
    <w:rsid w:val="001E0004"/>
    <w:rsid w:val="001E02AA"/>
    <w:rsid w:val="001E23FC"/>
    <w:rsid w:val="001E30F8"/>
    <w:rsid w:val="001E32AC"/>
    <w:rsid w:val="001E3E7B"/>
    <w:rsid w:val="001E5188"/>
    <w:rsid w:val="001E5ACD"/>
    <w:rsid w:val="001E5E7C"/>
    <w:rsid w:val="001E5F00"/>
    <w:rsid w:val="001F095F"/>
    <w:rsid w:val="001F189B"/>
    <w:rsid w:val="001F2DB4"/>
    <w:rsid w:val="001F5232"/>
    <w:rsid w:val="00202837"/>
    <w:rsid w:val="00202947"/>
    <w:rsid w:val="00203EBD"/>
    <w:rsid w:val="0020567A"/>
    <w:rsid w:val="00211204"/>
    <w:rsid w:val="00211B5A"/>
    <w:rsid w:val="00211E7B"/>
    <w:rsid w:val="0021244E"/>
    <w:rsid w:val="002142D4"/>
    <w:rsid w:val="0021437D"/>
    <w:rsid w:val="0021447B"/>
    <w:rsid w:val="00214965"/>
    <w:rsid w:val="00216D67"/>
    <w:rsid w:val="0022000F"/>
    <w:rsid w:val="00220D6F"/>
    <w:rsid w:val="002238CD"/>
    <w:rsid w:val="00225998"/>
    <w:rsid w:val="0022674F"/>
    <w:rsid w:val="00230742"/>
    <w:rsid w:val="00233BFA"/>
    <w:rsid w:val="002368C5"/>
    <w:rsid w:val="00237FC0"/>
    <w:rsid w:val="00240503"/>
    <w:rsid w:val="002410A1"/>
    <w:rsid w:val="00243477"/>
    <w:rsid w:val="00244436"/>
    <w:rsid w:val="00244B9C"/>
    <w:rsid w:val="0024580D"/>
    <w:rsid w:val="00245AC9"/>
    <w:rsid w:val="002460F8"/>
    <w:rsid w:val="0024793E"/>
    <w:rsid w:val="002510D9"/>
    <w:rsid w:val="00255752"/>
    <w:rsid w:val="00257C73"/>
    <w:rsid w:val="00257CBC"/>
    <w:rsid w:val="00261F76"/>
    <w:rsid w:val="002636C2"/>
    <w:rsid w:val="0026767C"/>
    <w:rsid w:val="002715B2"/>
    <w:rsid w:val="00274E56"/>
    <w:rsid w:val="00276930"/>
    <w:rsid w:val="00281E7E"/>
    <w:rsid w:val="00282785"/>
    <w:rsid w:val="00284466"/>
    <w:rsid w:val="00284CAC"/>
    <w:rsid w:val="00287F89"/>
    <w:rsid w:val="00290996"/>
    <w:rsid w:val="00291568"/>
    <w:rsid w:val="0029191C"/>
    <w:rsid w:val="00292732"/>
    <w:rsid w:val="002932F9"/>
    <w:rsid w:val="00293722"/>
    <w:rsid w:val="00295FA9"/>
    <w:rsid w:val="002A104A"/>
    <w:rsid w:val="002A2259"/>
    <w:rsid w:val="002A35D2"/>
    <w:rsid w:val="002A3ADC"/>
    <w:rsid w:val="002A41C6"/>
    <w:rsid w:val="002A4F08"/>
    <w:rsid w:val="002A5CAE"/>
    <w:rsid w:val="002A6F40"/>
    <w:rsid w:val="002A7A2A"/>
    <w:rsid w:val="002B09E1"/>
    <w:rsid w:val="002B110F"/>
    <w:rsid w:val="002B1B99"/>
    <w:rsid w:val="002B34CB"/>
    <w:rsid w:val="002B4C8F"/>
    <w:rsid w:val="002B6ED1"/>
    <w:rsid w:val="002C008B"/>
    <w:rsid w:val="002C0212"/>
    <w:rsid w:val="002C11C4"/>
    <w:rsid w:val="002C1AA4"/>
    <w:rsid w:val="002C6A2B"/>
    <w:rsid w:val="002D10A1"/>
    <w:rsid w:val="002D2821"/>
    <w:rsid w:val="002D2E85"/>
    <w:rsid w:val="002D3854"/>
    <w:rsid w:val="002D3C1A"/>
    <w:rsid w:val="002D4D68"/>
    <w:rsid w:val="002D72A7"/>
    <w:rsid w:val="002D747F"/>
    <w:rsid w:val="002D7556"/>
    <w:rsid w:val="002E067A"/>
    <w:rsid w:val="002E14B9"/>
    <w:rsid w:val="002E1969"/>
    <w:rsid w:val="002E2017"/>
    <w:rsid w:val="002E52DA"/>
    <w:rsid w:val="002E6D5A"/>
    <w:rsid w:val="002E7CB2"/>
    <w:rsid w:val="002F026A"/>
    <w:rsid w:val="002F2702"/>
    <w:rsid w:val="002F2B18"/>
    <w:rsid w:val="002F552C"/>
    <w:rsid w:val="002F565F"/>
    <w:rsid w:val="002F5736"/>
    <w:rsid w:val="002F5F33"/>
    <w:rsid w:val="002F64DE"/>
    <w:rsid w:val="002F6A63"/>
    <w:rsid w:val="002F6A8D"/>
    <w:rsid w:val="00300363"/>
    <w:rsid w:val="00302874"/>
    <w:rsid w:val="00303950"/>
    <w:rsid w:val="00306B13"/>
    <w:rsid w:val="00312083"/>
    <w:rsid w:val="00312D2B"/>
    <w:rsid w:val="00313C3F"/>
    <w:rsid w:val="003164CA"/>
    <w:rsid w:val="00317F1E"/>
    <w:rsid w:val="00321F5E"/>
    <w:rsid w:val="0032228F"/>
    <w:rsid w:val="0032229A"/>
    <w:rsid w:val="00323ECA"/>
    <w:rsid w:val="00325DBF"/>
    <w:rsid w:val="0032676B"/>
    <w:rsid w:val="003314D4"/>
    <w:rsid w:val="003360AB"/>
    <w:rsid w:val="003363EA"/>
    <w:rsid w:val="00341476"/>
    <w:rsid w:val="00347EFF"/>
    <w:rsid w:val="00351385"/>
    <w:rsid w:val="00351A3B"/>
    <w:rsid w:val="00354F46"/>
    <w:rsid w:val="00355346"/>
    <w:rsid w:val="0035535E"/>
    <w:rsid w:val="00357AF9"/>
    <w:rsid w:val="00362676"/>
    <w:rsid w:val="00363954"/>
    <w:rsid w:val="003643DF"/>
    <w:rsid w:val="0036518D"/>
    <w:rsid w:val="003668B5"/>
    <w:rsid w:val="003716BF"/>
    <w:rsid w:val="00375460"/>
    <w:rsid w:val="0037602B"/>
    <w:rsid w:val="003803D3"/>
    <w:rsid w:val="00383192"/>
    <w:rsid w:val="0038524B"/>
    <w:rsid w:val="00385CD3"/>
    <w:rsid w:val="0038751C"/>
    <w:rsid w:val="00390806"/>
    <w:rsid w:val="003916EF"/>
    <w:rsid w:val="00391F86"/>
    <w:rsid w:val="00392296"/>
    <w:rsid w:val="00393BA0"/>
    <w:rsid w:val="00394725"/>
    <w:rsid w:val="00394D6F"/>
    <w:rsid w:val="0039572D"/>
    <w:rsid w:val="003976F6"/>
    <w:rsid w:val="003A328F"/>
    <w:rsid w:val="003A4B55"/>
    <w:rsid w:val="003A5767"/>
    <w:rsid w:val="003A5D46"/>
    <w:rsid w:val="003A60F3"/>
    <w:rsid w:val="003B1776"/>
    <w:rsid w:val="003B204B"/>
    <w:rsid w:val="003B2455"/>
    <w:rsid w:val="003B2C44"/>
    <w:rsid w:val="003B2C7F"/>
    <w:rsid w:val="003B3683"/>
    <w:rsid w:val="003B4B4B"/>
    <w:rsid w:val="003B5DE1"/>
    <w:rsid w:val="003B6D7D"/>
    <w:rsid w:val="003C1537"/>
    <w:rsid w:val="003C23E9"/>
    <w:rsid w:val="003C2E53"/>
    <w:rsid w:val="003C313D"/>
    <w:rsid w:val="003C343B"/>
    <w:rsid w:val="003C34A0"/>
    <w:rsid w:val="003C3E5B"/>
    <w:rsid w:val="003C475E"/>
    <w:rsid w:val="003C4ECF"/>
    <w:rsid w:val="003C7974"/>
    <w:rsid w:val="003D0835"/>
    <w:rsid w:val="003D109D"/>
    <w:rsid w:val="003D14FA"/>
    <w:rsid w:val="003D1DE5"/>
    <w:rsid w:val="003D46A0"/>
    <w:rsid w:val="003D5C6A"/>
    <w:rsid w:val="003E13D8"/>
    <w:rsid w:val="003E3F13"/>
    <w:rsid w:val="003E4217"/>
    <w:rsid w:val="003E4BF8"/>
    <w:rsid w:val="003E4F8C"/>
    <w:rsid w:val="003E78B2"/>
    <w:rsid w:val="003E7C64"/>
    <w:rsid w:val="003E7FC3"/>
    <w:rsid w:val="003F17D9"/>
    <w:rsid w:val="003F1BAD"/>
    <w:rsid w:val="003F491C"/>
    <w:rsid w:val="003F5E3B"/>
    <w:rsid w:val="003F7F1A"/>
    <w:rsid w:val="004004A3"/>
    <w:rsid w:val="00402165"/>
    <w:rsid w:val="004035A3"/>
    <w:rsid w:val="00403B39"/>
    <w:rsid w:val="004043AF"/>
    <w:rsid w:val="004060FE"/>
    <w:rsid w:val="004068DF"/>
    <w:rsid w:val="00410971"/>
    <w:rsid w:val="00410CB1"/>
    <w:rsid w:val="00411606"/>
    <w:rsid w:val="00411866"/>
    <w:rsid w:val="004123EB"/>
    <w:rsid w:val="0041250C"/>
    <w:rsid w:val="004126DC"/>
    <w:rsid w:val="0041649E"/>
    <w:rsid w:val="00420543"/>
    <w:rsid w:val="00421FE2"/>
    <w:rsid w:val="00422987"/>
    <w:rsid w:val="004262B3"/>
    <w:rsid w:val="00426E0F"/>
    <w:rsid w:val="004271C3"/>
    <w:rsid w:val="00431DA7"/>
    <w:rsid w:val="00432C79"/>
    <w:rsid w:val="004332CC"/>
    <w:rsid w:val="00433AB0"/>
    <w:rsid w:val="00433C21"/>
    <w:rsid w:val="00434108"/>
    <w:rsid w:val="0043651D"/>
    <w:rsid w:val="004377A9"/>
    <w:rsid w:val="00440315"/>
    <w:rsid w:val="00441287"/>
    <w:rsid w:val="004426D0"/>
    <w:rsid w:val="00442B46"/>
    <w:rsid w:val="00446BF0"/>
    <w:rsid w:val="00450701"/>
    <w:rsid w:val="00452EA0"/>
    <w:rsid w:val="0045649A"/>
    <w:rsid w:val="0045696D"/>
    <w:rsid w:val="00457B0F"/>
    <w:rsid w:val="00462E33"/>
    <w:rsid w:val="00463CD8"/>
    <w:rsid w:val="00465776"/>
    <w:rsid w:val="0046769F"/>
    <w:rsid w:val="00467B15"/>
    <w:rsid w:val="00470121"/>
    <w:rsid w:val="0047084C"/>
    <w:rsid w:val="00470F02"/>
    <w:rsid w:val="00471059"/>
    <w:rsid w:val="0047229C"/>
    <w:rsid w:val="00472423"/>
    <w:rsid w:val="004736F0"/>
    <w:rsid w:val="00474830"/>
    <w:rsid w:val="00475DC4"/>
    <w:rsid w:val="00477481"/>
    <w:rsid w:val="004775B0"/>
    <w:rsid w:val="00483085"/>
    <w:rsid w:val="00483B7D"/>
    <w:rsid w:val="0048421C"/>
    <w:rsid w:val="00484B3D"/>
    <w:rsid w:val="004853F7"/>
    <w:rsid w:val="00485B1D"/>
    <w:rsid w:val="00486093"/>
    <w:rsid w:val="00490E17"/>
    <w:rsid w:val="004916F6"/>
    <w:rsid w:val="00494ABE"/>
    <w:rsid w:val="00494C51"/>
    <w:rsid w:val="0049693E"/>
    <w:rsid w:val="004A0F29"/>
    <w:rsid w:val="004A325E"/>
    <w:rsid w:val="004B033F"/>
    <w:rsid w:val="004B10A2"/>
    <w:rsid w:val="004B305C"/>
    <w:rsid w:val="004B36A5"/>
    <w:rsid w:val="004B4353"/>
    <w:rsid w:val="004B4982"/>
    <w:rsid w:val="004B5EFB"/>
    <w:rsid w:val="004C011F"/>
    <w:rsid w:val="004C0D91"/>
    <w:rsid w:val="004C1A13"/>
    <w:rsid w:val="004C2D99"/>
    <w:rsid w:val="004C3015"/>
    <w:rsid w:val="004C401A"/>
    <w:rsid w:val="004C440D"/>
    <w:rsid w:val="004C5507"/>
    <w:rsid w:val="004C6F74"/>
    <w:rsid w:val="004C77E3"/>
    <w:rsid w:val="004C7863"/>
    <w:rsid w:val="004D04ED"/>
    <w:rsid w:val="004D0556"/>
    <w:rsid w:val="004D0B16"/>
    <w:rsid w:val="004D0D22"/>
    <w:rsid w:val="004D0ED8"/>
    <w:rsid w:val="004D2418"/>
    <w:rsid w:val="004D2928"/>
    <w:rsid w:val="004D513D"/>
    <w:rsid w:val="004D5C5D"/>
    <w:rsid w:val="004D5D47"/>
    <w:rsid w:val="004D6822"/>
    <w:rsid w:val="004D6C36"/>
    <w:rsid w:val="004D7CD4"/>
    <w:rsid w:val="004D7E69"/>
    <w:rsid w:val="004E0321"/>
    <w:rsid w:val="004E3900"/>
    <w:rsid w:val="004E4CC6"/>
    <w:rsid w:val="004E5D64"/>
    <w:rsid w:val="004E7B0F"/>
    <w:rsid w:val="004F0A6E"/>
    <w:rsid w:val="004F1A0B"/>
    <w:rsid w:val="004F2AAA"/>
    <w:rsid w:val="004F41A4"/>
    <w:rsid w:val="004F4647"/>
    <w:rsid w:val="004F5C18"/>
    <w:rsid w:val="004F7F5C"/>
    <w:rsid w:val="0050010D"/>
    <w:rsid w:val="00501DEB"/>
    <w:rsid w:val="005028BF"/>
    <w:rsid w:val="00502A82"/>
    <w:rsid w:val="005034D9"/>
    <w:rsid w:val="00503895"/>
    <w:rsid w:val="005068D2"/>
    <w:rsid w:val="00507A82"/>
    <w:rsid w:val="00511A2D"/>
    <w:rsid w:val="00511E1D"/>
    <w:rsid w:val="005131FE"/>
    <w:rsid w:val="00513B3E"/>
    <w:rsid w:val="00513E4B"/>
    <w:rsid w:val="00514480"/>
    <w:rsid w:val="00515C97"/>
    <w:rsid w:val="00516843"/>
    <w:rsid w:val="00517CB7"/>
    <w:rsid w:val="005219A9"/>
    <w:rsid w:val="0052350B"/>
    <w:rsid w:val="0052451D"/>
    <w:rsid w:val="0052463B"/>
    <w:rsid w:val="005265FD"/>
    <w:rsid w:val="00531873"/>
    <w:rsid w:val="00531901"/>
    <w:rsid w:val="005330C5"/>
    <w:rsid w:val="00535756"/>
    <w:rsid w:val="00535C1B"/>
    <w:rsid w:val="00536B13"/>
    <w:rsid w:val="00537023"/>
    <w:rsid w:val="00537814"/>
    <w:rsid w:val="00537866"/>
    <w:rsid w:val="00540811"/>
    <w:rsid w:val="00542052"/>
    <w:rsid w:val="00543CBC"/>
    <w:rsid w:val="00543D0D"/>
    <w:rsid w:val="005458D9"/>
    <w:rsid w:val="00546CF2"/>
    <w:rsid w:val="00547C4B"/>
    <w:rsid w:val="00550216"/>
    <w:rsid w:val="00550530"/>
    <w:rsid w:val="0055143A"/>
    <w:rsid w:val="005514BE"/>
    <w:rsid w:val="00552AB4"/>
    <w:rsid w:val="00554DA1"/>
    <w:rsid w:val="0055562B"/>
    <w:rsid w:val="00555B64"/>
    <w:rsid w:val="00560033"/>
    <w:rsid w:val="00561637"/>
    <w:rsid w:val="00561AA0"/>
    <w:rsid w:val="00563420"/>
    <w:rsid w:val="00564973"/>
    <w:rsid w:val="00565858"/>
    <w:rsid w:val="0056601C"/>
    <w:rsid w:val="00566D90"/>
    <w:rsid w:val="00567064"/>
    <w:rsid w:val="0056720E"/>
    <w:rsid w:val="00567887"/>
    <w:rsid w:val="00570E62"/>
    <w:rsid w:val="00571C6E"/>
    <w:rsid w:val="005732A9"/>
    <w:rsid w:val="00573DDD"/>
    <w:rsid w:val="00574672"/>
    <w:rsid w:val="00574AF6"/>
    <w:rsid w:val="00575DB6"/>
    <w:rsid w:val="00577DF7"/>
    <w:rsid w:val="005807DF"/>
    <w:rsid w:val="0058186D"/>
    <w:rsid w:val="00581D44"/>
    <w:rsid w:val="00582C7B"/>
    <w:rsid w:val="00583ACE"/>
    <w:rsid w:val="00590BF1"/>
    <w:rsid w:val="00590C88"/>
    <w:rsid w:val="00592370"/>
    <w:rsid w:val="005975AA"/>
    <w:rsid w:val="005A28B4"/>
    <w:rsid w:val="005A2D98"/>
    <w:rsid w:val="005A3455"/>
    <w:rsid w:val="005A36DE"/>
    <w:rsid w:val="005A5CCA"/>
    <w:rsid w:val="005A72D8"/>
    <w:rsid w:val="005B1149"/>
    <w:rsid w:val="005B139C"/>
    <w:rsid w:val="005B156E"/>
    <w:rsid w:val="005B1B23"/>
    <w:rsid w:val="005B2D36"/>
    <w:rsid w:val="005B377B"/>
    <w:rsid w:val="005B6FF4"/>
    <w:rsid w:val="005C0EA2"/>
    <w:rsid w:val="005C17B0"/>
    <w:rsid w:val="005C452B"/>
    <w:rsid w:val="005C4F10"/>
    <w:rsid w:val="005D0633"/>
    <w:rsid w:val="005D1385"/>
    <w:rsid w:val="005D1F33"/>
    <w:rsid w:val="005D1FE0"/>
    <w:rsid w:val="005D241A"/>
    <w:rsid w:val="005D719A"/>
    <w:rsid w:val="005E0836"/>
    <w:rsid w:val="005E1B05"/>
    <w:rsid w:val="005E1CFA"/>
    <w:rsid w:val="005E5472"/>
    <w:rsid w:val="005E5FBF"/>
    <w:rsid w:val="005E622B"/>
    <w:rsid w:val="005E651D"/>
    <w:rsid w:val="005F29DF"/>
    <w:rsid w:val="005F3972"/>
    <w:rsid w:val="005F4DCB"/>
    <w:rsid w:val="005F53A6"/>
    <w:rsid w:val="005F66FE"/>
    <w:rsid w:val="00600750"/>
    <w:rsid w:val="006010AE"/>
    <w:rsid w:val="00603D14"/>
    <w:rsid w:val="00604EBB"/>
    <w:rsid w:val="00604F2B"/>
    <w:rsid w:val="00610652"/>
    <w:rsid w:val="006117BC"/>
    <w:rsid w:val="00613552"/>
    <w:rsid w:val="00613DF2"/>
    <w:rsid w:val="00614AF4"/>
    <w:rsid w:val="006153B6"/>
    <w:rsid w:val="00615B4B"/>
    <w:rsid w:val="006164EC"/>
    <w:rsid w:val="00616C59"/>
    <w:rsid w:val="00616C75"/>
    <w:rsid w:val="0062041D"/>
    <w:rsid w:val="00620C73"/>
    <w:rsid w:val="0062140A"/>
    <w:rsid w:val="0062635D"/>
    <w:rsid w:val="006265C5"/>
    <w:rsid w:val="006271CE"/>
    <w:rsid w:val="0062796B"/>
    <w:rsid w:val="00627F62"/>
    <w:rsid w:val="00631979"/>
    <w:rsid w:val="00635EF2"/>
    <w:rsid w:val="0063617A"/>
    <w:rsid w:val="006400AA"/>
    <w:rsid w:val="0064666B"/>
    <w:rsid w:val="00647497"/>
    <w:rsid w:val="00647BF2"/>
    <w:rsid w:val="00652AB4"/>
    <w:rsid w:val="00652BF3"/>
    <w:rsid w:val="00652CB1"/>
    <w:rsid w:val="00652F8E"/>
    <w:rsid w:val="00653C3F"/>
    <w:rsid w:val="00653FBE"/>
    <w:rsid w:val="00654B0B"/>
    <w:rsid w:val="00662971"/>
    <w:rsid w:val="0066307A"/>
    <w:rsid w:val="00663F82"/>
    <w:rsid w:val="00664990"/>
    <w:rsid w:val="00670D60"/>
    <w:rsid w:val="0067111D"/>
    <w:rsid w:val="00673156"/>
    <w:rsid w:val="00674634"/>
    <w:rsid w:val="006756B1"/>
    <w:rsid w:val="00677035"/>
    <w:rsid w:val="006803DF"/>
    <w:rsid w:val="00680864"/>
    <w:rsid w:val="00680CAB"/>
    <w:rsid w:val="00681216"/>
    <w:rsid w:val="006816D5"/>
    <w:rsid w:val="006819F8"/>
    <w:rsid w:val="00682227"/>
    <w:rsid w:val="006822BB"/>
    <w:rsid w:val="00686C0A"/>
    <w:rsid w:val="00686CB9"/>
    <w:rsid w:val="00686D4E"/>
    <w:rsid w:val="00687CE8"/>
    <w:rsid w:val="0069222F"/>
    <w:rsid w:val="006929FD"/>
    <w:rsid w:val="00692F9B"/>
    <w:rsid w:val="006938AB"/>
    <w:rsid w:val="00693958"/>
    <w:rsid w:val="00693B91"/>
    <w:rsid w:val="0069403D"/>
    <w:rsid w:val="00696042"/>
    <w:rsid w:val="006A08E6"/>
    <w:rsid w:val="006A100A"/>
    <w:rsid w:val="006A3E78"/>
    <w:rsid w:val="006A551A"/>
    <w:rsid w:val="006A6632"/>
    <w:rsid w:val="006B001E"/>
    <w:rsid w:val="006B5F94"/>
    <w:rsid w:val="006B6282"/>
    <w:rsid w:val="006B7F8A"/>
    <w:rsid w:val="006C11D2"/>
    <w:rsid w:val="006C1342"/>
    <w:rsid w:val="006C1CE3"/>
    <w:rsid w:val="006C3851"/>
    <w:rsid w:val="006C5AEA"/>
    <w:rsid w:val="006C618A"/>
    <w:rsid w:val="006C64D8"/>
    <w:rsid w:val="006C6550"/>
    <w:rsid w:val="006C6F78"/>
    <w:rsid w:val="006D0914"/>
    <w:rsid w:val="006D4C00"/>
    <w:rsid w:val="006D6761"/>
    <w:rsid w:val="006D7B05"/>
    <w:rsid w:val="006E0507"/>
    <w:rsid w:val="006E1BB6"/>
    <w:rsid w:val="006E3DC6"/>
    <w:rsid w:val="006E5771"/>
    <w:rsid w:val="006E59D1"/>
    <w:rsid w:val="006F242F"/>
    <w:rsid w:val="006F2DF6"/>
    <w:rsid w:val="006F3D98"/>
    <w:rsid w:val="006F5A67"/>
    <w:rsid w:val="006F67A0"/>
    <w:rsid w:val="007023F0"/>
    <w:rsid w:val="007035FC"/>
    <w:rsid w:val="00703979"/>
    <w:rsid w:val="00703AE6"/>
    <w:rsid w:val="007075A6"/>
    <w:rsid w:val="00710BE4"/>
    <w:rsid w:val="00713A7E"/>
    <w:rsid w:val="0071551A"/>
    <w:rsid w:val="00717D65"/>
    <w:rsid w:val="007206FF"/>
    <w:rsid w:val="00721604"/>
    <w:rsid w:val="00722126"/>
    <w:rsid w:val="0072394D"/>
    <w:rsid w:val="007263EF"/>
    <w:rsid w:val="00727B1C"/>
    <w:rsid w:val="00730832"/>
    <w:rsid w:val="00730A5A"/>
    <w:rsid w:val="0073180C"/>
    <w:rsid w:val="00732918"/>
    <w:rsid w:val="00732E7F"/>
    <w:rsid w:val="007342C2"/>
    <w:rsid w:val="007343DE"/>
    <w:rsid w:val="007355CE"/>
    <w:rsid w:val="007366B2"/>
    <w:rsid w:val="007411F2"/>
    <w:rsid w:val="007434C5"/>
    <w:rsid w:val="00751735"/>
    <w:rsid w:val="00754016"/>
    <w:rsid w:val="007546B9"/>
    <w:rsid w:val="00754A83"/>
    <w:rsid w:val="00755478"/>
    <w:rsid w:val="00755B74"/>
    <w:rsid w:val="007574A3"/>
    <w:rsid w:val="0076187F"/>
    <w:rsid w:val="007622C3"/>
    <w:rsid w:val="00762A4A"/>
    <w:rsid w:val="00764731"/>
    <w:rsid w:val="00766123"/>
    <w:rsid w:val="007661AE"/>
    <w:rsid w:val="00771A30"/>
    <w:rsid w:val="00773FB1"/>
    <w:rsid w:val="0077585D"/>
    <w:rsid w:val="00776854"/>
    <w:rsid w:val="007810D5"/>
    <w:rsid w:val="007823FA"/>
    <w:rsid w:val="00785A01"/>
    <w:rsid w:val="007861B8"/>
    <w:rsid w:val="00787903"/>
    <w:rsid w:val="0079064E"/>
    <w:rsid w:val="00792EFC"/>
    <w:rsid w:val="007934ED"/>
    <w:rsid w:val="00794851"/>
    <w:rsid w:val="00795997"/>
    <w:rsid w:val="00795AA1"/>
    <w:rsid w:val="00796191"/>
    <w:rsid w:val="007963C3"/>
    <w:rsid w:val="00796FCB"/>
    <w:rsid w:val="00797039"/>
    <w:rsid w:val="007A0C7A"/>
    <w:rsid w:val="007A193C"/>
    <w:rsid w:val="007A231C"/>
    <w:rsid w:val="007A5ADE"/>
    <w:rsid w:val="007A6E76"/>
    <w:rsid w:val="007B0EBE"/>
    <w:rsid w:val="007B1771"/>
    <w:rsid w:val="007B2461"/>
    <w:rsid w:val="007B2D46"/>
    <w:rsid w:val="007B6FD3"/>
    <w:rsid w:val="007B7712"/>
    <w:rsid w:val="007C6EAD"/>
    <w:rsid w:val="007D1518"/>
    <w:rsid w:val="007D1F25"/>
    <w:rsid w:val="007D21DD"/>
    <w:rsid w:val="007D41D4"/>
    <w:rsid w:val="007D7BFB"/>
    <w:rsid w:val="007E527D"/>
    <w:rsid w:val="007E5B27"/>
    <w:rsid w:val="007E5C71"/>
    <w:rsid w:val="007E62BC"/>
    <w:rsid w:val="007E6ACD"/>
    <w:rsid w:val="007E7360"/>
    <w:rsid w:val="007F1ED3"/>
    <w:rsid w:val="007F22DA"/>
    <w:rsid w:val="007F693D"/>
    <w:rsid w:val="00801241"/>
    <w:rsid w:val="008014E9"/>
    <w:rsid w:val="00801EB9"/>
    <w:rsid w:val="00802184"/>
    <w:rsid w:val="00802400"/>
    <w:rsid w:val="008024BF"/>
    <w:rsid w:val="00802D1C"/>
    <w:rsid w:val="00806D36"/>
    <w:rsid w:val="00806D4E"/>
    <w:rsid w:val="0081068B"/>
    <w:rsid w:val="008123FA"/>
    <w:rsid w:val="00813754"/>
    <w:rsid w:val="0081401E"/>
    <w:rsid w:val="00820A46"/>
    <w:rsid w:val="008216BC"/>
    <w:rsid w:val="00821CF6"/>
    <w:rsid w:val="00822FBA"/>
    <w:rsid w:val="0082306A"/>
    <w:rsid w:val="0082323E"/>
    <w:rsid w:val="00831471"/>
    <w:rsid w:val="008320E0"/>
    <w:rsid w:val="00832150"/>
    <w:rsid w:val="008321CD"/>
    <w:rsid w:val="00833A14"/>
    <w:rsid w:val="00835280"/>
    <w:rsid w:val="00837248"/>
    <w:rsid w:val="00837833"/>
    <w:rsid w:val="00840D1F"/>
    <w:rsid w:val="00840EA9"/>
    <w:rsid w:val="00841531"/>
    <w:rsid w:val="008418FD"/>
    <w:rsid w:val="00841DF5"/>
    <w:rsid w:val="0084492B"/>
    <w:rsid w:val="00845F6E"/>
    <w:rsid w:val="00847B0C"/>
    <w:rsid w:val="008506F9"/>
    <w:rsid w:val="008511AD"/>
    <w:rsid w:val="008558D2"/>
    <w:rsid w:val="00856B3B"/>
    <w:rsid w:val="0086021B"/>
    <w:rsid w:val="00864F36"/>
    <w:rsid w:val="0086518A"/>
    <w:rsid w:val="0086606B"/>
    <w:rsid w:val="008663F7"/>
    <w:rsid w:val="008668EB"/>
    <w:rsid w:val="008709A3"/>
    <w:rsid w:val="00870AC3"/>
    <w:rsid w:val="00871271"/>
    <w:rsid w:val="0087304D"/>
    <w:rsid w:val="00873641"/>
    <w:rsid w:val="00873997"/>
    <w:rsid w:val="00875619"/>
    <w:rsid w:val="008803D6"/>
    <w:rsid w:val="00882004"/>
    <w:rsid w:val="00883853"/>
    <w:rsid w:val="008902EB"/>
    <w:rsid w:val="008953E1"/>
    <w:rsid w:val="00896319"/>
    <w:rsid w:val="008A05DE"/>
    <w:rsid w:val="008A2ED2"/>
    <w:rsid w:val="008A774B"/>
    <w:rsid w:val="008A7832"/>
    <w:rsid w:val="008B0089"/>
    <w:rsid w:val="008B0FE2"/>
    <w:rsid w:val="008B34A3"/>
    <w:rsid w:val="008B4DED"/>
    <w:rsid w:val="008B50E3"/>
    <w:rsid w:val="008B78F1"/>
    <w:rsid w:val="008B7CAB"/>
    <w:rsid w:val="008C00CB"/>
    <w:rsid w:val="008C12CA"/>
    <w:rsid w:val="008C136B"/>
    <w:rsid w:val="008C2057"/>
    <w:rsid w:val="008C2BA8"/>
    <w:rsid w:val="008C462C"/>
    <w:rsid w:val="008C4FB9"/>
    <w:rsid w:val="008C51E3"/>
    <w:rsid w:val="008C62CB"/>
    <w:rsid w:val="008C64BB"/>
    <w:rsid w:val="008C6EB4"/>
    <w:rsid w:val="008D0025"/>
    <w:rsid w:val="008D2B65"/>
    <w:rsid w:val="008D4DAA"/>
    <w:rsid w:val="008D4F56"/>
    <w:rsid w:val="008D7940"/>
    <w:rsid w:val="008E192E"/>
    <w:rsid w:val="008E1EE1"/>
    <w:rsid w:val="008E5235"/>
    <w:rsid w:val="008E5DCF"/>
    <w:rsid w:val="008F0D1E"/>
    <w:rsid w:val="008F0D9B"/>
    <w:rsid w:val="008F5B06"/>
    <w:rsid w:val="008F77E6"/>
    <w:rsid w:val="00901083"/>
    <w:rsid w:val="00902F94"/>
    <w:rsid w:val="009036DE"/>
    <w:rsid w:val="00903F68"/>
    <w:rsid w:val="00910CE2"/>
    <w:rsid w:val="00911F83"/>
    <w:rsid w:val="00914019"/>
    <w:rsid w:val="009144EF"/>
    <w:rsid w:val="00916FD4"/>
    <w:rsid w:val="00922DAB"/>
    <w:rsid w:val="00923B29"/>
    <w:rsid w:val="009257C3"/>
    <w:rsid w:val="009304F1"/>
    <w:rsid w:val="00930CE9"/>
    <w:rsid w:val="00931C3A"/>
    <w:rsid w:val="00932A56"/>
    <w:rsid w:val="00932E42"/>
    <w:rsid w:val="0094282B"/>
    <w:rsid w:val="009437FD"/>
    <w:rsid w:val="009447E7"/>
    <w:rsid w:val="00944B83"/>
    <w:rsid w:val="009451E4"/>
    <w:rsid w:val="00945824"/>
    <w:rsid w:val="00946B49"/>
    <w:rsid w:val="00946EE4"/>
    <w:rsid w:val="009472B6"/>
    <w:rsid w:val="00951A56"/>
    <w:rsid w:val="0095371D"/>
    <w:rsid w:val="00955BFE"/>
    <w:rsid w:val="00960BFD"/>
    <w:rsid w:val="00962435"/>
    <w:rsid w:val="00962E0C"/>
    <w:rsid w:val="009635EF"/>
    <w:rsid w:val="00967FFD"/>
    <w:rsid w:val="00970479"/>
    <w:rsid w:val="009704A5"/>
    <w:rsid w:val="00972C69"/>
    <w:rsid w:val="00973204"/>
    <w:rsid w:val="00973498"/>
    <w:rsid w:val="00975554"/>
    <w:rsid w:val="00975F7F"/>
    <w:rsid w:val="00976772"/>
    <w:rsid w:val="00977962"/>
    <w:rsid w:val="00983333"/>
    <w:rsid w:val="00984731"/>
    <w:rsid w:val="009878B3"/>
    <w:rsid w:val="00991607"/>
    <w:rsid w:val="00991F42"/>
    <w:rsid w:val="00995589"/>
    <w:rsid w:val="009A02FB"/>
    <w:rsid w:val="009A145B"/>
    <w:rsid w:val="009A1A27"/>
    <w:rsid w:val="009A2405"/>
    <w:rsid w:val="009A2FB5"/>
    <w:rsid w:val="009A412D"/>
    <w:rsid w:val="009A6140"/>
    <w:rsid w:val="009A6834"/>
    <w:rsid w:val="009A7D34"/>
    <w:rsid w:val="009B0E0E"/>
    <w:rsid w:val="009B0EDF"/>
    <w:rsid w:val="009B18F7"/>
    <w:rsid w:val="009B1E68"/>
    <w:rsid w:val="009B2669"/>
    <w:rsid w:val="009B3444"/>
    <w:rsid w:val="009B3EEB"/>
    <w:rsid w:val="009B4750"/>
    <w:rsid w:val="009B49DB"/>
    <w:rsid w:val="009B4FFC"/>
    <w:rsid w:val="009B6E8E"/>
    <w:rsid w:val="009B6F5A"/>
    <w:rsid w:val="009C16E6"/>
    <w:rsid w:val="009C3FA2"/>
    <w:rsid w:val="009C4DD7"/>
    <w:rsid w:val="009C6157"/>
    <w:rsid w:val="009C6442"/>
    <w:rsid w:val="009C663D"/>
    <w:rsid w:val="009D0D14"/>
    <w:rsid w:val="009D0F21"/>
    <w:rsid w:val="009D1F29"/>
    <w:rsid w:val="009D294D"/>
    <w:rsid w:val="009D5C1C"/>
    <w:rsid w:val="009D7D1D"/>
    <w:rsid w:val="009E0CA9"/>
    <w:rsid w:val="009E26DB"/>
    <w:rsid w:val="009E2B4E"/>
    <w:rsid w:val="009E42C6"/>
    <w:rsid w:val="009E43A2"/>
    <w:rsid w:val="009E4F30"/>
    <w:rsid w:val="009E5C66"/>
    <w:rsid w:val="009E68EB"/>
    <w:rsid w:val="009E7A85"/>
    <w:rsid w:val="009F0127"/>
    <w:rsid w:val="009F119A"/>
    <w:rsid w:val="009F16CA"/>
    <w:rsid w:val="009F2E57"/>
    <w:rsid w:val="009F7FD8"/>
    <w:rsid w:val="00A02E9B"/>
    <w:rsid w:val="00A0324B"/>
    <w:rsid w:val="00A03771"/>
    <w:rsid w:val="00A045BD"/>
    <w:rsid w:val="00A12C62"/>
    <w:rsid w:val="00A1300C"/>
    <w:rsid w:val="00A1369E"/>
    <w:rsid w:val="00A1458F"/>
    <w:rsid w:val="00A15F91"/>
    <w:rsid w:val="00A22929"/>
    <w:rsid w:val="00A232AF"/>
    <w:rsid w:val="00A251CB"/>
    <w:rsid w:val="00A251FC"/>
    <w:rsid w:val="00A263EE"/>
    <w:rsid w:val="00A30019"/>
    <w:rsid w:val="00A30AF3"/>
    <w:rsid w:val="00A32A4A"/>
    <w:rsid w:val="00A3678B"/>
    <w:rsid w:val="00A4006E"/>
    <w:rsid w:val="00A4270B"/>
    <w:rsid w:val="00A430AB"/>
    <w:rsid w:val="00A43FDB"/>
    <w:rsid w:val="00A444AD"/>
    <w:rsid w:val="00A45022"/>
    <w:rsid w:val="00A47FF6"/>
    <w:rsid w:val="00A53042"/>
    <w:rsid w:val="00A53995"/>
    <w:rsid w:val="00A577DF"/>
    <w:rsid w:val="00A5781B"/>
    <w:rsid w:val="00A60B59"/>
    <w:rsid w:val="00A6132E"/>
    <w:rsid w:val="00A61A90"/>
    <w:rsid w:val="00A641FE"/>
    <w:rsid w:val="00A65414"/>
    <w:rsid w:val="00A67549"/>
    <w:rsid w:val="00A704A4"/>
    <w:rsid w:val="00A70955"/>
    <w:rsid w:val="00A71A55"/>
    <w:rsid w:val="00A80F23"/>
    <w:rsid w:val="00A81A3B"/>
    <w:rsid w:val="00A82145"/>
    <w:rsid w:val="00A8287A"/>
    <w:rsid w:val="00A837DD"/>
    <w:rsid w:val="00A841DD"/>
    <w:rsid w:val="00A86F88"/>
    <w:rsid w:val="00A92190"/>
    <w:rsid w:val="00A92EEB"/>
    <w:rsid w:val="00A93958"/>
    <w:rsid w:val="00A93BA6"/>
    <w:rsid w:val="00A94243"/>
    <w:rsid w:val="00A9509B"/>
    <w:rsid w:val="00AA0577"/>
    <w:rsid w:val="00AA07FB"/>
    <w:rsid w:val="00AA209D"/>
    <w:rsid w:val="00AA380F"/>
    <w:rsid w:val="00AA46A9"/>
    <w:rsid w:val="00AA5840"/>
    <w:rsid w:val="00AA6BF2"/>
    <w:rsid w:val="00AA6D2A"/>
    <w:rsid w:val="00AB2ACA"/>
    <w:rsid w:val="00AB43EA"/>
    <w:rsid w:val="00AB4743"/>
    <w:rsid w:val="00AB5520"/>
    <w:rsid w:val="00AB6E71"/>
    <w:rsid w:val="00AB76C9"/>
    <w:rsid w:val="00AB7F86"/>
    <w:rsid w:val="00AC1B9C"/>
    <w:rsid w:val="00AC1C64"/>
    <w:rsid w:val="00AC1F5D"/>
    <w:rsid w:val="00AC254B"/>
    <w:rsid w:val="00AC2630"/>
    <w:rsid w:val="00AC2C9B"/>
    <w:rsid w:val="00AC38DF"/>
    <w:rsid w:val="00AC4E9D"/>
    <w:rsid w:val="00AC5C5E"/>
    <w:rsid w:val="00AC64F8"/>
    <w:rsid w:val="00AC6AEB"/>
    <w:rsid w:val="00AC719E"/>
    <w:rsid w:val="00AC7732"/>
    <w:rsid w:val="00AC79EE"/>
    <w:rsid w:val="00AD0973"/>
    <w:rsid w:val="00AD13BA"/>
    <w:rsid w:val="00AD1444"/>
    <w:rsid w:val="00AD1A01"/>
    <w:rsid w:val="00AD3886"/>
    <w:rsid w:val="00AD422C"/>
    <w:rsid w:val="00AD726B"/>
    <w:rsid w:val="00AD78F4"/>
    <w:rsid w:val="00AE120D"/>
    <w:rsid w:val="00AE179F"/>
    <w:rsid w:val="00AE1818"/>
    <w:rsid w:val="00AE5234"/>
    <w:rsid w:val="00AF1154"/>
    <w:rsid w:val="00AF3B81"/>
    <w:rsid w:val="00AF3C49"/>
    <w:rsid w:val="00AF5B48"/>
    <w:rsid w:val="00AF6C76"/>
    <w:rsid w:val="00B01D3C"/>
    <w:rsid w:val="00B063DD"/>
    <w:rsid w:val="00B07377"/>
    <w:rsid w:val="00B0792A"/>
    <w:rsid w:val="00B100F2"/>
    <w:rsid w:val="00B11A76"/>
    <w:rsid w:val="00B12AB0"/>
    <w:rsid w:val="00B13B7D"/>
    <w:rsid w:val="00B13E8B"/>
    <w:rsid w:val="00B173FE"/>
    <w:rsid w:val="00B208BF"/>
    <w:rsid w:val="00B2331C"/>
    <w:rsid w:val="00B2589F"/>
    <w:rsid w:val="00B25E2F"/>
    <w:rsid w:val="00B301AA"/>
    <w:rsid w:val="00B31E0F"/>
    <w:rsid w:val="00B34716"/>
    <w:rsid w:val="00B40861"/>
    <w:rsid w:val="00B42B4D"/>
    <w:rsid w:val="00B43F23"/>
    <w:rsid w:val="00B47A44"/>
    <w:rsid w:val="00B47E4D"/>
    <w:rsid w:val="00B50B28"/>
    <w:rsid w:val="00B52D03"/>
    <w:rsid w:val="00B53A0B"/>
    <w:rsid w:val="00B55979"/>
    <w:rsid w:val="00B55EE1"/>
    <w:rsid w:val="00B56AA7"/>
    <w:rsid w:val="00B57219"/>
    <w:rsid w:val="00B616BB"/>
    <w:rsid w:val="00B66116"/>
    <w:rsid w:val="00B6683A"/>
    <w:rsid w:val="00B66927"/>
    <w:rsid w:val="00B67664"/>
    <w:rsid w:val="00B71236"/>
    <w:rsid w:val="00B71237"/>
    <w:rsid w:val="00B74250"/>
    <w:rsid w:val="00B747F6"/>
    <w:rsid w:val="00B7513C"/>
    <w:rsid w:val="00B75566"/>
    <w:rsid w:val="00B75CA3"/>
    <w:rsid w:val="00B75D52"/>
    <w:rsid w:val="00B76D3A"/>
    <w:rsid w:val="00B83067"/>
    <w:rsid w:val="00B84871"/>
    <w:rsid w:val="00B905BF"/>
    <w:rsid w:val="00B90BD5"/>
    <w:rsid w:val="00B91BAC"/>
    <w:rsid w:val="00B95647"/>
    <w:rsid w:val="00B96A8E"/>
    <w:rsid w:val="00BA1BDE"/>
    <w:rsid w:val="00BA2A2F"/>
    <w:rsid w:val="00BA2ACA"/>
    <w:rsid w:val="00BA2FC7"/>
    <w:rsid w:val="00BA4636"/>
    <w:rsid w:val="00BA692B"/>
    <w:rsid w:val="00BA7B60"/>
    <w:rsid w:val="00BA7BC5"/>
    <w:rsid w:val="00BB11CD"/>
    <w:rsid w:val="00BB17E6"/>
    <w:rsid w:val="00BB1E8C"/>
    <w:rsid w:val="00BB3906"/>
    <w:rsid w:val="00BB5199"/>
    <w:rsid w:val="00BB5C1E"/>
    <w:rsid w:val="00BB6FBE"/>
    <w:rsid w:val="00BC2125"/>
    <w:rsid w:val="00BC2B2F"/>
    <w:rsid w:val="00BC347E"/>
    <w:rsid w:val="00BC4131"/>
    <w:rsid w:val="00BC4BB9"/>
    <w:rsid w:val="00BC4D7A"/>
    <w:rsid w:val="00BC7256"/>
    <w:rsid w:val="00BD15E9"/>
    <w:rsid w:val="00BD37FA"/>
    <w:rsid w:val="00BD3F33"/>
    <w:rsid w:val="00BD4070"/>
    <w:rsid w:val="00BD4077"/>
    <w:rsid w:val="00BD4670"/>
    <w:rsid w:val="00BD51F5"/>
    <w:rsid w:val="00BD7797"/>
    <w:rsid w:val="00BE0C9A"/>
    <w:rsid w:val="00BE1343"/>
    <w:rsid w:val="00BE5F54"/>
    <w:rsid w:val="00BF02D9"/>
    <w:rsid w:val="00BF246F"/>
    <w:rsid w:val="00BF4872"/>
    <w:rsid w:val="00BF528E"/>
    <w:rsid w:val="00BF5C05"/>
    <w:rsid w:val="00C01AAB"/>
    <w:rsid w:val="00C01DC9"/>
    <w:rsid w:val="00C03143"/>
    <w:rsid w:val="00C03E13"/>
    <w:rsid w:val="00C060C3"/>
    <w:rsid w:val="00C06B5D"/>
    <w:rsid w:val="00C11881"/>
    <w:rsid w:val="00C1291B"/>
    <w:rsid w:val="00C142DD"/>
    <w:rsid w:val="00C15ABD"/>
    <w:rsid w:val="00C16BD3"/>
    <w:rsid w:val="00C23612"/>
    <w:rsid w:val="00C25A80"/>
    <w:rsid w:val="00C304B2"/>
    <w:rsid w:val="00C309CE"/>
    <w:rsid w:val="00C30B3B"/>
    <w:rsid w:val="00C31BA6"/>
    <w:rsid w:val="00C3338F"/>
    <w:rsid w:val="00C35A30"/>
    <w:rsid w:val="00C369DA"/>
    <w:rsid w:val="00C37E44"/>
    <w:rsid w:val="00C40BAF"/>
    <w:rsid w:val="00C441FD"/>
    <w:rsid w:val="00C456BD"/>
    <w:rsid w:val="00C458F6"/>
    <w:rsid w:val="00C45F14"/>
    <w:rsid w:val="00C47756"/>
    <w:rsid w:val="00C47E6E"/>
    <w:rsid w:val="00C50A99"/>
    <w:rsid w:val="00C50E26"/>
    <w:rsid w:val="00C53C2B"/>
    <w:rsid w:val="00C5687D"/>
    <w:rsid w:val="00C639E9"/>
    <w:rsid w:val="00C63E10"/>
    <w:rsid w:val="00C6535E"/>
    <w:rsid w:val="00C65A11"/>
    <w:rsid w:val="00C6693B"/>
    <w:rsid w:val="00C70604"/>
    <w:rsid w:val="00C73F67"/>
    <w:rsid w:val="00C75045"/>
    <w:rsid w:val="00C759A9"/>
    <w:rsid w:val="00C80458"/>
    <w:rsid w:val="00C82E6F"/>
    <w:rsid w:val="00C865DB"/>
    <w:rsid w:val="00C86A16"/>
    <w:rsid w:val="00C87762"/>
    <w:rsid w:val="00C93A3B"/>
    <w:rsid w:val="00C94D97"/>
    <w:rsid w:val="00C954B0"/>
    <w:rsid w:val="00C9580E"/>
    <w:rsid w:val="00C95873"/>
    <w:rsid w:val="00C95E04"/>
    <w:rsid w:val="00CA51D5"/>
    <w:rsid w:val="00CB0BF2"/>
    <w:rsid w:val="00CB0E3C"/>
    <w:rsid w:val="00CB36DC"/>
    <w:rsid w:val="00CB4F7D"/>
    <w:rsid w:val="00CB54C1"/>
    <w:rsid w:val="00CC01BF"/>
    <w:rsid w:val="00CC027D"/>
    <w:rsid w:val="00CC04AE"/>
    <w:rsid w:val="00CC6B98"/>
    <w:rsid w:val="00CC71E6"/>
    <w:rsid w:val="00CD1652"/>
    <w:rsid w:val="00CD1E3A"/>
    <w:rsid w:val="00CD4192"/>
    <w:rsid w:val="00CD5B3D"/>
    <w:rsid w:val="00CD7671"/>
    <w:rsid w:val="00CD7EB0"/>
    <w:rsid w:val="00CE0DD8"/>
    <w:rsid w:val="00CE2E8C"/>
    <w:rsid w:val="00CE5D16"/>
    <w:rsid w:val="00CE6268"/>
    <w:rsid w:val="00CE76E0"/>
    <w:rsid w:val="00CF1CF9"/>
    <w:rsid w:val="00CF2E2C"/>
    <w:rsid w:val="00CF3AB5"/>
    <w:rsid w:val="00CF4FD5"/>
    <w:rsid w:val="00CF53B9"/>
    <w:rsid w:val="00CF6309"/>
    <w:rsid w:val="00CF6583"/>
    <w:rsid w:val="00CF76B6"/>
    <w:rsid w:val="00CF786D"/>
    <w:rsid w:val="00CF7FD1"/>
    <w:rsid w:val="00D02909"/>
    <w:rsid w:val="00D02A2C"/>
    <w:rsid w:val="00D03D6E"/>
    <w:rsid w:val="00D05896"/>
    <w:rsid w:val="00D07868"/>
    <w:rsid w:val="00D110FA"/>
    <w:rsid w:val="00D1196E"/>
    <w:rsid w:val="00D11C44"/>
    <w:rsid w:val="00D14989"/>
    <w:rsid w:val="00D158C3"/>
    <w:rsid w:val="00D21DFE"/>
    <w:rsid w:val="00D244B1"/>
    <w:rsid w:val="00D24E0C"/>
    <w:rsid w:val="00D25BA9"/>
    <w:rsid w:val="00D270CB"/>
    <w:rsid w:val="00D300D8"/>
    <w:rsid w:val="00D303EB"/>
    <w:rsid w:val="00D336C7"/>
    <w:rsid w:val="00D33F55"/>
    <w:rsid w:val="00D3775D"/>
    <w:rsid w:val="00D404EC"/>
    <w:rsid w:val="00D40821"/>
    <w:rsid w:val="00D438D7"/>
    <w:rsid w:val="00D43A3F"/>
    <w:rsid w:val="00D4409C"/>
    <w:rsid w:val="00D449D2"/>
    <w:rsid w:val="00D46318"/>
    <w:rsid w:val="00D470B9"/>
    <w:rsid w:val="00D51C43"/>
    <w:rsid w:val="00D51EFA"/>
    <w:rsid w:val="00D52D0C"/>
    <w:rsid w:val="00D52EC4"/>
    <w:rsid w:val="00D52EF3"/>
    <w:rsid w:val="00D5312C"/>
    <w:rsid w:val="00D5443A"/>
    <w:rsid w:val="00D54E32"/>
    <w:rsid w:val="00D55B04"/>
    <w:rsid w:val="00D60BCF"/>
    <w:rsid w:val="00D61797"/>
    <w:rsid w:val="00D620EA"/>
    <w:rsid w:val="00D620F8"/>
    <w:rsid w:val="00D6301F"/>
    <w:rsid w:val="00D63281"/>
    <w:rsid w:val="00D63830"/>
    <w:rsid w:val="00D64E67"/>
    <w:rsid w:val="00D67C4C"/>
    <w:rsid w:val="00D715D5"/>
    <w:rsid w:val="00D71D76"/>
    <w:rsid w:val="00D71FEA"/>
    <w:rsid w:val="00D73A7C"/>
    <w:rsid w:val="00D74D0A"/>
    <w:rsid w:val="00D77559"/>
    <w:rsid w:val="00D77BDC"/>
    <w:rsid w:val="00D82B14"/>
    <w:rsid w:val="00D8432B"/>
    <w:rsid w:val="00D8456D"/>
    <w:rsid w:val="00D8627C"/>
    <w:rsid w:val="00D87584"/>
    <w:rsid w:val="00D87C12"/>
    <w:rsid w:val="00D9045B"/>
    <w:rsid w:val="00D91177"/>
    <w:rsid w:val="00D91B36"/>
    <w:rsid w:val="00D9253A"/>
    <w:rsid w:val="00D92882"/>
    <w:rsid w:val="00D95AF7"/>
    <w:rsid w:val="00D95CD2"/>
    <w:rsid w:val="00DA00ED"/>
    <w:rsid w:val="00DA224F"/>
    <w:rsid w:val="00DA3D38"/>
    <w:rsid w:val="00DA3ECE"/>
    <w:rsid w:val="00DA4C8F"/>
    <w:rsid w:val="00DA5475"/>
    <w:rsid w:val="00DA5911"/>
    <w:rsid w:val="00DA68C2"/>
    <w:rsid w:val="00DB0E5A"/>
    <w:rsid w:val="00DB0E6B"/>
    <w:rsid w:val="00DB0FB7"/>
    <w:rsid w:val="00DB1C26"/>
    <w:rsid w:val="00DB7895"/>
    <w:rsid w:val="00DC0E56"/>
    <w:rsid w:val="00DC105C"/>
    <w:rsid w:val="00DC14E1"/>
    <w:rsid w:val="00DC1EF8"/>
    <w:rsid w:val="00DC2041"/>
    <w:rsid w:val="00DC2B6A"/>
    <w:rsid w:val="00DC3335"/>
    <w:rsid w:val="00DC38D8"/>
    <w:rsid w:val="00DC6BFE"/>
    <w:rsid w:val="00DD003E"/>
    <w:rsid w:val="00DD236D"/>
    <w:rsid w:val="00DD2E4A"/>
    <w:rsid w:val="00DD44AD"/>
    <w:rsid w:val="00DD619A"/>
    <w:rsid w:val="00DD6B95"/>
    <w:rsid w:val="00DE2A06"/>
    <w:rsid w:val="00DE2EA4"/>
    <w:rsid w:val="00DE4131"/>
    <w:rsid w:val="00DE56AB"/>
    <w:rsid w:val="00DE6347"/>
    <w:rsid w:val="00DF062D"/>
    <w:rsid w:val="00DF2560"/>
    <w:rsid w:val="00DF5A0E"/>
    <w:rsid w:val="00DF5CFF"/>
    <w:rsid w:val="00DF6E5C"/>
    <w:rsid w:val="00E00E26"/>
    <w:rsid w:val="00E0136C"/>
    <w:rsid w:val="00E020FC"/>
    <w:rsid w:val="00E0412E"/>
    <w:rsid w:val="00E05779"/>
    <w:rsid w:val="00E10053"/>
    <w:rsid w:val="00E20808"/>
    <w:rsid w:val="00E21ECF"/>
    <w:rsid w:val="00E22A9E"/>
    <w:rsid w:val="00E235B3"/>
    <w:rsid w:val="00E235CD"/>
    <w:rsid w:val="00E23B1A"/>
    <w:rsid w:val="00E24009"/>
    <w:rsid w:val="00E261D8"/>
    <w:rsid w:val="00E2766F"/>
    <w:rsid w:val="00E30641"/>
    <w:rsid w:val="00E31076"/>
    <w:rsid w:val="00E32052"/>
    <w:rsid w:val="00E32D31"/>
    <w:rsid w:val="00E33143"/>
    <w:rsid w:val="00E349EA"/>
    <w:rsid w:val="00E41846"/>
    <w:rsid w:val="00E455C9"/>
    <w:rsid w:val="00E4760D"/>
    <w:rsid w:val="00E47C2C"/>
    <w:rsid w:val="00E513BA"/>
    <w:rsid w:val="00E52432"/>
    <w:rsid w:val="00E53804"/>
    <w:rsid w:val="00E544ED"/>
    <w:rsid w:val="00E60150"/>
    <w:rsid w:val="00E6108A"/>
    <w:rsid w:val="00E61832"/>
    <w:rsid w:val="00E62704"/>
    <w:rsid w:val="00E64EFE"/>
    <w:rsid w:val="00E66ED7"/>
    <w:rsid w:val="00E72598"/>
    <w:rsid w:val="00E76562"/>
    <w:rsid w:val="00E7740B"/>
    <w:rsid w:val="00E83FDD"/>
    <w:rsid w:val="00E858AF"/>
    <w:rsid w:val="00E86172"/>
    <w:rsid w:val="00E868AA"/>
    <w:rsid w:val="00E921B2"/>
    <w:rsid w:val="00E9250F"/>
    <w:rsid w:val="00E94504"/>
    <w:rsid w:val="00E95B28"/>
    <w:rsid w:val="00E96E90"/>
    <w:rsid w:val="00E97A2E"/>
    <w:rsid w:val="00EA04C3"/>
    <w:rsid w:val="00EA0BCA"/>
    <w:rsid w:val="00EA29D1"/>
    <w:rsid w:val="00EA344D"/>
    <w:rsid w:val="00EA371E"/>
    <w:rsid w:val="00EA3B1F"/>
    <w:rsid w:val="00EA7C11"/>
    <w:rsid w:val="00EB0CC2"/>
    <w:rsid w:val="00EB3B15"/>
    <w:rsid w:val="00EB3DF0"/>
    <w:rsid w:val="00EB4F53"/>
    <w:rsid w:val="00EB5E51"/>
    <w:rsid w:val="00EB64A3"/>
    <w:rsid w:val="00EB6B42"/>
    <w:rsid w:val="00EB6D96"/>
    <w:rsid w:val="00EB77AB"/>
    <w:rsid w:val="00EB7BEC"/>
    <w:rsid w:val="00EC42CE"/>
    <w:rsid w:val="00EC44E7"/>
    <w:rsid w:val="00EC5047"/>
    <w:rsid w:val="00ED652F"/>
    <w:rsid w:val="00ED653B"/>
    <w:rsid w:val="00ED6A95"/>
    <w:rsid w:val="00ED7736"/>
    <w:rsid w:val="00EE0860"/>
    <w:rsid w:val="00EE0DC3"/>
    <w:rsid w:val="00EE36D0"/>
    <w:rsid w:val="00EE5A6C"/>
    <w:rsid w:val="00EE61C1"/>
    <w:rsid w:val="00EE7859"/>
    <w:rsid w:val="00EF0F95"/>
    <w:rsid w:val="00EF1933"/>
    <w:rsid w:val="00EF372C"/>
    <w:rsid w:val="00EF746A"/>
    <w:rsid w:val="00F01A0B"/>
    <w:rsid w:val="00F05B88"/>
    <w:rsid w:val="00F0660B"/>
    <w:rsid w:val="00F06B95"/>
    <w:rsid w:val="00F06C5B"/>
    <w:rsid w:val="00F10B86"/>
    <w:rsid w:val="00F115A5"/>
    <w:rsid w:val="00F144C8"/>
    <w:rsid w:val="00F148CA"/>
    <w:rsid w:val="00F15135"/>
    <w:rsid w:val="00F16A67"/>
    <w:rsid w:val="00F16FC8"/>
    <w:rsid w:val="00F25B2B"/>
    <w:rsid w:val="00F25D59"/>
    <w:rsid w:val="00F26325"/>
    <w:rsid w:val="00F2672C"/>
    <w:rsid w:val="00F27253"/>
    <w:rsid w:val="00F27D1B"/>
    <w:rsid w:val="00F3008F"/>
    <w:rsid w:val="00F30221"/>
    <w:rsid w:val="00F31341"/>
    <w:rsid w:val="00F3155B"/>
    <w:rsid w:val="00F31705"/>
    <w:rsid w:val="00F31B41"/>
    <w:rsid w:val="00F32FDF"/>
    <w:rsid w:val="00F338B6"/>
    <w:rsid w:val="00F3489C"/>
    <w:rsid w:val="00F41C9E"/>
    <w:rsid w:val="00F43969"/>
    <w:rsid w:val="00F43A11"/>
    <w:rsid w:val="00F45FBE"/>
    <w:rsid w:val="00F5093E"/>
    <w:rsid w:val="00F51193"/>
    <w:rsid w:val="00F52586"/>
    <w:rsid w:val="00F52E8F"/>
    <w:rsid w:val="00F52EDD"/>
    <w:rsid w:val="00F6310E"/>
    <w:rsid w:val="00F650E1"/>
    <w:rsid w:val="00F65D03"/>
    <w:rsid w:val="00F67E87"/>
    <w:rsid w:val="00F72BF1"/>
    <w:rsid w:val="00F736B7"/>
    <w:rsid w:val="00F754FF"/>
    <w:rsid w:val="00F7677D"/>
    <w:rsid w:val="00F81647"/>
    <w:rsid w:val="00F81DA3"/>
    <w:rsid w:val="00F84858"/>
    <w:rsid w:val="00F8538B"/>
    <w:rsid w:val="00F86C19"/>
    <w:rsid w:val="00F8763F"/>
    <w:rsid w:val="00F91CE1"/>
    <w:rsid w:val="00F92945"/>
    <w:rsid w:val="00F931EA"/>
    <w:rsid w:val="00F94742"/>
    <w:rsid w:val="00F9538B"/>
    <w:rsid w:val="00F96BF3"/>
    <w:rsid w:val="00F97BCA"/>
    <w:rsid w:val="00F97EEF"/>
    <w:rsid w:val="00FA1BEE"/>
    <w:rsid w:val="00FA2114"/>
    <w:rsid w:val="00FA23D7"/>
    <w:rsid w:val="00FA359D"/>
    <w:rsid w:val="00FA3F18"/>
    <w:rsid w:val="00FA45D5"/>
    <w:rsid w:val="00FA46F2"/>
    <w:rsid w:val="00FA5E77"/>
    <w:rsid w:val="00FA7C3C"/>
    <w:rsid w:val="00FB0796"/>
    <w:rsid w:val="00FB17AB"/>
    <w:rsid w:val="00FB3C81"/>
    <w:rsid w:val="00FB41E5"/>
    <w:rsid w:val="00FB73CA"/>
    <w:rsid w:val="00FB7FA8"/>
    <w:rsid w:val="00FC0A1B"/>
    <w:rsid w:val="00FC230C"/>
    <w:rsid w:val="00FC4678"/>
    <w:rsid w:val="00FC6C39"/>
    <w:rsid w:val="00FD0126"/>
    <w:rsid w:val="00FD08E2"/>
    <w:rsid w:val="00FD0B6B"/>
    <w:rsid w:val="00FD21D8"/>
    <w:rsid w:val="00FD446C"/>
    <w:rsid w:val="00FD4A04"/>
    <w:rsid w:val="00FD5483"/>
    <w:rsid w:val="00FD5B70"/>
    <w:rsid w:val="00FD5ED2"/>
    <w:rsid w:val="00FD6EAD"/>
    <w:rsid w:val="00FD7ED8"/>
    <w:rsid w:val="00FE0C4F"/>
    <w:rsid w:val="00FE3549"/>
    <w:rsid w:val="00FE68EE"/>
    <w:rsid w:val="00FF0448"/>
    <w:rsid w:val="00FF5748"/>
    <w:rsid w:val="00FF6102"/>
    <w:rsid w:val="00FF74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002060"/>
    </o:shapedefaults>
    <o:shapelayout v:ext="edit">
      <o:idmap v:ext="edit" data="1"/>
      <o:rules v:ext="edit">
        <o:r id="V:Rule6" type="connector" idref="#_x0000_s1060"/>
        <o:r id="V:Rule7" type="connector" idref="#_x0000_s1032"/>
        <o:r id="V:Rule8" type="connector" idref="#_x0000_s1034"/>
        <o:r id="V:Rule9" type="connector" idref="#_x0000_s1056"/>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65F"/>
    <w:pPr>
      <w:ind w:left="720"/>
      <w:contextualSpacing/>
    </w:pPr>
  </w:style>
  <w:style w:type="table" w:styleId="TableGrid">
    <w:name w:val="Table Grid"/>
    <w:basedOn w:val="TableNormal"/>
    <w:uiPriority w:val="59"/>
    <w:rsid w:val="00810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3EE"/>
  </w:style>
  <w:style w:type="paragraph" w:styleId="Footer">
    <w:name w:val="footer"/>
    <w:basedOn w:val="Normal"/>
    <w:link w:val="FooterChar"/>
    <w:uiPriority w:val="99"/>
    <w:unhideWhenUsed/>
    <w:rsid w:val="00A2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3EE"/>
  </w:style>
  <w:style w:type="paragraph" w:styleId="BodyTextIndent2">
    <w:name w:val="Body Text Indent 2"/>
    <w:basedOn w:val="Normal"/>
    <w:link w:val="BodyTextIndent2Char"/>
    <w:semiHidden/>
    <w:rsid w:val="007F22DA"/>
    <w:pPr>
      <w:suppressAutoHyphens/>
      <w:spacing w:after="0" w:line="480" w:lineRule="auto"/>
      <w:ind w:left="1200" w:firstLine="480"/>
      <w:jc w:val="both"/>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semiHidden/>
    <w:rsid w:val="007F22DA"/>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7F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DA"/>
    <w:rPr>
      <w:rFonts w:ascii="Tahoma" w:hAnsi="Tahoma" w:cs="Tahoma"/>
      <w:sz w:val="16"/>
      <w:szCs w:val="16"/>
    </w:rPr>
  </w:style>
  <w:style w:type="paragraph" w:styleId="NoSpacing">
    <w:name w:val="No Spacing"/>
    <w:uiPriority w:val="1"/>
    <w:qFormat/>
    <w:rsid w:val="006C64D8"/>
    <w:pPr>
      <w:spacing w:after="0" w:line="240" w:lineRule="auto"/>
    </w:pPr>
  </w:style>
  <w:style w:type="character" w:styleId="PlaceholderText">
    <w:name w:val="Placeholder Text"/>
    <w:basedOn w:val="DefaultParagraphFont"/>
    <w:uiPriority w:val="99"/>
    <w:semiHidden/>
    <w:rsid w:val="00542052"/>
    <w:rPr>
      <w:color w:val="808080"/>
    </w:rPr>
  </w:style>
  <w:style w:type="character" w:customStyle="1" w:styleId="apple-style-span">
    <w:name w:val="apple-style-span"/>
    <w:basedOn w:val="DefaultParagraphFont"/>
    <w:rsid w:val="00543CBC"/>
  </w:style>
  <w:style w:type="character" w:styleId="Emphasis">
    <w:name w:val="Emphasis"/>
    <w:basedOn w:val="DefaultParagraphFont"/>
    <w:uiPriority w:val="20"/>
    <w:qFormat/>
    <w:rsid w:val="00C95873"/>
    <w:rPr>
      <w:i/>
      <w:iCs/>
    </w:rPr>
  </w:style>
</w:styles>
</file>

<file path=word/webSettings.xml><?xml version="1.0" encoding="utf-8"?>
<w:webSettings xmlns:r="http://schemas.openxmlformats.org/officeDocument/2006/relationships" xmlns:w="http://schemas.openxmlformats.org/wordprocessingml/2006/main">
  <w:divs>
    <w:div w:id="543755730">
      <w:bodyDiv w:val="1"/>
      <w:marLeft w:val="0"/>
      <w:marRight w:val="0"/>
      <w:marTop w:val="0"/>
      <w:marBottom w:val="0"/>
      <w:divBdr>
        <w:top w:val="none" w:sz="0" w:space="0" w:color="auto"/>
        <w:left w:val="none" w:sz="0" w:space="0" w:color="auto"/>
        <w:bottom w:val="none" w:sz="0" w:space="0" w:color="auto"/>
        <w:right w:val="none" w:sz="0" w:space="0" w:color="auto"/>
      </w:divBdr>
      <w:divsChild>
        <w:div w:id="1822384708">
          <w:marLeft w:val="426"/>
          <w:marRight w:val="0"/>
          <w:marTop w:val="0"/>
          <w:marBottom w:val="0"/>
          <w:divBdr>
            <w:top w:val="none" w:sz="0" w:space="0" w:color="auto"/>
            <w:left w:val="none" w:sz="0" w:space="0" w:color="auto"/>
            <w:bottom w:val="none" w:sz="0" w:space="0" w:color="auto"/>
            <w:right w:val="none" w:sz="0" w:space="0" w:color="auto"/>
          </w:divBdr>
        </w:div>
        <w:div w:id="1679230509">
          <w:marLeft w:val="709"/>
          <w:marRight w:val="0"/>
          <w:marTop w:val="0"/>
          <w:marBottom w:val="0"/>
          <w:divBdr>
            <w:top w:val="none" w:sz="0" w:space="0" w:color="auto"/>
            <w:left w:val="none" w:sz="0" w:space="0" w:color="auto"/>
            <w:bottom w:val="none" w:sz="0" w:space="0" w:color="auto"/>
            <w:right w:val="none" w:sz="0" w:space="0" w:color="auto"/>
          </w:divBdr>
        </w:div>
        <w:div w:id="1777679076">
          <w:marLeft w:val="709"/>
          <w:marRight w:val="0"/>
          <w:marTop w:val="0"/>
          <w:marBottom w:val="0"/>
          <w:divBdr>
            <w:top w:val="none" w:sz="0" w:space="0" w:color="auto"/>
            <w:left w:val="none" w:sz="0" w:space="0" w:color="auto"/>
            <w:bottom w:val="none" w:sz="0" w:space="0" w:color="auto"/>
            <w:right w:val="none" w:sz="0" w:space="0" w:color="auto"/>
          </w:divBdr>
        </w:div>
        <w:div w:id="1562863366">
          <w:marLeft w:val="709"/>
          <w:marRight w:val="0"/>
          <w:marTop w:val="0"/>
          <w:marBottom w:val="0"/>
          <w:divBdr>
            <w:top w:val="none" w:sz="0" w:space="0" w:color="auto"/>
            <w:left w:val="none" w:sz="0" w:space="0" w:color="auto"/>
            <w:bottom w:val="none" w:sz="0" w:space="0" w:color="auto"/>
            <w:right w:val="none" w:sz="0" w:space="0" w:color="auto"/>
          </w:divBdr>
        </w:div>
        <w:div w:id="1875844664">
          <w:marLeft w:val="709"/>
          <w:marRight w:val="0"/>
          <w:marTop w:val="0"/>
          <w:marBottom w:val="0"/>
          <w:divBdr>
            <w:top w:val="none" w:sz="0" w:space="0" w:color="auto"/>
            <w:left w:val="none" w:sz="0" w:space="0" w:color="auto"/>
            <w:bottom w:val="none" w:sz="0" w:space="0" w:color="auto"/>
            <w:right w:val="none" w:sz="0" w:space="0" w:color="auto"/>
          </w:divBdr>
        </w:div>
        <w:div w:id="1648246800">
          <w:marLeft w:val="709"/>
          <w:marRight w:val="0"/>
          <w:marTop w:val="0"/>
          <w:marBottom w:val="0"/>
          <w:divBdr>
            <w:top w:val="none" w:sz="0" w:space="0" w:color="auto"/>
            <w:left w:val="none" w:sz="0" w:space="0" w:color="auto"/>
            <w:bottom w:val="none" w:sz="0" w:space="0" w:color="auto"/>
            <w:right w:val="none" w:sz="0" w:space="0" w:color="auto"/>
          </w:divBdr>
        </w:div>
        <w:div w:id="824198770">
          <w:marLeft w:val="1080"/>
          <w:marRight w:val="0"/>
          <w:marTop w:val="0"/>
          <w:marBottom w:val="0"/>
          <w:divBdr>
            <w:top w:val="none" w:sz="0" w:space="0" w:color="auto"/>
            <w:left w:val="none" w:sz="0" w:space="0" w:color="auto"/>
            <w:bottom w:val="none" w:sz="0" w:space="0" w:color="auto"/>
            <w:right w:val="none" w:sz="0" w:space="0" w:color="auto"/>
          </w:divBdr>
        </w:div>
        <w:div w:id="223832861">
          <w:marLeft w:val="1080"/>
          <w:marRight w:val="0"/>
          <w:marTop w:val="0"/>
          <w:marBottom w:val="0"/>
          <w:divBdr>
            <w:top w:val="none" w:sz="0" w:space="0" w:color="auto"/>
            <w:left w:val="none" w:sz="0" w:space="0" w:color="auto"/>
            <w:bottom w:val="none" w:sz="0" w:space="0" w:color="auto"/>
            <w:right w:val="none" w:sz="0" w:space="0" w:color="auto"/>
          </w:divBdr>
        </w:div>
        <w:div w:id="1559823918">
          <w:marLeft w:val="1080"/>
          <w:marRight w:val="0"/>
          <w:marTop w:val="0"/>
          <w:marBottom w:val="0"/>
          <w:divBdr>
            <w:top w:val="none" w:sz="0" w:space="0" w:color="auto"/>
            <w:left w:val="none" w:sz="0" w:space="0" w:color="auto"/>
            <w:bottom w:val="none" w:sz="0" w:space="0" w:color="auto"/>
            <w:right w:val="none" w:sz="0" w:space="0" w:color="auto"/>
          </w:divBdr>
        </w:div>
        <w:div w:id="344208069">
          <w:marLeft w:val="1080"/>
          <w:marRight w:val="0"/>
          <w:marTop w:val="0"/>
          <w:marBottom w:val="0"/>
          <w:divBdr>
            <w:top w:val="none" w:sz="0" w:space="0" w:color="auto"/>
            <w:left w:val="none" w:sz="0" w:space="0" w:color="auto"/>
            <w:bottom w:val="none" w:sz="0" w:space="0" w:color="auto"/>
            <w:right w:val="none" w:sz="0" w:space="0" w:color="auto"/>
          </w:divBdr>
        </w:div>
        <w:div w:id="972714881">
          <w:marLeft w:val="1080"/>
          <w:marRight w:val="0"/>
          <w:marTop w:val="0"/>
          <w:marBottom w:val="0"/>
          <w:divBdr>
            <w:top w:val="none" w:sz="0" w:space="0" w:color="auto"/>
            <w:left w:val="none" w:sz="0" w:space="0" w:color="auto"/>
            <w:bottom w:val="none" w:sz="0" w:space="0" w:color="auto"/>
            <w:right w:val="none" w:sz="0" w:space="0" w:color="auto"/>
          </w:divBdr>
        </w:div>
        <w:div w:id="1223635891">
          <w:marLeft w:val="1080"/>
          <w:marRight w:val="0"/>
          <w:marTop w:val="0"/>
          <w:marBottom w:val="0"/>
          <w:divBdr>
            <w:top w:val="none" w:sz="0" w:space="0" w:color="auto"/>
            <w:left w:val="none" w:sz="0" w:space="0" w:color="auto"/>
            <w:bottom w:val="none" w:sz="0" w:space="0" w:color="auto"/>
            <w:right w:val="none" w:sz="0" w:space="0" w:color="auto"/>
          </w:divBdr>
        </w:div>
        <w:div w:id="1989674918">
          <w:marLeft w:val="1080"/>
          <w:marRight w:val="0"/>
          <w:marTop w:val="0"/>
          <w:marBottom w:val="0"/>
          <w:divBdr>
            <w:top w:val="none" w:sz="0" w:space="0" w:color="auto"/>
            <w:left w:val="none" w:sz="0" w:space="0" w:color="auto"/>
            <w:bottom w:val="none" w:sz="0" w:space="0" w:color="auto"/>
            <w:right w:val="none" w:sz="0" w:space="0" w:color="auto"/>
          </w:divBdr>
        </w:div>
        <w:div w:id="1829516724">
          <w:marLeft w:val="1080"/>
          <w:marRight w:val="0"/>
          <w:marTop w:val="0"/>
          <w:marBottom w:val="0"/>
          <w:divBdr>
            <w:top w:val="none" w:sz="0" w:space="0" w:color="auto"/>
            <w:left w:val="none" w:sz="0" w:space="0" w:color="auto"/>
            <w:bottom w:val="none" w:sz="0" w:space="0" w:color="auto"/>
            <w:right w:val="none" w:sz="0" w:space="0" w:color="auto"/>
          </w:divBdr>
        </w:div>
        <w:div w:id="1554927686">
          <w:marLeft w:val="1080"/>
          <w:marRight w:val="0"/>
          <w:marTop w:val="0"/>
          <w:marBottom w:val="0"/>
          <w:divBdr>
            <w:top w:val="none" w:sz="0" w:space="0" w:color="auto"/>
            <w:left w:val="none" w:sz="0" w:space="0" w:color="auto"/>
            <w:bottom w:val="none" w:sz="0" w:space="0" w:color="auto"/>
            <w:right w:val="none" w:sz="0" w:space="0" w:color="auto"/>
          </w:divBdr>
        </w:div>
        <w:div w:id="623466808">
          <w:marLeft w:val="1080"/>
          <w:marRight w:val="0"/>
          <w:marTop w:val="0"/>
          <w:marBottom w:val="0"/>
          <w:divBdr>
            <w:top w:val="none" w:sz="0" w:space="0" w:color="auto"/>
            <w:left w:val="none" w:sz="0" w:space="0" w:color="auto"/>
            <w:bottom w:val="none" w:sz="0" w:space="0" w:color="auto"/>
            <w:right w:val="none" w:sz="0" w:space="0" w:color="auto"/>
          </w:divBdr>
        </w:div>
        <w:div w:id="1832207945">
          <w:marLeft w:val="1080"/>
          <w:marRight w:val="0"/>
          <w:marTop w:val="0"/>
          <w:marBottom w:val="0"/>
          <w:divBdr>
            <w:top w:val="none" w:sz="0" w:space="0" w:color="auto"/>
            <w:left w:val="none" w:sz="0" w:space="0" w:color="auto"/>
            <w:bottom w:val="none" w:sz="0" w:space="0" w:color="auto"/>
            <w:right w:val="none" w:sz="0" w:space="0" w:color="auto"/>
          </w:divBdr>
        </w:div>
        <w:div w:id="2108236605">
          <w:marLeft w:val="1080"/>
          <w:marRight w:val="0"/>
          <w:marTop w:val="0"/>
          <w:marBottom w:val="0"/>
          <w:divBdr>
            <w:top w:val="none" w:sz="0" w:space="0" w:color="auto"/>
            <w:left w:val="none" w:sz="0" w:space="0" w:color="auto"/>
            <w:bottom w:val="none" w:sz="0" w:space="0" w:color="auto"/>
            <w:right w:val="none" w:sz="0" w:space="0" w:color="auto"/>
          </w:divBdr>
        </w:div>
        <w:div w:id="2038388146">
          <w:marLeft w:val="1080"/>
          <w:marRight w:val="0"/>
          <w:marTop w:val="0"/>
          <w:marBottom w:val="0"/>
          <w:divBdr>
            <w:top w:val="none" w:sz="0" w:space="0" w:color="auto"/>
            <w:left w:val="none" w:sz="0" w:space="0" w:color="auto"/>
            <w:bottom w:val="none" w:sz="0" w:space="0" w:color="auto"/>
            <w:right w:val="none" w:sz="0" w:space="0" w:color="auto"/>
          </w:divBdr>
        </w:div>
      </w:divsChild>
    </w:div>
    <w:div w:id="19094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2014-04-20T20:04:00Z</cp:lastPrinted>
  <dcterms:created xsi:type="dcterms:W3CDTF">2013-09-18T06:52:00Z</dcterms:created>
  <dcterms:modified xsi:type="dcterms:W3CDTF">2014-07-15T00:44:00Z</dcterms:modified>
</cp:coreProperties>
</file>