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30" w:rsidRPr="00573E30" w:rsidRDefault="00573E30" w:rsidP="00DC30C7">
      <w:pPr>
        <w:spacing w:after="0" w:line="240" w:lineRule="auto"/>
        <w:jc w:val="center"/>
        <w:rPr>
          <w:rFonts w:ascii="Times New Roman" w:hAnsi="Times New Roman" w:cs="Times New Roman"/>
          <w:b/>
          <w:sz w:val="24"/>
          <w:szCs w:val="24"/>
        </w:rPr>
      </w:pPr>
      <w:r w:rsidRPr="00573E30">
        <w:rPr>
          <w:rFonts w:ascii="Times New Roman" w:hAnsi="Times New Roman" w:cs="Times New Roman"/>
          <w:b/>
          <w:sz w:val="24"/>
          <w:szCs w:val="24"/>
        </w:rPr>
        <w:t xml:space="preserve">PENGOLAHAN LOGAM BERAT KHROM (Cr) </w:t>
      </w:r>
      <w:r w:rsidR="006E47FF">
        <w:rPr>
          <w:rFonts w:ascii="Times New Roman" w:hAnsi="Times New Roman" w:cs="Times New Roman"/>
          <w:b/>
          <w:sz w:val="24"/>
          <w:szCs w:val="24"/>
        </w:rPr>
        <w:t>PADA LIMBAH CAIR</w:t>
      </w:r>
      <w:r w:rsidRPr="00573E30">
        <w:rPr>
          <w:rFonts w:ascii="Times New Roman" w:hAnsi="Times New Roman" w:cs="Times New Roman"/>
          <w:b/>
          <w:sz w:val="24"/>
          <w:szCs w:val="24"/>
        </w:rPr>
        <w:t xml:space="preserve"> INDUSTRI PENYAMAKAN KULIT DENGAN PROSES KOAGULASI FLOKULASI DAN PRESIPITASI</w:t>
      </w:r>
    </w:p>
    <w:p w:rsidR="00573E30" w:rsidRDefault="00573E30" w:rsidP="00DC30C7">
      <w:pPr>
        <w:spacing w:after="0" w:line="240" w:lineRule="auto"/>
        <w:jc w:val="center"/>
        <w:rPr>
          <w:rFonts w:ascii="Times New Roman" w:hAnsi="Times New Roman" w:cs="Times New Roman"/>
          <w:sz w:val="24"/>
          <w:szCs w:val="24"/>
        </w:rPr>
      </w:pPr>
    </w:p>
    <w:p w:rsidR="00573E30" w:rsidRPr="00FF2278" w:rsidRDefault="00573E30" w:rsidP="00DC30C7">
      <w:pPr>
        <w:spacing w:after="0" w:line="240" w:lineRule="auto"/>
        <w:jc w:val="center"/>
        <w:rPr>
          <w:rFonts w:ascii="Times New Roman" w:hAnsi="Times New Roman" w:cs="Times New Roman"/>
          <w:sz w:val="20"/>
          <w:szCs w:val="20"/>
        </w:rPr>
      </w:pPr>
      <w:r w:rsidRPr="00FF2278">
        <w:rPr>
          <w:rFonts w:ascii="Times New Roman" w:hAnsi="Times New Roman" w:cs="Times New Roman"/>
          <w:sz w:val="20"/>
          <w:szCs w:val="20"/>
        </w:rPr>
        <w:t xml:space="preserve">Maria Giacinta AS, </w:t>
      </w:r>
      <w:r w:rsidR="00FF2278">
        <w:rPr>
          <w:rFonts w:ascii="Times New Roman" w:hAnsi="Times New Roman" w:cs="Times New Roman"/>
          <w:sz w:val="20"/>
          <w:szCs w:val="20"/>
        </w:rPr>
        <w:t>Zainus Salimin</w:t>
      </w:r>
      <w:r w:rsidR="00127896" w:rsidRPr="00FF2278">
        <w:rPr>
          <w:rFonts w:ascii="Times New Roman" w:hAnsi="Times New Roman" w:cs="Times New Roman"/>
          <w:sz w:val="20"/>
          <w:szCs w:val="20"/>
        </w:rPr>
        <w:t>*), Junaidi *</w:t>
      </w:r>
      <w:r w:rsidRPr="00FF2278">
        <w:rPr>
          <w:rFonts w:ascii="Times New Roman" w:hAnsi="Times New Roman" w:cs="Times New Roman"/>
          <w:sz w:val="20"/>
          <w:szCs w:val="20"/>
        </w:rPr>
        <w:t>*)</w:t>
      </w:r>
    </w:p>
    <w:p w:rsidR="00573E30" w:rsidRDefault="00573E30" w:rsidP="00DC30C7">
      <w:pPr>
        <w:spacing w:after="0" w:line="240" w:lineRule="auto"/>
        <w:jc w:val="center"/>
        <w:rPr>
          <w:rFonts w:ascii="Times New Roman" w:hAnsi="Times New Roman" w:cs="Times New Roman"/>
          <w:sz w:val="24"/>
          <w:szCs w:val="24"/>
        </w:rPr>
      </w:pPr>
    </w:p>
    <w:p w:rsidR="001465F5" w:rsidRPr="00B907DB" w:rsidRDefault="001465F5" w:rsidP="001465F5">
      <w:pPr>
        <w:spacing w:after="0" w:line="240" w:lineRule="auto"/>
        <w:jc w:val="center"/>
        <w:rPr>
          <w:rFonts w:ascii="Times New Roman" w:hAnsi="Times New Roman" w:cs="Times New Roman"/>
          <w:b/>
          <w:i/>
          <w:sz w:val="20"/>
          <w:szCs w:val="20"/>
        </w:rPr>
      </w:pPr>
      <w:r w:rsidRPr="00B907DB">
        <w:rPr>
          <w:rFonts w:ascii="Times New Roman" w:hAnsi="Times New Roman" w:cs="Times New Roman"/>
          <w:b/>
          <w:i/>
          <w:sz w:val="20"/>
          <w:szCs w:val="20"/>
        </w:rPr>
        <w:t>ABSTRACT</w:t>
      </w:r>
    </w:p>
    <w:p w:rsidR="007C0E43" w:rsidRPr="00B907DB" w:rsidRDefault="007C0E43" w:rsidP="007C0E43">
      <w:pPr>
        <w:spacing w:after="0" w:line="240" w:lineRule="auto"/>
        <w:jc w:val="both"/>
        <w:rPr>
          <w:rFonts w:ascii="Times New Roman" w:hAnsi="Times New Roman" w:cs="Times New Roman"/>
          <w:i/>
          <w:sz w:val="20"/>
          <w:szCs w:val="20"/>
        </w:rPr>
      </w:pPr>
      <w:r w:rsidRPr="00B907DB">
        <w:rPr>
          <w:rFonts w:ascii="Times New Roman" w:hAnsi="Times New Roman" w:cs="Times New Roman"/>
          <w:i/>
          <w:sz w:val="20"/>
          <w:szCs w:val="20"/>
        </w:rPr>
        <w:t>Leather tannery industry waste water treatment research by coagulation flocculation and precipitation process has been carried out. The study aims to determine the treatment process with coagulant what is most optimum in removing the heavy metal content in leather tannery waste</w:t>
      </w:r>
      <w:r>
        <w:rPr>
          <w:rFonts w:ascii="Times New Roman" w:hAnsi="Times New Roman" w:cs="Times New Roman"/>
          <w:i/>
          <w:sz w:val="20"/>
          <w:szCs w:val="20"/>
        </w:rPr>
        <w:t xml:space="preserve"> water</w:t>
      </w:r>
      <w:r w:rsidRPr="00B907DB">
        <w:rPr>
          <w:rFonts w:ascii="Times New Roman" w:hAnsi="Times New Roman" w:cs="Times New Roman"/>
          <w:i/>
          <w:sz w:val="20"/>
          <w:szCs w:val="20"/>
        </w:rPr>
        <w:t>, which includes coagulant lime, aluminum sulfate, and ferrous sulfate,</w:t>
      </w:r>
      <w:r>
        <w:rPr>
          <w:rFonts w:ascii="Times New Roman" w:hAnsi="Times New Roman" w:cs="Times New Roman"/>
          <w:i/>
          <w:sz w:val="20"/>
          <w:szCs w:val="20"/>
        </w:rPr>
        <w:t xml:space="preserve"> and barium chloride,</w:t>
      </w:r>
      <w:r w:rsidRPr="00B907DB">
        <w:rPr>
          <w:rFonts w:ascii="Times New Roman" w:hAnsi="Times New Roman" w:cs="Times New Roman"/>
          <w:i/>
          <w:sz w:val="20"/>
          <w:szCs w:val="20"/>
        </w:rPr>
        <w:t xml:space="preserve"> coagulant </w:t>
      </w:r>
      <w:r>
        <w:rPr>
          <w:rFonts w:ascii="Times New Roman" w:hAnsi="Times New Roman" w:cs="Times New Roman"/>
          <w:i/>
          <w:sz w:val="20"/>
          <w:szCs w:val="20"/>
        </w:rPr>
        <w:t>concentration</w:t>
      </w:r>
      <w:r w:rsidRPr="00B907DB">
        <w:rPr>
          <w:rFonts w:ascii="Times New Roman" w:hAnsi="Times New Roman" w:cs="Times New Roman"/>
          <w:i/>
          <w:sz w:val="20"/>
          <w:szCs w:val="20"/>
        </w:rPr>
        <w:t xml:space="preserve">, and pH optimum. Jar test result available optimum pH for coagulant lime at pH 8, for aluminum sulfate at pH 6, and for ferrous sulfate at pH 8. The optimum </w:t>
      </w:r>
      <w:r>
        <w:rPr>
          <w:rFonts w:ascii="Times New Roman" w:hAnsi="Times New Roman" w:cs="Times New Roman"/>
          <w:i/>
          <w:sz w:val="20"/>
          <w:szCs w:val="20"/>
        </w:rPr>
        <w:t>ratio</w:t>
      </w:r>
      <w:r w:rsidRPr="00B907DB">
        <w:rPr>
          <w:rFonts w:ascii="Times New Roman" w:hAnsi="Times New Roman" w:cs="Times New Roman"/>
          <w:i/>
          <w:sz w:val="20"/>
          <w:szCs w:val="20"/>
        </w:rPr>
        <w:t xml:space="preserve"> of lime is </w:t>
      </w:r>
      <w:r>
        <w:rPr>
          <w:rFonts w:ascii="Times New Roman" w:hAnsi="Times New Roman" w:cs="Times New Roman"/>
          <w:i/>
          <w:sz w:val="20"/>
          <w:szCs w:val="20"/>
        </w:rPr>
        <w:t>6,4;</w:t>
      </w:r>
      <w:r w:rsidRPr="00B907DB">
        <w:rPr>
          <w:rFonts w:ascii="Times New Roman" w:hAnsi="Times New Roman" w:cs="Times New Roman"/>
          <w:i/>
          <w:sz w:val="20"/>
          <w:szCs w:val="20"/>
        </w:rPr>
        <w:t xml:space="preserve"> aluminum sulfate is </w:t>
      </w:r>
      <w:r>
        <w:rPr>
          <w:rFonts w:ascii="Times New Roman" w:hAnsi="Times New Roman" w:cs="Times New Roman"/>
          <w:i/>
          <w:sz w:val="20"/>
          <w:szCs w:val="20"/>
        </w:rPr>
        <w:t>0,8;</w:t>
      </w:r>
      <w:r w:rsidRPr="00B907DB">
        <w:rPr>
          <w:rFonts w:ascii="Times New Roman" w:hAnsi="Times New Roman" w:cs="Times New Roman"/>
          <w:i/>
          <w:sz w:val="20"/>
          <w:szCs w:val="20"/>
        </w:rPr>
        <w:t xml:space="preserve"> and ferrous sulfate is </w:t>
      </w:r>
      <w:r>
        <w:rPr>
          <w:rFonts w:ascii="Times New Roman" w:hAnsi="Times New Roman" w:cs="Times New Roman"/>
          <w:i/>
          <w:sz w:val="20"/>
          <w:szCs w:val="20"/>
        </w:rPr>
        <w:t>0,48</w:t>
      </w:r>
      <w:r w:rsidRPr="00B907DB">
        <w:rPr>
          <w:rFonts w:ascii="Times New Roman" w:hAnsi="Times New Roman" w:cs="Times New Roman"/>
          <w:i/>
          <w:sz w:val="20"/>
          <w:szCs w:val="20"/>
        </w:rPr>
        <w:t>.</w:t>
      </w:r>
      <w:r>
        <w:rPr>
          <w:rFonts w:ascii="Times New Roman" w:hAnsi="Times New Roman" w:cs="Times New Roman"/>
          <w:i/>
          <w:sz w:val="20"/>
          <w:szCs w:val="20"/>
        </w:rPr>
        <w:t xml:space="preserve"> The optimum concentration of barium chloride after treatment with lime, aluminum sulfate, and ferrous sulfate are 0,005; 0,043; and 0,005.</w:t>
      </w:r>
    </w:p>
    <w:p w:rsidR="007C0E43" w:rsidRPr="00B907DB" w:rsidRDefault="007C0E43" w:rsidP="007C0E43">
      <w:pPr>
        <w:spacing w:line="240" w:lineRule="auto"/>
        <w:jc w:val="both"/>
        <w:rPr>
          <w:rFonts w:ascii="Times New Roman" w:hAnsi="Times New Roman" w:cs="Times New Roman"/>
          <w:i/>
          <w:sz w:val="20"/>
          <w:szCs w:val="20"/>
        </w:rPr>
      </w:pPr>
      <w:r w:rsidRPr="00B907DB">
        <w:rPr>
          <w:rFonts w:ascii="Times New Roman" w:hAnsi="Times New Roman" w:cs="Times New Roman"/>
          <w:b/>
          <w:i/>
          <w:sz w:val="20"/>
          <w:szCs w:val="20"/>
        </w:rPr>
        <w:t>Keyword</w:t>
      </w:r>
      <w:r>
        <w:rPr>
          <w:rFonts w:ascii="Times New Roman" w:hAnsi="Times New Roman" w:cs="Times New Roman"/>
          <w:b/>
          <w:i/>
          <w:sz w:val="20"/>
          <w:szCs w:val="20"/>
        </w:rPr>
        <w:t>s</w:t>
      </w:r>
      <w:r w:rsidRPr="00B907DB">
        <w:rPr>
          <w:rFonts w:ascii="Times New Roman" w:hAnsi="Times New Roman" w:cs="Times New Roman"/>
          <w:i/>
          <w:sz w:val="20"/>
          <w:szCs w:val="20"/>
        </w:rPr>
        <w:t xml:space="preserve">: </w:t>
      </w:r>
      <w:r>
        <w:rPr>
          <w:rFonts w:ascii="Times New Roman" w:hAnsi="Times New Roman" w:cs="Times New Roman"/>
          <w:i/>
          <w:sz w:val="20"/>
          <w:szCs w:val="20"/>
        </w:rPr>
        <w:t>l</w:t>
      </w:r>
      <w:r w:rsidRPr="00B907DB">
        <w:rPr>
          <w:rFonts w:ascii="Times New Roman" w:hAnsi="Times New Roman" w:cs="Times New Roman"/>
          <w:i/>
          <w:sz w:val="20"/>
          <w:szCs w:val="20"/>
        </w:rPr>
        <w:t>eather tannery waste water</w:t>
      </w:r>
      <w:r>
        <w:rPr>
          <w:rFonts w:ascii="Times New Roman" w:hAnsi="Times New Roman" w:cs="Times New Roman"/>
          <w:i/>
          <w:sz w:val="20"/>
          <w:szCs w:val="20"/>
        </w:rPr>
        <w:t xml:space="preserve">, </w:t>
      </w:r>
      <w:r w:rsidRPr="00B907DB">
        <w:rPr>
          <w:rFonts w:ascii="Times New Roman" w:hAnsi="Times New Roman" w:cs="Times New Roman"/>
          <w:i/>
          <w:sz w:val="20"/>
          <w:szCs w:val="20"/>
        </w:rPr>
        <w:t>coagulation flocculation, lime, aluminum sulfate, ferrous sulfate,</w:t>
      </w:r>
      <w:r>
        <w:rPr>
          <w:rFonts w:ascii="Times New Roman" w:hAnsi="Times New Roman" w:cs="Times New Roman"/>
          <w:i/>
          <w:sz w:val="20"/>
          <w:szCs w:val="20"/>
        </w:rPr>
        <w:t xml:space="preserve">barium chloride, and </w:t>
      </w:r>
      <w:r w:rsidRPr="00B907DB">
        <w:rPr>
          <w:rFonts w:ascii="Times New Roman" w:hAnsi="Times New Roman" w:cs="Times New Roman"/>
          <w:i/>
          <w:sz w:val="20"/>
          <w:szCs w:val="20"/>
        </w:rPr>
        <w:t xml:space="preserve"> jartest.</w:t>
      </w:r>
    </w:p>
    <w:p w:rsidR="00624FF2" w:rsidRDefault="00624FF2" w:rsidP="00DC30C7">
      <w:pPr>
        <w:spacing w:after="0" w:line="240" w:lineRule="auto"/>
        <w:jc w:val="both"/>
        <w:rPr>
          <w:rFonts w:ascii="Times New Roman" w:hAnsi="Times New Roman" w:cs="Times New Roman"/>
          <w:sz w:val="24"/>
          <w:szCs w:val="24"/>
        </w:rPr>
      </w:pPr>
    </w:p>
    <w:p w:rsidR="00624FF2" w:rsidRDefault="00624FF2" w:rsidP="00DC30C7">
      <w:pPr>
        <w:spacing w:after="0" w:line="240" w:lineRule="auto"/>
        <w:jc w:val="both"/>
        <w:rPr>
          <w:rFonts w:ascii="Times New Roman" w:hAnsi="Times New Roman" w:cs="Times New Roman"/>
          <w:sz w:val="24"/>
          <w:szCs w:val="24"/>
        </w:rPr>
        <w:sectPr w:rsidR="00624FF2" w:rsidSect="00573E30">
          <w:pgSz w:w="11906" w:h="16838"/>
          <w:pgMar w:top="2268" w:right="1701" w:bottom="1701" w:left="2268" w:header="709" w:footer="709" w:gutter="0"/>
          <w:cols w:space="708"/>
          <w:docGrid w:linePitch="360"/>
        </w:sectPr>
      </w:pPr>
    </w:p>
    <w:p w:rsidR="00624FF2" w:rsidRPr="001465F5" w:rsidRDefault="00624FF2" w:rsidP="00DC30C7">
      <w:pPr>
        <w:spacing w:after="0" w:line="240" w:lineRule="auto"/>
        <w:jc w:val="both"/>
        <w:rPr>
          <w:rFonts w:ascii="Times New Roman" w:hAnsi="Times New Roman" w:cs="Times New Roman"/>
          <w:b/>
          <w:sz w:val="20"/>
          <w:szCs w:val="20"/>
        </w:rPr>
      </w:pPr>
      <w:r w:rsidRPr="001465F5">
        <w:rPr>
          <w:rFonts w:ascii="Times New Roman" w:hAnsi="Times New Roman" w:cs="Times New Roman"/>
          <w:b/>
          <w:sz w:val="20"/>
          <w:szCs w:val="20"/>
        </w:rPr>
        <w:lastRenderedPageBreak/>
        <w:t>PENDAHULUAN</w:t>
      </w:r>
    </w:p>
    <w:p w:rsidR="00624FF2" w:rsidRPr="001465F5" w:rsidRDefault="00624FF2" w:rsidP="00DC30C7">
      <w:pPr>
        <w:spacing w:after="0" w:line="240" w:lineRule="auto"/>
        <w:ind w:firstLine="720"/>
        <w:jc w:val="both"/>
        <w:rPr>
          <w:rFonts w:ascii="Times New Roman" w:hAnsi="Times New Roman" w:cs="Times New Roman"/>
          <w:sz w:val="20"/>
          <w:szCs w:val="20"/>
        </w:rPr>
      </w:pPr>
      <w:r w:rsidRPr="001465F5">
        <w:rPr>
          <w:rFonts w:ascii="Times New Roman" w:hAnsi="Times New Roman" w:cs="Times New Roman"/>
          <w:sz w:val="20"/>
          <w:szCs w:val="20"/>
        </w:rPr>
        <w:t>Proses penyamakan kulit adalah proses pengawetan terhadap kulit binatang dengan menggunakan berbagai bahan kimia sebagai pembantu proses. Limbah yang ditimbulkan sebagian besar merupakan limbah cair yang mengandung logam berat khrom (Cr). Limbah penyamakan kulit mengandung khrom trivalen (Cr</w:t>
      </w:r>
      <w:r w:rsidRPr="001465F5">
        <w:rPr>
          <w:rFonts w:ascii="Times New Roman" w:hAnsi="Times New Roman" w:cs="Times New Roman"/>
          <w:sz w:val="20"/>
          <w:szCs w:val="20"/>
          <w:vertAlign w:val="superscript"/>
        </w:rPr>
        <w:t>3+</w:t>
      </w:r>
      <w:r w:rsidRPr="001465F5">
        <w:rPr>
          <w:rFonts w:ascii="Times New Roman" w:hAnsi="Times New Roman" w:cs="Times New Roman"/>
          <w:sz w:val="20"/>
          <w:szCs w:val="20"/>
        </w:rPr>
        <w:t>) dan khrom heksavalen (Cr</w:t>
      </w:r>
      <w:r w:rsidRPr="001465F5">
        <w:rPr>
          <w:rFonts w:ascii="Times New Roman" w:hAnsi="Times New Roman" w:cs="Times New Roman"/>
          <w:sz w:val="20"/>
          <w:szCs w:val="20"/>
          <w:vertAlign w:val="superscript"/>
        </w:rPr>
        <w:t>6+</w:t>
      </w:r>
      <w:r w:rsidRPr="001465F5">
        <w:rPr>
          <w:rFonts w:ascii="Times New Roman" w:hAnsi="Times New Roman" w:cs="Times New Roman"/>
          <w:sz w:val="20"/>
          <w:szCs w:val="20"/>
        </w:rPr>
        <w:t>) yang sangat beracun. ). Limbah khrom heksavalen (Cr</w:t>
      </w:r>
      <w:r w:rsidRPr="001465F5">
        <w:rPr>
          <w:rFonts w:ascii="Times New Roman" w:hAnsi="Times New Roman" w:cs="Times New Roman"/>
          <w:sz w:val="20"/>
          <w:szCs w:val="20"/>
          <w:vertAlign w:val="superscript"/>
        </w:rPr>
        <w:t>6+</w:t>
      </w:r>
      <w:r w:rsidRPr="001465F5">
        <w:rPr>
          <w:rFonts w:ascii="Times New Roman" w:hAnsi="Times New Roman" w:cs="Times New Roman"/>
          <w:sz w:val="20"/>
          <w:szCs w:val="20"/>
        </w:rPr>
        <w:t>) bersifat lebih toksik daripada khrom trivalen (Cr</w:t>
      </w:r>
      <w:r w:rsidRPr="001465F5">
        <w:rPr>
          <w:rFonts w:ascii="Times New Roman" w:hAnsi="Times New Roman" w:cs="Times New Roman"/>
          <w:sz w:val="20"/>
          <w:szCs w:val="20"/>
          <w:vertAlign w:val="superscript"/>
        </w:rPr>
        <w:t>3+</w:t>
      </w:r>
      <w:r w:rsidRPr="001465F5">
        <w:rPr>
          <w:rFonts w:ascii="Times New Roman" w:hAnsi="Times New Roman" w:cs="Times New Roman"/>
          <w:sz w:val="20"/>
          <w:szCs w:val="20"/>
        </w:rPr>
        <w:t xml:space="preserve">). Khrom sangat berbahaya bagi kesehatan manusia, karena dapat menyebabkan berbagai macam penyakit, di luar tubuh dapat menyebabkan iritasi kulit dan mata, dan di dalam tubuh dapat menyebabkan gangguan saluran pencernaan. Mengingat bahaya dan pencemaran lingkungan yang ditimbulkan oleh industri penyamakan kulit khususnya logam berat khrom, maka pihak industri diharuskan untuk mengolah limbahnya terlebih dahulu sebelum dibuang ke lingkungan. Nilai baku mutu khrom total menurut menurut </w:t>
      </w:r>
      <w:r w:rsidRPr="001465F5">
        <w:rPr>
          <w:rFonts w:ascii="Times New Roman" w:hAnsi="Times New Roman" w:cs="Times New Roman"/>
          <w:sz w:val="20"/>
          <w:szCs w:val="20"/>
        </w:rPr>
        <w:lastRenderedPageBreak/>
        <w:t>KEPMENLH no.51/MENLH/10/1995 tentang baku mutu limbah cair bagi kegiatan industri adalah 0,6 mg/L.</w:t>
      </w:r>
    </w:p>
    <w:p w:rsidR="00624FF2" w:rsidRPr="001465F5" w:rsidRDefault="00624FF2" w:rsidP="00DC30C7">
      <w:pPr>
        <w:spacing w:after="0" w:line="240" w:lineRule="auto"/>
        <w:ind w:firstLine="720"/>
        <w:jc w:val="both"/>
        <w:rPr>
          <w:rFonts w:ascii="Times New Roman" w:hAnsi="Times New Roman" w:cs="Times New Roman"/>
          <w:sz w:val="20"/>
          <w:szCs w:val="20"/>
        </w:rPr>
      </w:pPr>
      <w:r w:rsidRPr="001465F5">
        <w:rPr>
          <w:rFonts w:ascii="Times New Roman" w:hAnsi="Times New Roman" w:cs="Times New Roman"/>
          <w:sz w:val="20"/>
          <w:szCs w:val="20"/>
        </w:rPr>
        <w:t>Pengolahan kimia yang biasa dilakukan yaitu proses pengendapan melalui metode koagulasi-flokulasi dengan koagulan yang beragam. Koagulan yang dipakai dalam penelitian ini adalah kapur, tawas, dan ferro sulfat sebagai pengendap khrom trivalen (Cr</w:t>
      </w:r>
      <w:r w:rsidRPr="001465F5">
        <w:rPr>
          <w:rFonts w:ascii="Times New Roman" w:hAnsi="Times New Roman" w:cs="Times New Roman"/>
          <w:sz w:val="20"/>
          <w:szCs w:val="20"/>
          <w:vertAlign w:val="superscript"/>
        </w:rPr>
        <w:t>3+</w:t>
      </w:r>
      <w:r w:rsidRPr="001465F5">
        <w:rPr>
          <w:rFonts w:ascii="Times New Roman" w:hAnsi="Times New Roman" w:cs="Times New Roman"/>
          <w:sz w:val="20"/>
          <w:szCs w:val="20"/>
        </w:rPr>
        <w:t xml:space="preserve">) dan barium </w:t>
      </w:r>
      <w:r w:rsidR="00FE6AF3" w:rsidRPr="001465F5">
        <w:rPr>
          <w:rFonts w:ascii="Times New Roman" w:hAnsi="Times New Roman" w:cs="Times New Roman"/>
          <w:sz w:val="20"/>
          <w:szCs w:val="20"/>
        </w:rPr>
        <w:t>khlorida</w:t>
      </w:r>
      <w:r w:rsidRPr="001465F5">
        <w:rPr>
          <w:rFonts w:ascii="Times New Roman" w:hAnsi="Times New Roman" w:cs="Times New Roman"/>
          <w:sz w:val="20"/>
          <w:szCs w:val="20"/>
        </w:rPr>
        <w:t xml:space="preserve"> sebagai pengendap khrom heksavalen (Cr</w:t>
      </w:r>
      <w:r w:rsidRPr="001465F5">
        <w:rPr>
          <w:rFonts w:ascii="Times New Roman" w:hAnsi="Times New Roman" w:cs="Times New Roman"/>
          <w:sz w:val="20"/>
          <w:szCs w:val="20"/>
          <w:vertAlign w:val="superscript"/>
        </w:rPr>
        <w:t>6+</w:t>
      </w:r>
      <w:r w:rsidRPr="001465F5">
        <w:rPr>
          <w:rFonts w:ascii="Times New Roman" w:hAnsi="Times New Roman" w:cs="Times New Roman"/>
          <w:sz w:val="20"/>
          <w:szCs w:val="20"/>
        </w:rPr>
        <w:t xml:space="preserve">). Pada penelitian ini akan dilakukan 2 metode yaitu pengendapan biasa dengan menggunakan 3 koagulan yaitu kapur, tawas, ferro sulfat dan  pengendapan bertingkat kapur, tawas, ferro sulfat yang dilanjutkan dengan pengendapan menggunakan barium </w:t>
      </w:r>
      <w:r w:rsidR="00FE6AF3" w:rsidRPr="001465F5">
        <w:rPr>
          <w:rFonts w:ascii="Times New Roman" w:hAnsi="Times New Roman" w:cs="Times New Roman"/>
          <w:sz w:val="20"/>
          <w:szCs w:val="20"/>
        </w:rPr>
        <w:t>khlorida</w:t>
      </w:r>
      <w:r w:rsidRPr="001465F5">
        <w:rPr>
          <w:rFonts w:ascii="Times New Roman" w:hAnsi="Times New Roman" w:cs="Times New Roman"/>
          <w:sz w:val="20"/>
          <w:szCs w:val="20"/>
        </w:rPr>
        <w:t>. Tujuan dari penelitian ini adalah untuk mencari jenis koagulan mana yang paling efektif, dosis optimum koagulan dan pH optimum dalam menurunkan kadar logam berat khrom sampai pada nilai standar baku mutunya.</w:t>
      </w:r>
    </w:p>
    <w:p w:rsidR="00985F35" w:rsidRDefault="00985F35" w:rsidP="00DC30C7">
      <w:pPr>
        <w:spacing w:after="0" w:line="240" w:lineRule="auto"/>
        <w:ind w:firstLine="720"/>
        <w:jc w:val="both"/>
        <w:rPr>
          <w:rFonts w:ascii="Times New Roman" w:hAnsi="Times New Roman" w:cs="Times New Roman"/>
          <w:sz w:val="24"/>
          <w:szCs w:val="24"/>
        </w:rPr>
      </w:pPr>
    </w:p>
    <w:p w:rsidR="00985F35" w:rsidRDefault="00985F35" w:rsidP="00DC30C7">
      <w:pPr>
        <w:spacing w:after="0" w:line="240" w:lineRule="auto"/>
        <w:ind w:firstLine="720"/>
        <w:jc w:val="both"/>
        <w:rPr>
          <w:rFonts w:ascii="Times New Roman" w:hAnsi="Times New Roman" w:cs="Times New Roman"/>
          <w:sz w:val="24"/>
          <w:szCs w:val="24"/>
        </w:rPr>
        <w:sectPr w:rsidR="00985F35" w:rsidSect="00624FF2">
          <w:type w:val="continuous"/>
          <w:pgSz w:w="11906" w:h="16838"/>
          <w:pgMar w:top="2268" w:right="1701" w:bottom="1701" w:left="2268" w:header="709" w:footer="709" w:gutter="0"/>
          <w:cols w:num="2" w:space="708"/>
          <w:docGrid w:linePitch="360"/>
        </w:sectPr>
      </w:pPr>
    </w:p>
    <w:p w:rsidR="001465F5" w:rsidRDefault="001465F5">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24FF2" w:rsidRPr="00B007C9" w:rsidRDefault="00985F35" w:rsidP="00DC30C7">
      <w:pPr>
        <w:spacing w:after="0" w:line="240" w:lineRule="auto"/>
        <w:jc w:val="both"/>
        <w:rPr>
          <w:rFonts w:ascii="Times New Roman" w:hAnsi="Times New Roman" w:cs="Times New Roman"/>
          <w:b/>
          <w:sz w:val="20"/>
          <w:szCs w:val="20"/>
        </w:rPr>
      </w:pPr>
      <w:r w:rsidRPr="00B007C9">
        <w:rPr>
          <w:rFonts w:ascii="Times New Roman" w:hAnsi="Times New Roman" w:cs="Times New Roman"/>
          <w:b/>
          <w:sz w:val="20"/>
          <w:szCs w:val="20"/>
        </w:rPr>
        <w:lastRenderedPageBreak/>
        <w:t>METODOLOGI PENELITIAN</w:t>
      </w:r>
    </w:p>
    <w:p w:rsidR="00985F35" w:rsidRDefault="00815CA4" w:rsidP="00DC30C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72" style="position:absolute;left:0;text-align:left;margin-left:-1.65pt;margin-top:20.55pt;width:453.75pt;height:604.65pt;z-index:251658240" coordorigin="2235,2955" coordsize="9075,12093">
            <v:shapetype id="_x0000_t32" coordsize="21600,21600" o:spt="32" o:oned="t" path="m,l21600,21600e" filled="f">
              <v:path arrowok="t" fillok="f" o:connecttype="none"/>
              <o:lock v:ext="edit" shapetype="t"/>
            </v:shapetype>
            <v:shape id="_x0000_s1073" type="#_x0000_t32" style="position:absolute;left:3751;top:9223;width:4590;height:0" o:connectortype="straight"/>
            <v:group id="_x0000_s1074" style="position:absolute;left:2235;top:2955;width:9075;height:12093" coordorigin="2235,2955" coordsize="9075,12093">
              <v:shape id="_x0000_s1075" type="#_x0000_t32" style="position:absolute;left:10575;top:3047;width:1;height:3064" o:connectortype="straight">
                <v:stroke startarrow="block" endarrow="block"/>
              </v:shape>
              <v:shape id="_x0000_s1076" type="#_x0000_t32" style="position:absolute;left:10576;top:6111;width:0;height:6685" o:connectortype="straight">
                <v:stroke startarrow="block" endarrow="block"/>
              </v:shape>
              <v:shape id="_x0000_s1077" type="#_x0000_t32" style="position:absolute;left:10575;top:12885;width:0;height:2163" o:connectortype="straight">
                <v:stroke startarrow="block" endarrow="block"/>
              </v:shape>
              <v:shapetype id="_x0000_t202" coordsize="21600,21600" o:spt="202" path="m,l,21600r21600,l21600,xe">
                <v:stroke joinstyle="miter"/>
                <v:path gradientshapeok="t" o:connecttype="rect"/>
              </v:shapetype>
              <v:shape id="_x0000_s1078" type="#_x0000_t202" style="position:absolute;left:10725;top:3285;width:585;height:2535">
                <v:textbox style="layout-flow:vertical;mso-next-textbox:#_x0000_s1078">
                  <w:txbxContent>
                    <w:p w:rsidR="001465F5" w:rsidRPr="008116F3" w:rsidRDefault="001465F5" w:rsidP="001465F5">
                      <w:pPr>
                        <w:jc w:val="center"/>
                        <w:rPr>
                          <w:rFonts w:ascii="Times New Roman" w:hAnsi="Times New Roman" w:cs="Times New Roman"/>
                          <w:b/>
                          <w:sz w:val="24"/>
                          <w:szCs w:val="24"/>
                        </w:rPr>
                      </w:pPr>
                      <w:r w:rsidRPr="008116F3">
                        <w:rPr>
                          <w:rFonts w:ascii="Times New Roman" w:hAnsi="Times New Roman" w:cs="Times New Roman"/>
                          <w:b/>
                          <w:sz w:val="24"/>
                          <w:szCs w:val="24"/>
                        </w:rPr>
                        <w:t>PERSIAPAN</w:t>
                      </w:r>
                    </w:p>
                  </w:txbxContent>
                </v:textbox>
              </v:shape>
              <v:shape id="_x0000_s1079" type="#_x0000_t202" style="position:absolute;left:10725;top:8310;width:585;height:2535">
                <v:textbox style="layout-flow:vertical;mso-next-textbox:#_x0000_s1079">
                  <w:txbxContent>
                    <w:p w:rsidR="001465F5" w:rsidRPr="008116F3" w:rsidRDefault="001465F5" w:rsidP="001465F5">
                      <w:pPr>
                        <w:jc w:val="center"/>
                        <w:rPr>
                          <w:rFonts w:ascii="Times New Roman" w:hAnsi="Times New Roman" w:cs="Times New Roman"/>
                          <w:b/>
                          <w:sz w:val="24"/>
                          <w:szCs w:val="24"/>
                        </w:rPr>
                      </w:pPr>
                      <w:r>
                        <w:rPr>
                          <w:rFonts w:ascii="Times New Roman" w:hAnsi="Times New Roman" w:cs="Times New Roman"/>
                          <w:b/>
                          <w:sz w:val="24"/>
                          <w:szCs w:val="24"/>
                        </w:rPr>
                        <w:t>PELAKSANAAN</w:t>
                      </w:r>
                    </w:p>
                  </w:txbxContent>
                </v:textbox>
              </v:shape>
              <v:shape id="_x0000_s1080" type="#_x0000_t202" style="position:absolute;left:10725;top:12885;width:585;height:2163">
                <v:textbox style="layout-flow:vertical;mso-next-textbox:#_x0000_s1080">
                  <w:txbxContent>
                    <w:p w:rsidR="001465F5" w:rsidRPr="008116F3" w:rsidRDefault="001465F5" w:rsidP="001465F5">
                      <w:pPr>
                        <w:jc w:val="center"/>
                        <w:rPr>
                          <w:rFonts w:ascii="Times New Roman" w:hAnsi="Times New Roman" w:cs="Times New Roman"/>
                          <w:b/>
                          <w:sz w:val="24"/>
                          <w:szCs w:val="24"/>
                        </w:rPr>
                      </w:pPr>
                      <w:r>
                        <w:rPr>
                          <w:rFonts w:ascii="Times New Roman" w:hAnsi="Times New Roman" w:cs="Times New Roman"/>
                          <w:b/>
                          <w:sz w:val="24"/>
                          <w:szCs w:val="24"/>
                        </w:rPr>
                        <w:t>PENYUSUNAN</w:t>
                      </w:r>
                    </w:p>
                  </w:txbxContent>
                </v:textbox>
              </v:shape>
              <v:group id="_x0000_s1081" style="position:absolute;left:2235;top:2955;width:7995;height:11970" coordorigin="2235,2955" coordsize="7995,11970">
                <v:shape id="_x0000_s1082" type="#_x0000_t202" style="position:absolute;left:4830;top:13081;width:2910;height:419">
                  <v:textbox style="mso-next-textbox:#_x0000_s1082">
                    <w:txbxContent>
                      <w:p w:rsidR="001465F5" w:rsidRPr="00387A69" w:rsidRDefault="001465F5" w:rsidP="001465F5">
                        <w:pPr>
                          <w:jc w:val="center"/>
                          <w:rPr>
                            <w:rFonts w:ascii="Times New Roman" w:hAnsi="Times New Roman" w:cs="Times New Roman"/>
                            <w:sz w:val="20"/>
                            <w:szCs w:val="20"/>
                          </w:rPr>
                        </w:pPr>
                        <w:r>
                          <w:rPr>
                            <w:rFonts w:ascii="Times New Roman" w:hAnsi="Times New Roman" w:cs="Times New Roman"/>
                            <w:sz w:val="20"/>
                            <w:szCs w:val="20"/>
                          </w:rPr>
                          <w:t xml:space="preserve">Pengolahan </w:t>
                        </w:r>
                        <w:r>
                          <w:rPr>
                            <w:rFonts w:ascii="Times New Roman" w:hAnsi="Times New Roman" w:cs="Times New Roman"/>
                            <w:sz w:val="20"/>
                            <w:szCs w:val="20"/>
                          </w:rPr>
                          <w:t>Data dan Analisis</w:t>
                        </w:r>
                      </w:p>
                    </w:txbxContent>
                  </v:textbox>
                </v:shape>
                <v:shape id="_x0000_s1083" type="#_x0000_t202" style="position:absolute;left:4830;top:13725;width:2910;height:390">
                  <v:textbox style="mso-next-textbox:#_x0000_s1083">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Kesimpulan </w:t>
                        </w:r>
                        <w:r w:rsidRPr="00387A69">
                          <w:rPr>
                            <w:rFonts w:ascii="Times New Roman" w:hAnsi="Times New Roman" w:cs="Times New Roman"/>
                            <w:sz w:val="20"/>
                            <w:szCs w:val="20"/>
                          </w:rPr>
                          <w:t>dan Saran</w:t>
                        </w:r>
                      </w:p>
                    </w:txbxContent>
                  </v:textbox>
                </v:shape>
                <v:oval id="_x0000_s1084" style="position:absolute;left:5295;top:14405;width:1740;height:520">
                  <v:textbox style="mso-next-textbox:#_x0000_s1084">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Selesai</w:t>
                        </w:r>
                      </w:p>
                    </w:txbxContent>
                  </v:textbox>
                </v:oval>
                <v:shape id="_x0000_s1085" type="#_x0000_t32" style="position:absolute;left:6255;top:12796;width:1;height:301" o:connectortype="straight">
                  <v:stroke endarrow="block"/>
                </v:shape>
                <v:shape id="_x0000_s1086" type="#_x0000_t32" style="position:absolute;left:6270;top:13500;width:0;height:225" o:connectortype="straight">
                  <v:stroke endarrow="block"/>
                </v:shape>
                <v:shape id="_x0000_s1087" type="#_x0000_t32" style="position:absolute;left:6255;top:14115;width:15;height:290;flip:x" o:connectortype="straight">
                  <v:stroke endarrow="block"/>
                </v:shape>
                <v:shape id="_x0000_s1088" type="#_x0000_t202" style="position:absolute;left:2235;top:9433;width:3675;height:963">
                  <v:textbox style="mso-next-textbox:#_x0000_s1088">
                    <w:txbxContent>
                      <w:p w:rsidR="001465F5" w:rsidRPr="001F1D35" w:rsidRDefault="001465F5" w:rsidP="001465F5">
                        <w:pPr>
                          <w:jc w:val="center"/>
                          <w:rPr>
                            <w:rFonts w:ascii="Times New Roman" w:hAnsi="Times New Roman" w:cs="Times New Roman"/>
                            <w:sz w:val="19"/>
                            <w:szCs w:val="19"/>
                          </w:rPr>
                        </w:pPr>
                        <w:r w:rsidRPr="001465F5">
                          <w:rPr>
                            <w:rFonts w:ascii="Times New Roman" w:hAnsi="Times New Roman" w:cs="Times New Roman"/>
                            <w:sz w:val="18"/>
                            <w:szCs w:val="18"/>
                          </w:rPr>
                          <w:t>Perlakuan variasi jenis, dosis, pH koagulan</w:t>
                        </w:r>
                        <w:r w:rsidRPr="001F1D35">
                          <w:rPr>
                            <w:rFonts w:ascii="Times New Roman" w:hAnsi="Times New Roman" w:cs="Times New Roman"/>
                            <w:sz w:val="19"/>
                            <w:szCs w:val="19"/>
                          </w:rPr>
                          <w:t xml:space="preserve"> </w:t>
                        </w:r>
                        <w:r w:rsidRPr="001465F5">
                          <w:rPr>
                            <w:rFonts w:ascii="Times New Roman" w:hAnsi="Times New Roman" w:cs="Times New Roman"/>
                            <w:sz w:val="18"/>
                            <w:szCs w:val="18"/>
                          </w:rPr>
                          <w:t>melalui proses koagulasi-flokulasi tanpa proses pengendapan bertingkat</w:t>
                        </w:r>
                      </w:p>
                    </w:txbxContent>
                  </v:textbox>
                </v:shape>
                <v:shape id="_x0000_s1089" type="#_x0000_t202" style="position:absolute;left:6120;top:9433;width:4110;height:1035">
                  <v:textbox style="mso-next-textbox:#_x0000_s1089">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Pe</w:t>
                        </w:r>
                        <w:r>
                          <w:rPr>
                            <w:rFonts w:ascii="Times New Roman" w:hAnsi="Times New Roman" w:cs="Times New Roman"/>
                            <w:sz w:val="20"/>
                            <w:szCs w:val="20"/>
                          </w:rPr>
                          <w:t>rlakuan variasi jenis, dosis, pH koagulan</w:t>
                        </w:r>
                        <w:r w:rsidRPr="00387A69">
                          <w:rPr>
                            <w:rFonts w:ascii="Times New Roman" w:hAnsi="Times New Roman" w:cs="Times New Roman"/>
                            <w:sz w:val="20"/>
                            <w:szCs w:val="20"/>
                          </w:rPr>
                          <w:t xml:space="preserve"> melalui proses koagulasi-flokulasi dilanjutkan dengan </w:t>
                        </w:r>
                        <w:r>
                          <w:rPr>
                            <w:rFonts w:ascii="Times New Roman" w:hAnsi="Times New Roman" w:cs="Times New Roman"/>
                            <w:sz w:val="20"/>
                            <w:szCs w:val="20"/>
                          </w:rPr>
                          <w:t xml:space="preserve">proses </w:t>
                        </w:r>
                        <w:r w:rsidRPr="00387A69">
                          <w:rPr>
                            <w:rFonts w:ascii="Times New Roman" w:hAnsi="Times New Roman" w:cs="Times New Roman"/>
                            <w:sz w:val="20"/>
                            <w:szCs w:val="20"/>
                          </w:rPr>
                          <w:t>pengendapan bertingkat</w:t>
                        </w:r>
                      </w:p>
                    </w:txbxContent>
                  </v:textbox>
                </v:shape>
                <v:shape id="_x0000_s1090" type="#_x0000_t202" style="position:absolute;left:2235;top:10696;width:3675;height:960">
                  <v:textbox style="mso-next-textbox:#_x0000_s1090">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Pembacaan kadar khrom pada limbah </w:t>
                        </w:r>
                        <w:r>
                          <w:rPr>
                            <w:rFonts w:ascii="Times New Roman" w:hAnsi="Times New Roman" w:cs="Times New Roman"/>
                            <w:sz w:val="20"/>
                            <w:szCs w:val="20"/>
                          </w:rPr>
                          <w:t>cair yang sudah diolah</w:t>
                        </w:r>
                        <w:r w:rsidRPr="00387A69">
                          <w:rPr>
                            <w:rFonts w:ascii="Times New Roman" w:hAnsi="Times New Roman" w:cs="Times New Roman"/>
                            <w:sz w:val="20"/>
                            <w:szCs w:val="20"/>
                          </w:rPr>
                          <w:t xml:space="preserve"> menggunakan AAS</w:t>
                        </w:r>
                      </w:p>
                    </w:txbxContent>
                  </v:textbox>
                </v:shape>
                <v:shape id="_x0000_s1091" type="#_x0000_t202" style="position:absolute;left:6120;top:10696;width:3975;height:960">
                  <v:textbox style="mso-next-textbox:#_x0000_s1091">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Pembacaan kadar khrom pada limbah </w:t>
                        </w:r>
                        <w:r>
                          <w:rPr>
                            <w:rFonts w:ascii="Times New Roman" w:hAnsi="Times New Roman" w:cs="Times New Roman"/>
                            <w:sz w:val="20"/>
                            <w:szCs w:val="20"/>
                          </w:rPr>
                          <w:t>cair yang sudah diolah</w:t>
                        </w:r>
                        <w:r w:rsidRPr="00387A69">
                          <w:rPr>
                            <w:rFonts w:ascii="Times New Roman" w:hAnsi="Times New Roman" w:cs="Times New Roman"/>
                            <w:sz w:val="20"/>
                            <w:szCs w:val="20"/>
                          </w:rPr>
                          <w:t xml:space="preserve"> menggunakan AAS</w:t>
                        </w:r>
                      </w:p>
                      <w:p w:rsidR="001465F5" w:rsidRPr="008652C5" w:rsidRDefault="001465F5" w:rsidP="001465F5">
                        <w:pPr>
                          <w:rPr>
                            <w:szCs w:val="24"/>
                          </w:rPr>
                        </w:pPr>
                      </w:p>
                    </w:txbxContent>
                  </v:textbox>
                </v:shape>
                <v:shape id="_x0000_s1092" type="#_x0000_t202" style="position:absolute;left:2535;top:12107;width:7695;height:689">
                  <v:textbox style="mso-next-textbox:#_x0000_s1092">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Menganalisa hasil penurunan kandungan khrom pada limbah cair </w:t>
                        </w:r>
                        <w:r>
                          <w:rPr>
                            <w:rFonts w:ascii="Times New Roman" w:hAnsi="Times New Roman" w:cs="Times New Roman"/>
                            <w:sz w:val="20"/>
                            <w:szCs w:val="20"/>
                          </w:rPr>
                          <w:t>yang sudah diolah</w:t>
                        </w:r>
                        <w:r w:rsidRPr="00387A69">
                          <w:rPr>
                            <w:rFonts w:ascii="Times New Roman" w:hAnsi="Times New Roman" w:cs="Times New Roman"/>
                            <w:sz w:val="20"/>
                            <w:szCs w:val="20"/>
                          </w:rPr>
                          <w:t xml:space="preserve"> dengan membandingkan </w:t>
                        </w:r>
                        <w:r>
                          <w:rPr>
                            <w:rFonts w:ascii="Times New Roman" w:hAnsi="Times New Roman" w:cs="Times New Roman"/>
                            <w:sz w:val="20"/>
                            <w:szCs w:val="20"/>
                          </w:rPr>
                          <w:t>jenis koagulan, jumlah konsumsi koagulan</w:t>
                        </w:r>
                        <w:r w:rsidRPr="00387A69">
                          <w:rPr>
                            <w:rFonts w:ascii="Times New Roman" w:hAnsi="Times New Roman" w:cs="Times New Roman"/>
                            <w:sz w:val="20"/>
                            <w:szCs w:val="20"/>
                          </w:rPr>
                          <w:t xml:space="preserve"> yang digunakan</w:t>
                        </w:r>
                        <w:r>
                          <w:rPr>
                            <w:rFonts w:ascii="Times New Roman" w:hAnsi="Times New Roman" w:cs="Times New Roman"/>
                            <w:sz w:val="20"/>
                            <w:szCs w:val="20"/>
                          </w:rPr>
                          <w:t xml:space="preserve"> dan pH.</w:t>
                        </w:r>
                      </w:p>
                    </w:txbxContent>
                  </v:textbox>
                </v:shape>
                <v:shape id="_x0000_s1093" type="#_x0000_t32" style="position:absolute;left:3825;top:10396;width:0;height:300" o:connectortype="straight">
                  <v:stroke endarrow="block"/>
                </v:shape>
                <v:shape id="_x0000_s1094" type="#_x0000_t32" style="position:absolute;left:8415;top:10468;width:0;height:228" o:connectortype="straight">
                  <v:stroke endarrow="block"/>
                </v:shape>
                <v:shape id="_x0000_s1095" type="#_x0000_t32" style="position:absolute;left:3751;top:9223;width:0;height:210" o:connectortype="straight">
                  <v:stroke endarrow="block"/>
                </v:shape>
                <v:shape id="_x0000_s1096" type="#_x0000_t32" style="position:absolute;left:8341;top:9223;width:0;height:210" o:connectortype="straight">
                  <v:stroke endarrow="block"/>
                </v:shape>
                <v:shape id="_x0000_s1097" type="#_x0000_t32" style="position:absolute;left:6058;top:9001;width:1;height:222" o:connectortype="straight"/>
                <v:shape id="_x0000_s1098" type="#_x0000_t32" style="position:absolute;left:3825;top:11881;width:4635;height:1" o:connectortype="straight"/>
                <v:shape id="_x0000_s1099" type="#_x0000_t32" style="position:absolute;left:6255;top:11882;width:0;height:225" o:connectortype="straight">
                  <v:stroke endarrow="block"/>
                </v:shape>
                <v:shape id="_x0000_s1100" type="#_x0000_t32" style="position:absolute;left:3825;top:11656;width:0;height:210" o:connectortype="straight"/>
                <v:shape id="_x0000_s1101" type="#_x0000_t32" style="position:absolute;left:8460;top:11656;width:1;height:225;flip:y" o:connectortype="straight"/>
                <v:shape id="_x0000_s1102" type="#_x0000_t202" style="position:absolute;left:4905;top:3723;width:2505;height:417">
                  <v:textbox style="mso-next-textbox:#_x0000_s1102">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Permasalahan</w:t>
                        </w:r>
                      </w:p>
                    </w:txbxContent>
                  </v:textbox>
                </v:shape>
                <v:shape id="_x0000_s1103" type="#_x0000_t202" style="position:absolute;left:4905;top:4380;width:2505;height:402">
                  <v:textbox style="mso-next-textbox:#_x0000_s1103">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Ide </w:t>
                        </w:r>
                        <w:r w:rsidRPr="00387A69">
                          <w:rPr>
                            <w:rFonts w:ascii="Times New Roman" w:hAnsi="Times New Roman" w:cs="Times New Roman"/>
                            <w:sz w:val="20"/>
                            <w:szCs w:val="20"/>
                          </w:rPr>
                          <w:t>Penelitian</w:t>
                        </w:r>
                      </w:p>
                    </w:txbxContent>
                  </v:textbox>
                </v:shape>
                <v:shape id="_x0000_s1104" type="#_x0000_t202" style="position:absolute;left:4905;top:5022;width:2505;height:417">
                  <v:textbox style="mso-next-textbox:#_x0000_s1104">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Studi </w:t>
                        </w:r>
                        <w:r w:rsidRPr="00387A69">
                          <w:rPr>
                            <w:rFonts w:ascii="Times New Roman" w:hAnsi="Times New Roman" w:cs="Times New Roman"/>
                            <w:sz w:val="20"/>
                            <w:szCs w:val="20"/>
                          </w:rPr>
                          <w:t>Literatur</w:t>
                        </w:r>
                      </w:p>
                    </w:txbxContent>
                  </v:textbox>
                </v:shape>
                <v:shape id="_x0000_s1105" type="#_x0000_t202" style="position:absolute;left:4830;top:5679;width:2655;height:432">
                  <v:textbox style="mso-next-textbox:#_x0000_s1105">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Persiapan </w:t>
                        </w:r>
                        <w:r w:rsidRPr="00387A69">
                          <w:rPr>
                            <w:rFonts w:ascii="Times New Roman" w:hAnsi="Times New Roman" w:cs="Times New Roman"/>
                            <w:sz w:val="20"/>
                            <w:szCs w:val="20"/>
                          </w:rPr>
                          <w:t>Alat dan Bahan</w:t>
                        </w:r>
                      </w:p>
                    </w:txbxContent>
                  </v:textbox>
                </v:shape>
                <v:shape id="_x0000_s1106" type="#_x0000_t202" style="position:absolute;left:4905;top:6333;width:2490;height:402">
                  <v:textbox style="mso-next-textbox:#_x0000_s1106">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 xml:space="preserve">Tahap </w:t>
                        </w:r>
                        <w:r w:rsidRPr="00387A69">
                          <w:rPr>
                            <w:rFonts w:ascii="Times New Roman" w:hAnsi="Times New Roman" w:cs="Times New Roman"/>
                            <w:sz w:val="20"/>
                            <w:szCs w:val="20"/>
                          </w:rPr>
                          <w:t>Pelaksanaan</w:t>
                        </w:r>
                      </w:p>
                    </w:txbxContent>
                  </v:textbox>
                </v:shape>
                <v:shape id="_x0000_s1107" type="#_x0000_t202" style="position:absolute;left:2414;top:6945;width:7366;height:960">
                  <v:textbox style="mso-next-textbox:#_x0000_s1107">
                    <w:txbxContent>
                      <w:p w:rsidR="001465F5" w:rsidRPr="00387A69" w:rsidRDefault="001465F5" w:rsidP="001465F5">
                        <w:pPr>
                          <w:jc w:val="center"/>
                          <w:rPr>
                            <w:rFonts w:ascii="Times New Roman" w:hAnsi="Times New Roman" w:cs="Times New Roman"/>
                            <w:sz w:val="20"/>
                            <w:szCs w:val="20"/>
                          </w:rPr>
                        </w:pPr>
                        <w:r>
                          <w:rPr>
                            <w:rFonts w:ascii="Times New Roman" w:hAnsi="Times New Roman" w:cs="Times New Roman"/>
                            <w:sz w:val="20"/>
                            <w:szCs w:val="20"/>
                          </w:rPr>
                          <w:t xml:space="preserve">Pengukuran </w:t>
                        </w:r>
                        <w:r>
                          <w:rPr>
                            <w:rFonts w:ascii="Times New Roman" w:hAnsi="Times New Roman" w:cs="Times New Roman"/>
                            <w:sz w:val="20"/>
                            <w:szCs w:val="20"/>
                          </w:rPr>
                          <w:t xml:space="preserve">kandungan awal </w:t>
                        </w:r>
                        <w:r w:rsidRPr="00387A69">
                          <w:rPr>
                            <w:rFonts w:ascii="Times New Roman" w:hAnsi="Times New Roman" w:cs="Times New Roman"/>
                            <w:sz w:val="20"/>
                            <w:szCs w:val="20"/>
                          </w:rPr>
                          <w:t>limbah cair penyamakan kulit</w:t>
                        </w:r>
                        <w:r>
                          <w:rPr>
                            <w:rFonts w:ascii="Times New Roman" w:hAnsi="Times New Roman" w:cs="Times New Roman"/>
                            <w:sz w:val="20"/>
                            <w:szCs w:val="20"/>
                          </w:rPr>
                          <w:t xml:space="preserve"> yang sudah di </w:t>
                        </w:r>
                        <w:r w:rsidRPr="00BD3266">
                          <w:rPr>
                            <w:rFonts w:ascii="Times New Roman" w:hAnsi="Times New Roman" w:cs="Times New Roman"/>
                            <w:i/>
                            <w:sz w:val="20"/>
                            <w:szCs w:val="20"/>
                          </w:rPr>
                          <w:t>pre-treatment</w:t>
                        </w:r>
                        <w:r>
                          <w:rPr>
                            <w:rFonts w:ascii="Times New Roman" w:hAnsi="Times New Roman" w:cs="Times New Roman"/>
                            <w:sz w:val="20"/>
                            <w:szCs w:val="20"/>
                          </w:rPr>
                          <w:t xml:space="preserve"> dengan hasil pengukuran sebagai berikut: pH 7,36; COD 1224 mg/L; BOD</w:t>
                        </w:r>
                        <w:r w:rsidRPr="008652C5">
                          <w:rPr>
                            <w:rFonts w:ascii="Times New Roman" w:hAnsi="Times New Roman" w:cs="Times New Roman"/>
                            <w:sz w:val="20"/>
                            <w:szCs w:val="20"/>
                            <w:vertAlign w:val="subscript"/>
                          </w:rPr>
                          <w:t>5</w:t>
                        </w:r>
                        <w:r>
                          <w:rPr>
                            <w:rFonts w:ascii="Times New Roman" w:hAnsi="Times New Roman" w:cs="Times New Roman"/>
                            <w:sz w:val="20"/>
                            <w:szCs w:val="20"/>
                          </w:rPr>
                          <w:t xml:space="preserve"> 320 mg/L; TSS 238 mg/L; khrom trivalen 15,2 mg/L; khrom heksavalen 0,77 mg/L.</w:t>
                        </w:r>
                      </w:p>
                    </w:txbxContent>
                  </v:textbox>
                </v:shape>
                <v:shape id="_x0000_s1108" type="#_x0000_t32" style="position:absolute;left:6060;top:4140;width:15;height:240" o:connectortype="straight">
                  <v:stroke endarrow="block"/>
                </v:shape>
                <v:shape id="_x0000_s1109" type="#_x0000_t32" style="position:absolute;left:6090;top:4782;width:15;height:240" o:connectortype="straight">
                  <v:stroke endarrow="block"/>
                </v:shape>
                <v:shape id="_x0000_s1110" type="#_x0000_t32" style="position:absolute;left:6075;top:5439;width:15;height:240" o:connectortype="straight">
                  <v:stroke endarrow="block"/>
                </v:shape>
                <v:shape id="_x0000_s1111" type="#_x0000_t32" style="position:absolute;left:6105;top:6093;width:15;height:240" o:connectortype="straight">
                  <v:stroke endarrow="block"/>
                </v:shape>
                <v:oval id="_x0000_s1112" style="position:absolute;left:5145;top:2955;width:1890;height:540">
                  <v:textbox style="mso-next-textbox:#_x0000_s1112">
                    <w:txbxContent>
                      <w:p w:rsidR="001465F5" w:rsidRPr="00387A69" w:rsidRDefault="001465F5" w:rsidP="001465F5">
                        <w:pPr>
                          <w:jc w:val="center"/>
                          <w:rPr>
                            <w:rFonts w:ascii="Times New Roman" w:hAnsi="Times New Roman" w:cs="Times New Roman"/>
                            <w:sz w:val="20"/>
                            <w:szCs w:val="20"/>
                          </w:rPr>
                        </w:pPr>
                        <w:r w:rsidRPr="00387A69">
                          <w:rPr>
                            <w:rFonts w:ascii="Times New Roman" w:hAnsi="Times New Roman" w:cs="Times New Roman"/>
                            <w:sz w:val="20"/>
                            <w:szCs w:val="20"/>
                          </w:rPr>
                          <w:t>Mulai</w:t>
                        </w:r>
                      </w:p>
                    </w:txbxContent>
                  </v:textbox>
                </v:oval>
                <v:shape id="_x0000_s1113" type="#_x0000_t32" style="position:absolute;left:6060;top:3495;width:0;height:228" o:connectortype="straight">
                  <v:stroke endarrow="block"/>
                </v:shape>
                <v:shape id="_x0000_s1114" type="#_x0000_t32" style="position:absolute;left:6090;top:6735;width:15;height:210;flip:x" o:connectortype="straight">
                  <v:stroke endarrow="block"/>
                </v:shape>
                <v:shape id="_x0000_s1115" type="#_x0000_t32" style="position:absolute;left:6075;top:7905;width:15;height:210;flip:x" o:connectortype="straight">
                  <v:stroke endarrow="block"/>
                </v:shape>
                <v:shape id="_x0000_s1116" type="#_x0000_t202" style="position:absolute;left:2235;top:8100;width:7860;height:990">
                  <v:textbox style="mso-next-textbox:#_x0000_s1116">
                    <w:txbxContent>
                      <w:p w:rsidR="001465F5" w:rsidRPr="00387A69" w:rsidRDefault="001465F5" w:rsidP="001465F5">
                        <w:pPr>
                          <w:jc w:val="center"/>
                          <w:rPr>
                            <w:rFonts w:ascii="Times New Roman" w:hAnsi="Times New Roman" w:cs="Times New Roman"/>
                            <w:sz w:val="20"/>
                            <w:szCs w:val="20"/>
                          </w:rPr>
                        </w:pPr>
                        <w:r>
                          <w:rPr>
                            <w:rFonts w:ascii="Times New Roman" w:hAnsi="Times New Roman" w:cs="Times New Roman"/>
                            <w:sz w:val="20"/>
                            <w:szCs w:val="20"/>
                          </w:rPr>
                          <w:t xml:space="preserve">Proses </w:t>
                        </w:r>
                        <w:r w:rsidRPr="00BD3266">
                          <w:rPr>
                            <w:rFonts w:ascii="Times New Roman" w:hAnsi="Times New Roman" w:cs="Times New Roman"/>
                            <w:i/>
                            <w:sz w:val="20"/>
                            <w:szCs w:val="20"/>
                          </w:rPr>
                          <w:t>pre-treatment</w:t>
                        </w:r>
                        <w:r>
                          <w:rPr>
                            <w:rFonts w:ascii="Times New Roman" w:hAnsi="Times New Roman" w:cs="Times New Roman"/>
                            <w:sz w:val="20"/>
                            <w:szCs w:val="20"/>
                          </w:rPr>
                          <w:t xml:space="preserve"> limbah yang dilakukan adalah pengumpulan limbah dalam satu wadah sambil diaduk agar homogen, pendinginan agar minyak mengapung sehingga mudah diambil, pengambilan minyak, dan penyaringan partikel padatan.</w:t>
                        </w:r>
                      </w:p>
                    </w:txbxContent>
                  </v:textbox>
                </v:shape>
              </v:group>
            </v:group>
          </v:group>
        </w:pict>
      </w: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Pr="00985F35" w:rsidRDefault="00985F35" w:rsidP="00DC30C7">
      <w:pPr>
        <w:spacing w:line="240" w:lineRule="auto"/>
        <w:rPr>
          <w:rFonts w:ascii="Times New Roman" w:hAnsi="Times New Roman" w:cs="Times New Roman"/>
          <w:sz w:val="24"/>
          <w:szCs w:val="24"/>
        </w:rPr>
      </w:pPr>
    </w:p>
    <w:p w:rsidR="00985F35" w:rsidRDefault="00985F35" w:rsidP="00DC30C7">
      <w:pPr>
        <w:spacing w:line="240" w:lineRule="auto"/>
        <w:rPr>
          <w:rFonts w:ascii="Times New Roman" w:hAnsi="Times New Roman" w:cs="Times New Roman"/>
          <w:sz w:val="24"/>
          <w:szCs w:val="24"/>
        </w:rPr>
      </w:pPr>
    </w:p>
    <w:p w:rsidR="00985F35" w:rsidRDefault="00985F35" w:rsidP="00DC30C7">
      <w:pPr>
        <w:spacing w:line="240" w:lineRule="auto"/>
        <w:jc w:val="right"/>
        <w:rPr>
          <w:rFonts w:ascii="Times New Roman" w:hAnsi="Times New Roman" w:cs="Times New Roman"/>
          <w:sz w:val="24"/>
          <w:szCs w:val="24"/>
        </w:rPr>
      </w:pPr>
    </w:p>
    <w:p w:rsidR="00985F35" w:rsidRDefault="00985F35" w:rsidP="00DC30C7">
      <w:pPr>
        <w:spacing w:line="240" w:lineRule="auto"/>
        <w:jc w:val="right"/>
        <w:rPr>
          <w:rFonts w:ascii="Times New Roman" w:hAnsi="Times New Roman" w:cs="Times New Roman"/>
          <w:sz w:val="24"/>
          <w:szCs w:val="24"/>
        </w:rPr>
      </w:pPr>
    </w:p>
    <w:p w:rsidR="00985F35" w:rsidRDefault="00985F35" w:rsidP="00DC30C7">
      <w:pPr>
        <w:spacing w:line="240" w:lineRule="auto"/>
        <w:rPr>
          <w:rFonts w:ascii="Times New Roman" w:hAnsi="Times New Roman" w:cs="Times New Roman"/>
          <w:sz w:val="24"/>
          <w:szCs w:val="24"/>
        </w:rPr>
      </w:pPr>
    </w:p>
    <w:p w:rsidR="00985F35" w:rsidRDefault="00985F35" w:rsidP="00DC30C7">
      <w:pPr>
        <w:spacing w:line="240" w:lineRule="auto"/>
        <w:rPr>
          <w:rFonts w:ascii="Times New Roman" w:hAnsi="Times New Roman" w:cs="Times New Roman"/>
          <w:sz w:val="24"/>
          <w:szCs w:val="24"/>
        </w:rPr>
      </w:pPr>
    </w:p>
    <w:p w:rsidR="00985F35" w:rsidRDefault="00985F35" w:rsidP="00DC30C7">
      <w:pPr>
        <w:spacing w:line="240" w:lineRule="auto"/>
        <w:rPr>
          <w:rFonts w:ascii="Times New Roman" w:hAnsi="Times New Roman" w:cs="Times New Roman"/>
          <w:sz w:val="24"/>
          <w:szCs w:val="24"/>
        </w:rPr>
        <w:sectPr w:rsidR="00985F35" w:rsidSect="00985F35">
          <w:type w:val="continuous"/>
          <w:pgSz w:w="11906" w:h="16838"/>
          <w:pgMar w:top="2268" w:right="1701" w:bottom="1701" w:left="2268" w:header="709" w:footer="709" w:gutter="0"/>
          <w:cols w:space="708"/>
          <w:docGrid w:linePitch="360"/>
        </w:sectPr>
      </w:pPr>
    </w:p>
    <w:p w:rsidR="00985F35" w:rsidRPr="001465F5" w:rsidRDefault="00985F35" w:rsidP="00024DE2">
      <w:pPr>
        <w:spacing w:after="0" w:line="240" w:lineRule="auto"/>
        <w:rPr>
          <w:rFonts w:ascii="Times New Roman" w:hAnsi="Times New Roman" w:cs="Times New Roman"/>
          <w:b/>
          <w:sz w:val="20"/>
          <w:szCs w:val="20"/>
        </w:rPr>
      </w:pPr>
      <w:r w:rsidRPr="001465F5">
        <w:rPr>
          <w:rFonts w:ascii="Times New Roman" w:hAnsi="Times New Roman" w:cs="Times New Roman"/>
          <w:b/>
          <w:sz w:val="20"/>
          <w:szCs w:val="20"/>
        </w:rPr>
        <w:lastRenderedPageBreak/>
        <w:t>PEMBAHASAN</w:t>
      </w:r>
    </w:p>
    <w:p w:rsidR="00985F35" w:rsidRPr="001465F5" w:rsidRDefault="00985F35" w:rsidP="00024DE2">
      <w:pPr>
        <w:spacing w:after="0" w:line="240" w:lineRule="auto"/>
        <w:ind w:firstLine="720"/>
        <w:jc w:val="both"/>
        <w:rPr>
          <w:rFonts w:ascii="Times New Roman" w:hAnsi="Times New Roman" w:cs="Times New Roman"/>
          <w:sz w:val="20"/>
          <w:szCs w:val="20"/>
        </w:rPr>
      </w:pPr>
      <w:r w:rsidRPr="001465F5">
        <w:rPr>
          <w:rFonts w:ascii="Times New Roman" w:hAnsi="Times New Roman" w:cs="Times New Roman"/>
          <w:sz w:val="20"/>
          <w:szCs w:val="20"/>
        </w:rPr>
        <w:t xml:space="preserve">Pada penelitian ini digunakan limbah asli dari pabrik penyamakan kulit CV. Lengtat Tangerang Leathers, yang berada di daerah Batu Ceper, Tangerang. Limbah cair yang diambil dari pabrik ditampung dalam beberapa jirigen, kemudian dikumpulkan dalam satu wadah sambil diaduk agar larutan homogen. Limbah tersebut didinginkan dan didiamkan agar minyak dan gumpalan lemak yang terbentuk mengapung, sehingga pengambilan minyak dan gumpalan lemak dari limbah tersebut mudah dilakukan. Pengambilan minyak dari limbah dilakukan secara manual berdasarkan prinsip berat jenis minyak yang lebih kecil daripada air, sehingga minyak tersebut akan mengapung diatas permukaan limbah. Setelah minyak dan gumpalan dipisahkan, larutan limbah kemudian difiltrasi menggunakan Kerucut Imhoff dan </w:t>
      </w:r>
      <w:r w:rsidRPr="001465F5">
        <w:rPr>
          <w:rFonts w:ascii="Times New Roman" w:hAnsi="Times New Roman" w:cs="Times New Roman"/>
          <w:i/>
          <w:sz w:val="20"/>
          <w:szCs w:val="20"/>
        </w:rPr>
        <w:t>glasswool</w:t>
      </w:r>
      <w:r w:rsidRPr="001465F5">
        <w:rPr>
          <w:rFonts w:ascii="Times New Roman" w:hAnsi="Times New Roman" w:cs="Times New Roman"/>
          <w:sz w:val="20"/>
          <w:szCs w:val="20"/>
        </w:rPr>
        <w:t xml:space="preserve"> untuk pemisahan partikel padatannya. Larutan tersebut kemudian diuji karakteristiknya terlebih dahulu</w:t>
      </w:r>
      <w:r w:rsidRPr="001465F5">
        <w:rPr>
          <w:rFonts w:ascii="Times New Roman" w:hAnsi="Times New Roman"/>
          <w:sz w:val="20"/>
          <w:szCs w:val="20"/>
        </w:rPr>
        <w:t xml:space="preserve"> untuk mengetahui nilai </w:t>
      </w:r>
      <w:r w:rsidR="00712572">
        <w:rPr>
          <w:rFonts w:ascii="Times New Roman" w:hAnsi="Times New Roman"/>
          <w:sz w:val="20"/>
          <w:szCs w:val="20"/>
        </w:rPr>
        <w:t>rasio</w:t>
      </w:r>
      <w:r w:rsidRPr="001465F5">
        <w:rPr>
          <w:rFonts w:ascii="Times New Roman" w:hAnsi="Times New Roman"/>
          <w:sz w:val="20"/>
          <w:szCs w:val="20"/>
        </w:rPr>
        <w:t xml:space="preserve"> awal logam berat khrom yang kemudian akan dibandingkan dengan hasil akhir setelah pengolahan dengan nilai standar baku mutu sesuai</w:t>
      </w:r>
      <w:r w:rsidRPr="001465F5">
        <w:rPr>
          <w:rFonts w:ascii="Times New Roman" w:hAnsi="Times New Roman" w:cs="Times New Roman"/>
          <w:sz w:val="20"/>
          <w:szCs w:val="20"/>
        </w:rPr>
        <w:t xml:space="preserve"> KEPMENLH no.51/MENLH/10/1995. Hasil uji karakteristik limbah yang dilakukan di Laboratorium Analitik Balai Teknologi Lingkungan BPPT (Badan Pengkajian dan Penerapan Teknologi) dapat dilihat pada </w:t>
      </w:r>
      <w:r w:rsidR="00B007C9">
        <w:rPr>
          <w:rFonts w:ascii="Times New Roman" w:hAnsi="Times New Roman" w:cs="Times New Roman"/>
          <w:sz w:val="20"/>
          <w:szCs w:val="20"/>
        </w:rPr>
        <w:t xml:space="preserve">tabel </w:t>
      </w:r>
      <w:r w:rsidRPr="001465F5">
        <w:rPr>
          <w:rFonts w:ascii="Times New Roman" w:hAnsi="Times New Roman" w:cs="Times New Roman"/>
          <w:sz w:val="20"/>
          <w:szCs w:val="20"/>
        </w:rPr>
        <w:t>berikut ini:</w:t>
      </w:r>
    </w:p>
    <w:p w:rsidR="00985F35" w:rsidRDefault="00985F35" w:rsidP="00024DE2">
      <w:pPr>
        <w:spacing w:after="0" w:line="240" w:lineRule="auto"/>
        <w:rPr>
          <w:rFonts w:ascii="Times New Roman" w:hAnsi="Times New Roman" w:cs="Times New Roman"/>
          <w:sz w:val="24"/>
          <w:szCs w:val="24"/>
        </w:rPr>
      </w:pPr>
    </w:p>
    <w:p w:rsidR="00985F35" w:rsidRPr="00C71261" w:rsidRDefault="00985F35" w:rsidP="00024DE2">
      <w:pPr>
        <w:spacing w:after="0" w:line="240" w:lineRule="auto"/>
        <w:jc w:val="center"/>
        <w:rPr>
          <w:rFonts w:ascii="Times New Roman" w:hAnsi="Times New Roman" w:cs="Times New Roman"/>
          <w:b/>
          <w:sz w:val="20"/>
          <w:szCs w:val="20"/>
        </w:rPr>
      </w:pPr>
      <w:r w:rsidRPr="00C71261">
        <w:rPr>
          <w:rFonts w:ascii="Times New Roman" w:hAnsi="Times New Roman" w:cs="Times New Roman"/>
          <w:b/>
          <w:sz w:val="20"/>
          <w:szCs w:val="20"/>
        </w:rPr>
        <w:t>Hasil Uji Karakteristik Awal Limbah</w:t>
      </w:r>
    </w:p>
    <w:tbl>
      <w:tblPr>
        <w:tblStyle w:val="TableGrid"/>
        <w:tblW w:w="0" w:type="auto"/>
        <w:jc w:val="center"/>
        <w:tblLook w:val="04A0"/>
      </w:tblPr>
      <w:tblGrid>
        <w:gridCol w:w="511"/>
        <w:gridCol w:w="1452"/>
        <w:gridCol w:w="1009"/>
        <w:gridCol w:w="858"/>
      </w:tblGrid>
      <w:tr w:rsidR="00985F35" w:rsidRPr="00C71261" w:rsidTr="00FE6AF3">
        <w:trPr>
          <w:trHeight w:val="425"/>
          <w:jc w:val="center"/>
        </w:trPr>
        <w:tc>
          <w:tcPr>
            <w:tcW w:w="0" w:type="auto"/>
            <w:vAlign w:val="center"/>
          </w:tcPr>
          <w:p w:rsidR="00985F35" w:rsidRPr="00C71261" w:rsidRDefault="00985F35" w:rsidP="00024DE2">
            <w:pPr>
              <w:jc w:val="center"/>
              <w:rPr>
                <w:rFonts w:ascii="Times New Roman" w:hAnsi="Times New Roman" w:cs="Times New Roman"/>
                <w:b/>
                <w:sz w:val="20"/>
                <w:szCs w:val="20"/>
              </w:rPr>
            </w:pPr>
            <w:r w:rsidRPr="00C71261">
              <w:rPr>
                <w:rFonts w:ascii="Times New Roman" w:hAnsi="Times New Roman" w:cs="Times New Roman"/>
                <w:b/>
                <w:sz w:val="20"/>
                <w:szCs w:val="20"/>
              </w:rPr>
              <w:t>No.</w:t>
            </w:r>
          </w:p>
        </w:tc>
        <w:tc>
          <w:tcPr>
            <w:tcW w:w="2142" w:type="dxa"/>
            <w:vAlign w:val="center"/>
          </w:tcPr>
          <w:p w:rsidR="00985F35" w:rsidRPr="00C71261" w:rsidRDefault="00985F35" w:rsidP="00024DE2">
            <w:pPr>
              <w:jc w:val="center"/>
              <w:rPr>
                <w:rFonts w:ascii="Times New Roman" w:hAnsi="Times New Roman" w:cs="Times New Roman"/>
                <w:b/>
                <w:sz w:val="20"/>
                <w:szCs w:val="20"/>
              </w:rPr>
            </w:pPr>
            <w:r w:rsidRPr="00C71261">
              <w:rPr>
                <w:rFonts w:ascii="Times New Roman" w:hAnsi="Times New Roman" w:cs="Times New Roman"/>
                <w:b/>
                <w:sz w:val="20"/>
                <w:szCs w:val="20"/>
              </w:rPr>
              <w:t>Parameter</w:t>
            </w:r>
          </w:p>
        </w:tc>
        <w:tc>
          <w:tcPr>
            <w:tcW w:w="1418" w:type="dxa"/>
            <w:vAlign w:val="center"/>
          </w:tcPr>
          <w:p w:rsidR="00985F35" w:rsidRPr="00C71261" w:rsidRDefault="00985F35" w:rsidP="00024DE2">
            <w:pPr>
              <w:jc w:val="center"/>
              <w:rPr>
                <w:rFonts w:ascii="Times New Roman" w:hAnsi="Times New Roman" w:cs="Times New Roman"/>
                <w:b/>
                <w:sz w:val="20"/>
                <w:szCs w:val="20"/>
              </w:rPr>
            </w:pPr>
            <w:r w:rsidRPr="00C71261">
              <w:rPr>
                <w:rFonts w:ascii="Times New Roman" w:hAnsi="Times New Roman" w:cs="Times New Roman"/>
                <w:b/>
                <w:sz w:val="20"/>
                <w:szCs w:val="20"/>
              </w:rPr>
              <w:t>Satuan</w:t>
            </w:r>
          </w:p>
        </w:tc>
        <w:tc>
          <w:tcPr>
            <w:tcW w:w="1275" w:type="dxa"/>
            <w:vAlign w:val="center"/>
          </w:tcPr>
          <w:p w:rsidR="00985F35" w:rsidRPr="00C71261" w:rsidRDefault="00985F35" w:rsidP="00024DE2">
            <w:pPr>
              <w:jc w:val="center"/>
              <w:rPr>
                <w:rFonts w:ascii="Times New Roman" w:hAnsi="Times New Roman" w:cs="Times New Roman"/>
                <w:b/>
                <w:sz w:val="20"/>
                <w:szCs w:val="20"/>
              </w:rPr>
            </w:pPr>
            <w:r w:rsidRPr="00C71261">
              <w:rPr>
                <w:rFonts w:ascii="Times New Roman" w:hAnsi="Times New Roman" w:cs="Times New Roman"/>
                <w:b/>
                <w:sz w:val="20"/>
                <w:szCs w:val="20"/>
              </w:rPr>
              <w:t>Hasil</w:t>
            </w:r>
          </w:p>
        </w:tc>
      </w:tr>
      <w:tr w:rsidR="00985F35" w:rsidRPr="00C71261" w:rsidTr="00FE6AF3">
        <w:trPr>
          <w:trHeight w:val="425"/>
          <w:jc w:val="center"/>
        </w:trPr>
        <w:tc>
          <w:tcPr>
            <w:tcW w:w="0" w:type="auto"/>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1</w:t>
            </w:r>
          </w:p>
        </w:tc>
        <w:tc>
          <w:tcPr>
            <w:tcW w:w="2142"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pH</w:t>
            </w:r>
          </w:p>
        </w:tc>
        <w:tc>
          <w:tcPr>
            <w:tcW w:w="1418"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w:t>
            </w:r>
          </w:p>
        </w:tc>
        <w:tc>
          <w:tcPr>
            <w:tcW w:w="1275"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7,36</w:t>
            </w:r>
          </w:p>
        </w:tc>
      </w:tr>
      <w:tr w:rsidR="00985F35" w:rsidRPr="00C71261" w:rsidTr="00FE6AF3">
        <w:trPr>
          <w:trHeight w:val="425"/>
          <w:jc w:val="center"/>
        </w:trPr>
        <w:tc>
          <w:tcPr>
            <w:tcW w:w="0" w:type="auto"/>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2</w:t>
            </w:r>
          </w:p>
        </w:tc>
        <w:tc>
          <w:tcPr>
            <w:tcW w:w="2142"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Cr</w:t>
            </w:r>
            <w:r w:rsidRPr="00C71261">
              <w:rPr>
                <w:rFonts w:ascii="Times New Roman" w:hAnsi="Times New Roman" w:cs="Times New Roman"/>
                <w:sz w:val="20"/>
                <w:szCs w:val="20"/>
                <w:vertAlign w:val="superscript"/>
              </w:rPr>
              <w:t>6+</w:t>
            </w:r>
          </w:p>
        </w:tc>
        <w:tc>
          <w:tcPr>
            <w:tcW w:w="1418"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mg/L</w:t>
            </w:r>
          </w:p>
        </w:tc>
        <w:tc>
          <w:tcPr>
            <w:tcW w:w="1275"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0,77</w:t>
            </w:r>
          </w:p>
        </w:tc>
      </w:tr>
      <w:tr w:rsidR="00985F35" w:rsidRPr="00C71261" w:rsidTr="00FE6AF3">
        <w:trPr>
          <w:trHeight w:val="425"/>
          <w:jc w:val="center"/>
        </w:trPr>
        <w:tc>
          <w:tcPr>
            <w:tcW w:w="0" w:type="auto"/>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3</w:t>
            </w:r>
          </w:p>
        </w:tc>
        <w:tc>
          <w:tcPr>
            <w:tcW w:w="2142"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Cr</w:t>
            </w:r>
            <w:r w:rsidRPr="00C71261">
              <w:rPr>
                <w:rFonts w:ascii="Times New Roman" w:hAnsi="Times New Roman" w:cs="Times New Roman"/>
                <w:sz w:val="20"/>
                <w:szCs w:val="20"/>
                <w:vertAlign w:val="superscript"/>
              </w:rPr>
              <w:t>3+</w:t>
            </w:r>
          </w:p>
        </w:tc>
        <w:tc>
          <w:tcPr>
            <w:tcW w:w="1418"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mg/L</w:t>
            </w:r>
          </w:p>
        </w:tc>
        <w:tc>
          <w:tcPr>
            <w:tcW w:w="1275" w:type="dxa"/>
            <w:vAlign w:val="center"/>
          </w:tcPr>
          <w:p w:rsidR="00985F35" w:rsidRPr="00C71261" w:rsidRDefault="00985F35" w:rsidP="00024DE2">
            <w:pPr>
              <w:jc w:val="center"/>
              <w:rPr>
                <w:rFonts w:ascii="Times New Roman" w:hAnsi="Times New Roman" w:cs="Times New Roman"/>
                <w:sz w:val="20"/>
                <w:szCs w:val="20"/>
              </w:rPr>
            </w:pPr>
            <w:r w:rsidRPr="00C71261">
              <w:rPr>
                <w:rFonts w:ascii="Times New Roman" w:hAnsi="Times New Roman" w:cs="Times New Roman"/>
                <w:sz w:val="20"/>
                <w:szCs w:val="20"/>
              </w:rPr>
              <w:t>15,2</w:t>
            </w:r>
          </w:p>
        </w:tc>
      </w:tr>
    </w:tbl>
    <w:p w:rsidR="001465F5" w:rsidRDefault="001465F5" w:rsidP="00024DE2">
      <w:pPr>
        <w:spacing w:after="0" w:line="240" w:lineRule="auto"/>
        <w:rPr>
          <w:rFonts w:ascii="Times New Roman" w:hAnsi="Times New Roman" w:cs="Times New Roman"/>
          <w:sz w:val="24"/>
          <w:szCs w:val="24"/>
        </w:rPr>
      </w:pPr>
    </w:p>
    <w:p w:rsidR="00C71261" w:rsidRDefault="00C71261" w:rsidP="00024DE2">
      <w:pPr>
        <w:spacing w:after="0" w:line="240" w:lineRule="auto"/>
        <w:jc w:val="both"/>
        <w:rPr>
          <w:rFonts w:ascii="Times New Roman" w:hAnsi="Times New Roman" w:cs="Times New Roman"/>
          <w:b/>
          <w:sz w:val="20"/>
          <w:szCs w:val="20"/>
        </w:rPr>
      </w:pPr>
    </w:p>
    <w:p w:rsidR="00C71261" w:rsidRDefault="00C71261" w:rsidP="00024DE2">
      <w:pPr>
        <w:spacing w:after="0" w:line="240" w:lineRule="auto"/>
        <w:jc w:val="both"/>
        <w:rPr>
          <w:rFonts w:ascii="Times New Roman" w:hAnsi="Times New Roman" w:cs="Times New Roman"/>
          <w:b/>
          <w:sz w:val="20"/>
          <w:szCs w:val="20"/>
        </w:rPr>
      </w:pPr>
    </w:p>
    <w:p w:rsidR="00C71261" w:rsidRDefault="00C71261" w:rsidP="00024DE2">
      <w:pPr>
        <w:spacing w:after="0" w:line="240" w:lineRule="auto"/>
        <w:jc w:val="both"/>
        <w:rPr>
          <w:rFonts w:ascii="Times New Roman" w:hAnsi="Times New Roman" w:cs="Times New Roman"/>
          <w:b/>
          <w:sz w:val="20"/>
          <w:szCs w:val="20"/>
        </w:rPr>
      </w:pPr>
    </w:p>
    <w:p w:rsidR="00C71261" w:rsidRDefault="00C71261" w:rsidP="00024DE2">
      <w:pPr>
        <w:spacing w:after="0" w:line="240" w:lineRule="auto"/>
        <w:jc w:val="both"/>
        <w:rPr>
          <w:rFonts w:ascii="Times New Roman" w:hAnsi="Times New Roman" w:cs="Times New Roman"/>
          <w:b/>
          <w:sz w:val="20"/>
          <w:szCs w:val="20"/>
        </w:rPr>
      </w:pPr>
    </w:p>
    <w:p w:rsidR="00C71261" w:rsidRDefault="00C71261" w:rsidP="00024DE2">
      <w:pPr>
        <w:spacing w:after="0" w:line="240" w:lineRule="auto"/>
        <w:jc w:val="both"/>
        <w:rPr>
          <w:rFonts w:ascii="Times New Roman" w:hAnsi="Times New Roman" w:cs="Times New Roman"/>
          <w:b/>
          <w:sz w:val="20"/>
          <w:szCs w:val="20"/>
        </w:rPr>
      </w:pPr>
    </w:p>
    <w:p w:rsidR="00C71261" w:rsidRDefault="00C71261" w:rsidP="00024DE2">
      <w:pPr>
        <w:spacing w:after="0" w:line="240" w:lineRule="auto"/>
        <w:jc w:val="both"/>
        <w:rPr>
          <w:rFonts w:ascii="Times New Roman" w:hAnsi="Times New Roman" w:cs="Times New Roman"/>
          <w:b/>
          <w:sz w:val="20"/>
          <w:szCs w:val="20"/>
        </w:rPr>
      </w:pPr>
    </w:p>
    <w:p w:rsidR="00C71261" w:rsidRDefault="00C71261" w:rsidP="00024DE2">
      <w:pPr>
        <w:spacing w:after="0" w:line="240" w:lineRule="auto"/>
        <w:jc w:val="both"/>
        <w:rPr>
          <w:rFonts w:ascii="Times New Roman" w:hAnsi="Times New Roman" w:cs="Times New Roman"/>
          <w:b/>
          <w:sz w:val="20"/>
          <w:szCs w:val="20"/>
        </w:rPr>
      </w:pPr>
    </w:p>
    <w:p w:rsidR="00024DE2" w:rsidRDefault="00024DE2" w:rsidP="00024DE2">
      <w:pPr>
        <w:spacing w:after="0" w:line="240" w:lineRule="auto"/>
        <w:jc w:val="both"/>
        <w:rPr>
          <w:rFonts w:ascii="Times New Roman" w:hAnsi="Times New Roman" w:cs="Times New Roman"/>
          <w:b/>
          <w:sz w:val="20"/>
          <w:szCs w:val="20"/>
        </w:rPr>
      </w:pPr>
    </w:p>
    <w:p w:rsidR="00024DE2" w:rsidRDefault="00024DE2" w:rsidP="00024DE2">
      <w:pPr>
        <w:spacing w:after="0" w:line="240" w:lineRule="auto"/>
        <w:jc w:val="both"/>
        <w:rPr>
          <w:rFonts w:ascii="Times New Roman" w:hAnsi="Times New Roman" w:cs="Times New Roman"/>
          <w:b/>
          <w:sz w:val="20"/>
          <w:szCs w:val="20"/>
        </w:rPr>
      </w:pPr>
    </w:p>
    <w:p w:rsidR="00AB6697" w:rsidRPr="00C71261" w:rsidRDefault="00AB6697" w:rsidP="00024DE2">
      <w:pPr>
        <w:spacing w:after="0" w:line="240" w:lineRule="auto"/>
        <w:jc w:val="both"/>
        <w:rPr>
          <w:rFonts w:ascii="Times New Roman" w:hAnsi="Times New Roman" w:cs="Times New Roman"/>
          <w:b/>
          <w:sz w:val="20"/>
          <w:szCs w:val="20"/>
        </w:rPr>
      </w:pPr>
      <w:r w:rsidRPr="00C71261">
        <w:rPr>
          <w:rFonts w:ascii="Times New Roman" w:hAnsi="Times New Roman" w:cs="Times New Roman"/>
          <w:b/>
          <w:sz w:val="20"/>
          <w:szCs w:val="20"/>
        </w:rPr>
        <w:lastRenderedPageBreak/>
        <w:t xml:space="preserve">Proses Pengendapan dengan Kapur </w:t>
      </w:r>
    </w:p>
    <w:p w:rsidR="003E112B" w:rsidRPr="00C71261" w:rsidRDefault="003E112B" w:rsidP="00024DE2">
      <w:pPr>
        <w:spacing w:after="0" w:line="240" w:lineRule="auto"/>
        <w:jc w:val="both"/>
        <w:rPr>
          <w:rFonts w:ascii="Times New Roman" w:hAnsi="Times New Roman" w:cs="Times New Roman"/>
          <w:b/>
          <w:sz w:val="20"/>
          <w:szCs w:val="20"/>
        </w:rPr>
      </w:pPr>
    </w:p>
    <w:tbl>
      <w:tblPr>
        <w:tblStyle w:val="TableGrid"/>
        <w:tblpPr w:leftFromText="180" w:rightFromText="180" w:vertAnchor="text" w:horzAnchor="page" w:tblpX="6553" w:tblpY="62"/>
        <w:tblW w:w="4503" w:type="dxa"/>
        <w:tblLayout w:type="fixed"/>
        <w:tblLook w:val="04A0"/>
      </w:tblPr>
      <w:tblGrid>
        <w:gridCol w:w="534"/>
        <w:gridCol w:w="1417"/>
        <w:gridCol w:w="851"/>
        <w:gridCol w:w="850"/>
        <w:gridCol w:w="851"/>
      </w:tblGrid>
      <w:tr w:rsidR="00A32484" w:rsidRPr="00A32484" w:rsidTr="00C71261">
        <w:trPr>
          <w:trHeight w:val="425"/>
        </w:trPr>
        <w:tc>
          <w:tcPr>
            <w:tcW w:w="534" w:type="dxa"/>
            <w:vMerge w:val="restart"/>
            <w:vAlign w:val="center"/>
          </w:tcPr>
          <w:p w:rsidR="00A32484" w:rsidRPr="00A32484" w:rsidRDefault="00A32484"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NO</w:t>
            </w:r>
          </w:p>
        </w:tc>
        <w:tc>
          <w:tcPr>
            <w:tcW w:w="1417" w:type="dxa"/>
            <w:vMerge w:val="restart"/>
            <w:vAlign w:val="center"/>
          </w:tcPr>
          <w:p w:rsidR="00A32484" w:rsidRPr="00C71261" w:rsidRDefault="00993715" w:rsidP="00024DE2">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Rasio Massa </w:t>
            </w:r>
            <w:r w:rsidR="00A32484" w:rsidRPr="00C71261">
              <w:rPr>
                <w:rFonts w:ascii="Times New Roman" w:hAnsi="Times New Roman" w:cs="Times New Roman"/>
                <w:b/>
                <w:bCs/>
                <w:color w:val="000000"/>
                <w:sz w:val="18"/>
                <w:szCs w:val="18"/>
              </w:rPr>
              <w:t xml:space="preserve">Kapur </w:t>
            </w:r>
            <w:r>
              <w:rPr>
                <w:rFonts w:ascii="Times New Roman" w:hAnsi="Times New Roman" w:cs="Times New Roman"/>
                <w:b/>
                <w:bCs/>
                <w:color w:val="000000"/>
                <w:sz w:val="18"/>
                <w:szCs w:val="18"/>
              </w:rPr>
              <w:t>dan Limbah</w:t>
            </w:r>
          </w:p>
        </w:tc>
        <w:tc>
          <w:tcPr>
            <w:tcW w:w="2552" w:type="dxa"/>
            <w:gridSpan w:val="3"/>
            <w:vAlign w:val="center"/>
          </w:tcPr>
          <w:p w:rsidR="00A32484" w:rsidRPr="00A32484" w:rsidRDefault="00A32484"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Kadar Khrom Akhir (mg/L)</w:t>
            </w:r>
          </w:p>
        </w:tc>
      </w:tr>
      <w:tr w:rsidR="00A32484" w:rsidRPr="00A32484" w:rsidTr="00C71261">
        <w:trPr>
          <w:trHeight w:val="425"/>
        </w:trPr>
        <w:tc>
          <w:tcPr>
            <w:tcW w:w="534" w:type="dxa"/>
            <w:vMerge/>
            <w:vAlign w:val="center"/>
          </w:tcPr>
          <w:p w:rsidR="00A32484" w:rsidRPr="00A32484" w:rsidRDefault="00A32484" w:rsidP="00024DE2">
            <w:pPr>
              <w:jc w:val="center"/>
              <w:rPr>
                <w:rFonts w:ascii="Times New Roman" w:hAnsi="Times New Roman" w:cs="Times New Roman"/>
                <w:b/>
                <w:bCs/>
                <w:color w:val="000000"/>
                <w:sz w:val="20"/>
                <w:szCs w:val="20"/>
              </w:rPr>
            </w:pPr>
          </w:p>
        </w:tc>
        <w:tc>
          <w:tcPr>
            <w:tcW w:w="1417" w:type="dxa"/>
            <w:vMerge/>
            <w:vAlign w:val="center"/>
          </w:tcPr>
          <w:p w:rsidR="00A32484" w:rsidRPr="00A32484" w:rsidRDefault="00A32484" w:rsidP="00024DE2">
            <w:pPr>
              <w:jc w:val="center"/>
              <w:rPr>
                <w:rFonts w:ascii="Times New Roman" w:hAnsi="Times New Roman" w:cs="Times New Roman"/>
                <w:b/>
                <w:bCs/>
                <w:color w:val="000000"/>
                <w:sz w:val="20"/>
                <w:szCs w:val="20"/>
              </w:rPr>
            </w:pPr>
          </w:p>
        </w:tc>
        <w:tc>
          <w:tcPr>
            <w:tcW w:w="851" w:type="dxa"/>
            <w:vAlign w:val="center"/>
          </w:tcPr>
          <w:p w:rsidR="00A32484" w:rsidRPr="00A32484" w:rsidRDefault="00A32484"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6</w:t>
            </w:r>
          </w:p>
        </w:tc>
        <w:tc>
          <w:tcPr>
            <w:tcW w:w="850" w:type="dxa"/>
            <w:vAlign w:val="center"/>
          </w:tcPr>
          <w:p w:rsidR="00A32484" w:rsidRPr="00A32484" w:rsidRDefault="00A32484"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7</w:t>
            </w:r>
          </w:p>
        </w:tc>
        <w:tc>
          <w:tcPr>
            <w:tcW w:w="851" w:type="dxa"/>
            <w:vAlign w:val="center"/>
          </w:tcPr>
          <w:p w:rsidR="00A32484" w:rsidRPr="00A32484" w:rsidRDefault="00A32484"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8</w:t>
            </w:r>
          </w:p>
        </w:tc>
      </w:tr>
      <w:tr w:rsidR="00A32484" w:rsidRPr="00A32484" w:rsidTr="00C71261">
        <w:trPr>
          <w:trHeight w:val="425"/>
        </w:trPr>
        <w:tc>
          <w:tcPr>
            <w:tcW w:w="534" w:type="dxa"/>
            <w:vAlign w:val="center"/>
          </w:tcPr>
          <w:p w:rsidR="00A32484" w:rsidRPr="00A32484" w:rsidRDefault="00A32484"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1</w:t>
            </w:r>
          </w:p>
        </w:tc>
        <w:tc>
          <w:tcPr>
            <w:tcW w:w="1417" w:type="dxa"/>
            <w:vAlign w:val="center"/>
          </w:tcPr>
          <w:p w:rsidR="00A32484" w:rsidRPr="00A32484" w:rsidRDefault="00A32484"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Limbah awal</w:t>
            </w:r>
          </w:p>
        </w:tc>
        <w:tc>
          <w:tcPr>
            <w:tcW w:w="851" w:type="dxa"/>
            <w:vAlign w:val="center"/>
          </w:tcPr>
          <w:p w:rsidR="00A32484" w:rsidRPr="00A32484" w:rsidRDefault="00A32484" w:rsidP="00024DE2">
            <w:pPr>
              <w:jc w:val="center"/>
              <w:rPr>
                <w:rFonts w:ascii="Times New Roman" w:hAnsi="Times New Roman" w:cs="Times New Roman"/>
                <w:sz w:val="20"/>
                <w:szCs w:val="20"/>
              </w:rPr>
            </w:pPr>
            <w:r w:rsidRPr="00A32484">
              <w:rPr>
                <w:rFonts w:ascii="Times New Roman" w:hAnsi="Times New Roman" w:cs="Times New Roman"/>
                <w:sz w:val="20"/>
                <w:szCs w:val="20"/>
              </w:rPr>
              <w:t>15,970</w:t>
            </w:r>
          </w:p>
        </w:tc>
        <w:tc>
          <w:tcPr>
            <w:tcW w:w="850" w:type="dxa"/>
            <w:vAlign w:val="center"/>
          </w:tcPr>
          <w:p w:rsidR="00A32484" w:rsidRPr="00A32484" w:rsidRDefault="00A32484" w:rsidP="00024DE2">
            <w:pPr>
              <w:jc w:val="center"/>
              <w:rPr>
                <w:rFonts w:ascii="Times New Roman" w:hAnsi="Times New Roman" w:cs="Times New Roman"/>
                <w:sz w:val="20"/>
                <w:szCs w:val="20"/>
              </w:rPr>
            </w:pPr>
            <w:r w:rsidRPr="00A32484">
              <w:rPr>
                <w:rFonts w:ascii="Times New Roman" w:hAnsi="Times New Roman" w:cs="Times New Roman"/>
                <w:sz w:val="20"/>
                <w:szCs w:val="20"/>
              </w:rPr>
              <w:t>15,970</w:t>
            </w:r>
          </w:p>
        </w:tc>
        <w:tc>
          <w:tcPr>
            <w:tcW w:w="851" w:type="dxa"/>
            <w:vAlign w:val="center"/>
          </w:tcPr>
          <w:p w:rsidR="00A32484" w:rsidRPr="00A32484" w:rsidRDefault="00A32484" w:rsidP="00024DE2">
            <w:pPr>
              <w:jc w:val="center"/>
              <w:rPr>
                <w:rFonts w:ascii="Times New Roman" w:hAnsi="Times New Roman" w:cs="Times New Roman"/>
                <w:sz w:val="20"/>
                <w:szCs w:val="20"/>
              </w:rPr>
            </w:pPr>
            <w:r w:rsidRPr="00A32484">
              <w:rPr>
                <w:rFonts w:ascii="Times New Roman" w:hAnsi="Times New Roman" w:cs="Times New Roman"/>
                <w:sz w:val="20"/>
                <w:szCs w:val="20"/>
              </w:rPr>
              <w:t>15,970</w:t>
            </w:r>
          </w:p>
        </w:tc>
      </w:tr>
      <w:tr w:rsidR="00993715" w:rsidRPr="00A32484" w:rsidTr="00C71261">
        <w:trPr>
          <w:trHeight w:val="425"/>
        </w:trPr>
        <w:tc>
          <w:tcPr>
            <w:tcW w:w="534" w:type="dxa"/>
            <w:vAlign w:val="center"/>
          </w:tcPr>
          <w:p w:rsidR="00993715" w:rsidRPr="00A32484" w:rsidRDefault="00993715"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2</w:t>
            </w:r>
          </w:p>
        </w:tc>
        <w:tc>
          <w:tcPr>
            <w:tcW w:w="1417" w:type="dxa"/>
            <w:vAlign w:val="center"/>
          </w:tcPr>
          <w:p w:rsidR="00993715" w:rsidRPr="00993715" w:rsidRDefault="00993715"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0,2</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11,737</w:t>
            </w:r>
          </w:p>
        </w:tc>
        <w:tc>
          <w:tcPr>
            <w:tcW w:w="850"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12,236</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11,870</w:t>
            </w:r>
          </w:p>
        </w:tc>
      </w:tr>
      <w:tr w:rsidR="00993715" w:rsidRPr="00A32484" w:rsidTr="00C71261">
        <w:trPr>
          <w:trHeight w:val="425"/>
        </w:trPr>
        <w:tc>
          <w:tcPr>
            <w:tcW w:w="534" w:type="dxa"/>
            <w:vAlign w:val="center"/>
          </w:tcPr>
          <w:p w:rsidR="00993715" w:rsidRPr="00A32484" w:rsidRDefault="00993715"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3</w:t>
            </w:r>
          </w:p>
        </w:tc>
        <w:tc>
          <w:tcPr>
            <w:tcW w:w="1417" w:type="dxa"/>
            <w:vAlign w:val="center"/>
          </w:tcPr>
          <w:p w:rsidR="00993715" w:rsidRPr="00993715" w:rsidRDefault="00993715"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0,4</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11,457</w:t>
            </w:r>
          </w:p>
        </w:tc>
        <w:tc>
          <w:tcPr>
            <w:tcW w:w="850"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13,170</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11,220</w:t>
            </w:r>
          </w:p>
        </w:tc>
      </w:tr>
      <w:tr w:rsidR="00993715" w:rsidRPr="00A32484" w:rsidTr="00C71261">
        <w:trPr>
          <w:trHeight w:val="425"/>
        </w:trPr>
        <w:tc>
          <w:tcPr>
            <w:tcW w:w="534" w:type="dxa"/>
            <w:vAlign w:val="center"/>
          </w:tcPr>
          <w:p w:rsidR="00993715" w:rsidRPr="00A32484" w:rsidRDefault="00993715"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4</w:t>
            </w:r>
          </w:p>
        </w:tc>
        <w:tc>
          <w:tcPr>
            <w:tcW w:w="1417" w:type="dxa"/>
            <w:vAlign w:val="center"/>
          </w:tcPr>
          <w:p w:rsidR="00993715" w:rsidRPr="00993715" w:rsidRDefault="00993715"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0,8</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10,717</w:t>
            </w:r>
          </w:p>
        </w:tc>
        <w:tc>
          <w:tcPr>
            <w:tcW w:w="850"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12,170</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11,097</w:t>
            </w:r>
          </w:p>
        </w:tc>
      </w:tr>
      <w:tr w:rsidR="00993715" w:rsidRPr="00A32484" w:rsidTr="00C71261">
        <w:trPr>
          <w:trHeight w:val="425"/>
        </w:trPr>
        <w:tc>
          <w:tcPr>
            <w:tcW w:w="534" w:type="dxa"/>
            <w:vAlign w:val="center"/>
          </w:tcPr>
          <w:p w:rsidR="00993715" w:rsidRPr="00A32484" w:rsidRDefault="00993715"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5</w:t>
            </w:r>
          </w:p>
        </w:tc>
        <w:tc>
          <w:tcPr>
            <w:tcW w:w="1417" w:type="dxa"/>
            <w:vAlign w:val="center"/>
          </w:tcPr>
          <w:p w:rsidR="00993715" w:rsidRPr="00993715" w:rsidRDefault="00993715"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1,6</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7,960</w:t>
            </w:r>
          </w:p>
        </w:tc>
        <w:tc>
          <w:tcPr>
            <w:tcW w:w="850"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8,822</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8,548</w:t>
            </w:r>
          </w:p>
        </w:tc>
      </w:tr>
      <w:tr w:rsidR="00993715" w:rsidRPr="00A32484" w:rsidTr="00C71261">
        <w:trPr>
          <w:trHeight w:val="425"/>
        </w:trPr>
        <w:tc>
          <w:tcPr>
            <w:tcW w:w="534" w:type="dxa"/>
            <w:vAlign w:val="center"/>
          </w:tcPr>
          <w:p w:rsidR="00993715" w:rsidRPr="00A32484" w:rsidRDefault="00993715"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6</w:t>
            </w:r>
          </w:p>
        </w:tc>
        <w:tc>
          <w:tcPr>
            <w:tcW w:w="1417" w:type="dxa"/>
            <w:vAlign w:val="center"/>
          </w:tcPr>
          <w:p w:rsidR="00993715" w:rsidRPr="00993715" w:rsidRDefault="00993715"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3,2</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1,851</w:t>
            </w:r>
          </w:p>
        </w:tc>
        <w:tc>
          <w:tcPr>
            <w:tcW w:w="850"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1,582</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0,951</w:t>
            </w:r>
          </w:p>
        </w:tc>
      </w:tr>
      <w:tr w:rsidR="00993715" w:rsidRPr="00A32484" w:rsidTr="00C71261">
        <w:trPr>
          <w:trHeight w:val="425"/>
        </w:trPr>
        <w:tc>
          <w:tcPr>
            <w:tcW w:w="534" w:type="dxa"/>
            <w:vAlign w:val="center"/>
          </w:tcPr>
          <w:p w:rsidR="00993715" w:rsidRPr="00A32484" w:rsidRDefault="00993715"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7</w:t>
            </w:r>
          </w:p>
        </w:tc>
        <w:tc>
          <w:tcPr>
            <w:tcW w:w="1417" w:type="dxa"/>
            <w:vAlign w:val="center"/>
          </w:tcPr>
          <w:p w:rsidR="00993715" w:rsidRPr="00993715" w:rsidRDefault="00993715"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6,4</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0,441</w:t>
            </w:r>
          </w:p>
        </w:tc>
        <w:tc>
          <w:tcPr>
            <w:tcW w:w="850"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0,143</w:t>
            </w:r>
          </w:p>
        </w:tc>
        <w:tc>
          <w:tcPr>
            <w:tcW w:w="851" w:type="dxa"/>
            <w:vAlign w:val="center"/>
          </w:tcPr>
          <w:p w:rsidR="00993715" w:rsidRPr="00A32484" w:rsidRDefault="00993715" w:rsidP="00024DE2">
            <w:pPr>
              <w:jc w:val="center"/>
              <w:rPr>
                <w:rFonts w:ascii="Times New Roman" w:hAnsi="Times New Roman" w:cs="Times New Roman"/>
                <w:sz w:val="20"/>
                <w:szCs w:val="20"/>
              </w:rPr>
            </w:pPr>
            <w:r w:rsidRPr="00A32484">
              <w:rPr>
                <w:rFonts w:ascii="Times New Roman" w:hAnsi="Times New Roman" w:cs="Times New Roman"/>
                <w:sz w:val="20"/>
                <w:szCs w:val="20"/>
              </w:rPr>
              <w:t>0,131</w:t>
            </w:r>
          </w:p>
        </w:tc>
      </w:tr>
    </w:tbl>
    <w:p w:rsidR="00A32484" w:rsidRDefault="00A32484" w:rsidP="00024DE2">
      <w:pPr>
        <w:spacing w:after="0" w:line="240" w:lineRule="auto"/>
        <w:jc w:val="both"/>
        <w:rPr>
          <w:rFonts w:ascii="Times New Roman" w:hAnsi="Times New Roman" w:cs="Times New Roman"/>
          <w:b/>
          <w:sz w:val="24"/>
          <w:szCs w:val="24"/>
        </w:rPr>
      </w:pPr>
    </w:p>
    <w:p w:rsidR="00DC30C7" w:rsidRPr="00712572" w:rsidRDefault="00A32484" w:rsidP="00024DE2">
      <w:pPr>
        <w:spacing w:after="0" w:line="240" w:lineRule="auto"/>
        <w:ind w:firstLine="720"/>
        <w:jc w:val="both"/>
        <w:rPr>
          <w:rFonts w:ascii="Times New Roman" w:hAnsi="Times New Roman" w:cs="Times New Roman"/>
          <w:b/>
          <w:sz w:val="20"/>
          <w:szCs w:val="20"/>
        </w:rPr>
      </w:pPr>
      <w:r w:rsidRPr="001465F5">
        <w:rPr>
          <w:rFonts w:ascii="Times New Roman" w:hAnsi="Times New Roman" w:cs="Times New Roman"/>
          <w:sz w:val="20"/>
          <w:szCs w:val="20"/>
        </w:rPr>
        <w:t xml:space="preserve">Berdasarkan data </w:t>
      </w:r>
      <w:r w:rsidR="00966677" w:rsidRPr="001465F5">
        <w:rPr>
          <w:rFonts w:ascii="Times New Roman" w:hAnsi="Times New Roman" w:cs="Times New Roman"/>
          <w:sz w:val="20"/>
          <w:szCs w:val="20"/>
        </w:rPr>
        <w:t>tabel diatas</w:t>
      </w:r>
      <w:r w:rsidRPr="001465F5">
        <w:rPr>
          <w:rFonts w:ascii="Times New Roman" w:hAnsi="Times New Roman" w:cs="Times New Roman"/>
          <w:sz w:val="20"/>
          <w:szCs w:val="20"/>
        </w:rPr>
        <w:t xml:space="preserve"> terlihat bahwa semakin besar </w:t>
      </w:r>
      <w:r w:rsidR="00712572">
        <w:rPr>
          <w:rFonts w:ascii="Times New Roman" w:hAnsi="Times New Roman" w:cs="Times New Roman"/>
          <w:sz w:val="20"/>
          <w:szCs w:val="20"/>
        </w:rPr>
        <w:t>rasio</w:t>
      </w:r>
      <w:r w:rsidRPr="001465F5">
        <w:rPr>
          <w:rFonts w:ascii="Times New Roman" w:hAnsi="Times New Roman" w:cs="Times New Roman"/>
          <w:sz w:val="20"/>
          <w:szCs w:val="20"/>
        </w:rPr>
        <w:t xml:space="preserve"> massa kapur dan limbah, maka semakin kecil kadar khrom dalam beningan. </w:t>
      </w:r>
      <w:r w:rsidRPr="001465F5">
        <w:rPr>
          <w:sz w:val="20"/>
          <w:szCs w:val="20"/>
        </w:rPr>
        <w:t xml:space="preserve"> </w:t>
      </w:r>
      <w:r w:rsidRPr="001465F5">
        <w:rPr>
          <w:rFonts w:ascii="Times New Roman" w:hAnsi="Times New Roman" w:cs="Times New Roman"/>
          <w:sz w:val="20"/>
          <w:szCs w:val="20"/>
        </w:rPr>
        <w:t xml:space="preserve">Ketika terjadi penambahan kapur dengan </w:t>
      </w:r>
      <w:r w:rsidR="00993715">
        <w:rPr>
          <w:rFonts w:ascii="Times New Roman" w:hAnsi="Times New Roman" w:cs="Times New Roman"/>
          <w:sz w:val="20"/>
          <w:szCs w:val="20"/>
        </w:rPr>
        <w:t xml:space="preserve">rasio </w:t>
      </w:r>
      <w:r w:rsidRPr="001465F5">
        <w:rPr>
          <w:rFonts w:ascii="Times New Roman" w:hAnsi="Times New Roman" w:cs="Times New Roman"/>
          <w:sz w:val="20"/>
          <w:szCs w:val="20"/>
        </w:rPr>
        <w:t xml:space="preserve">massa kapur dan limbah sebesar </w:t>
      </w:r>
      <w:r w:rsidR="00993715">
        <w:rPr>
          <w:rFonts w:ascii="Times New Roman" w:hAnsi="Times New Roman" w:cs="Times New Roman"/>
          <w:sz w:val="20"/>
          <w:szCs w:val="20"/>
        </w:rPr>
        <w:t>6,4</w:t>
      </w:r>
      <w:r w:rsidR="00FE6AF3" w:rsidRPr="001465F5">
        <w:rPr>
          <w:rFonts w:ascii="Times New Roman" w:hAnsi="Times New Roman" w:cs="Times New Roman"/>
          <w:sz w:val="20"/>
          <w:szCs w:val="20"/>
        </w:rPr>
        <w:t xml:space="preserve"> </w:t>
      </w:r>
      <w:r w:rsidRPr="001465F5">
        <w:rPr>
          <w:rFonts w:ascii="Times New Roman" w:hAnsi="Times New Roman" w:cs="Times New Roman"/>
          <w:sz w:val="20"/>
          <w:szCs w:val="20"/>
        </w:rPr>
        <w:t>atau penambahan sebanyak 1,28 gram ke dalam 200 ml limbah pada pH 8 menunjukan nilai penurunan khrom yang paling optimum sampai pada kadar khrom dalam beningan sebesar 0,131 mg/L dibandingkan pH 6 dan pH 7. Kadar khrom dalam beningan untuk pH 6 dan pH 7 secara berturut-turut adalah sebesar 0,441 mg/L dan 0,143 mg/L. Sehingga dapat disimpulkan bahwa penambahan kapur pada pH 8 merupakan pH optimum karena kadar khrom dalam beningan turun menjadi 0,131 mg/L atau penyisihan khrom sebesar 99,18%</w:t>
      </w:r>
      <w:r w:rsidR="00772BAC" w:rsidRPr="001465F5">
        <w:rPr>
          <w:rFonts w:ascii="Times New Roman" w:hAnsi="Times New Roman" w:cs="Times New Roman"/>
          <w:sz w:val="20"/>
          <w:szCs w:val="20"/>
        </w:rPr>
        <w:t>. Semakin banyak Ca(OH)</w:t>
      </w:r>
      <w:r w:rsidR="00772BAC" w:rsidRPr="001465F5">
        <w:rPr>
          <w:rFonts w:ascii="Times New Roman" w:hAnsi="Times New Roman" w:cs="Times New Roman"/>
          <w:sz w:val="20"/>
          <w:szCs w:val="20"/>
          <w:vertAlign w:val="subscript"/>
        </w:rPr>
        <w:t xml:space="preserve">2 </w:t>
      </w:r>
      <w:r w:rsidR="00772BAC" w:rsidRPr="001465F5">
        <w:rPr>
          <w:rFonts w:ascii="Times New Roman" w:hAnsi="Times New Roman" w:cs="Times New Roman"/>
          <w:sz w:val="20"/>
          <w:szCs w:val="20"/>
        </w:rPr>
        <w:t xml:space="preserve">yang ditambahkan maka pH akan semakin meningkat, kondisi akhir larutan setelah penambahan kapur pada </w:t>
      </w:r>
      <w:r w:rsidR="00993715">
        <w:rPr>
          <w:rFonts w:ascii="Times New Roman" w:hAnsi="Times New Roman" w:cs="Times New Roman"/>
          <w:sz w:val="20"/>
          <w:szCs w:val="20"/>
        </w:rPr>
        <w:t>rasio</w:t>
      </w:r>
      <w:r w:rsidR="00772BAC" w:rsidRPr="001465F5">
        <w:rPr>
          <w:rFonts w:ascii="Times New Roman" w:hAnsi="Times New Roman" w:cs="Times New Roman"/>
          <w:sz w:val="20"/>
          <w:szCs w:val="20"/>
        </w:rPr>
        <w:t xml:space="preserve"> kapur dan limbah sebesar </w:t>
      </w:r>
      <w:r w:rsidR="00993715">
        <w:rPr>
          <w:rFonts w:ascii="Times New Roman" w:hAnsi="Times New Roman" w:cs="Times New Roman"/>
          <w:sz w:val="20"/>
          <w:szCs w:val="20"/>
        </w:rPr>
        <w:t>6,4</w:t>
      </w:r>
      <w:r w:rsidR="00772BAC" w:rsidRPr="001465F5">
        <w:rPr>
          <w:rFonts w:ascii="Times New Roman" w:hAnsi="Times New Roman" w:cs="Times New Roman"/>
          <w:sz w:val="20"/>
          <w:szCs w:val="20"/>
        </w:rPr>
        <w:t xml:space="preserve"> mencapai pH 12, setelah itu dilakukan pengaturan pH 6, pH 7 dan pH 8. Ketika larutan berada pada pH 8 dan bersifat basa, larutan tersebut banyak </w:t>
      </w:r>
      <w:r w:rsidR="00772BAC" w:rsidRPr="00712572">
        <w:rPr>
          <w:rFonts w:ascii="Times New Roman" w:hAnsi="Times New Roman" w:cs="Times New Roman"/>
          <w:sz w:val="20"/>
          <w:szCs w:val="20"/>
        </w:rPr>
        <w:t>mengandung ion OH</w:t>
      </w:r>
      <w:r w:rsidR="00772BAC" w:rsidRPr="00712572">
        <w:rPr>
          <w:rFonts w:ascii="Times New Roman" w:hAnsi="Times New Roman" w:cs="Times New Roman"/>
          <w:sz w:val="20"/>
          <w:szCs w:val="20"/>
          <w:vertAlign w:val="superscript"/>
        </w:rPr>
        <w:t>-</w:t>
      </w:r>
      <w:r w:rsidR="00772BAC" w:rsidRPr="00712572">
        <w:rPr>
          <w:rFonts w:ascii="Times New Roman" w:hAnsi="Times New Roman" w:cs="Times New Roman"/>
          <w:sz w:val="20"/>
          <w:szCs w:val="20"/>
        </w:rPr>
        <w:t xml:space="preserve">. </w:t>
      </w:r>
      <w:r w:rsidR="00712572" w:rsidRPr="00712572">
        <w:rPr>
          <w:rFonts w:ascii="Times New Roman" w:hAnsi="Times New Roman" w:cs="Times New Roman"/>
          <w:sz w:val="20"/>
          <w:szCs w:val="20"/>
        </w:rPr>
        <w:t>Bereaksinya OH</w:t>
      </w:r>
      <w:r w:rsidR="00712572" w:rsidRPr="00712572">
        <w:rPr>
          <w:rFonts w:ascii="Times New Roman" w:hAnsi="Times New Roman" w:cs="Times New Roman"/>
          <w:sz w:val="20"/>
          <w:szCs w:val="20"/>
          <w:vertAlign w:val="superscript"/>
        </w:rPr>
        <w:t xml:space="preserve">- </w:t>
      </w:r>
      <w:r w:rsidR="00712572" w:rsidRPr="00712572">
        <w:rPr>
          <w:rFonts w:ascii="Times New Roman" w:hAnsi="Times New Roman" w:cs="Times New Roman"/>
          <w:sz w:val="20"/>
          <w:szCs w:val="20"/>
        </w:rPr>
        <w:t>dengan Cr</w:t>
      </w:r>
      <w:r w:rsidR="00712572" w:rsidRPr="00712572">
        <w:rPr>
          <w:rFonts w:ascii="Times New Roman" w:hAnsi="Times New Roman" w:cs="Times New Roman"/>
          <w:sz w:val="20"/>
          <w:szCs w:val="20"/>
          <w:vertAlign w:val="superscript"/>
        </w:rPr>
        <w:t>3+</w:t>
      </w:r>
      <w:r w:rsidR="00712572" w:rsidRPr="00712572">
        <w:rPr>
          <w:rFonts w:ascii="Times New Roman" w:hAnsi="Times New Roman" w:cs="Times New Roman"/>
          <w:sz w:val="20"/>
          <w:szCs w:val="20"/>
        </w:rPr>
        <w:t xml:space="preserve"> dalam larutan akan mengakibatkan peristiwa presipitasi dan membentuk endapan Cr(OH)</w:t>
      </w:r>
      <w:r w:rsidR="00712572" w:rsidRPr="00712572">
        <w:rPr>
          <w:rFonts w:ascii="Times New Roman" w:hAnsi="Times New Roman" w:cs="Times New Roman"/>
          <w:sz w:val="20"/>
          <w:szCs w:val="20"/>
          <w:vertAlign w:val="subscript"/>
        </w:rPr>
        <w:t xml:space="preserve">3. </w:t>
      </w:r>
      <w:r w:rsidR="00712572" w:rsidRPr="00712572">
        <w:rPr>
          <w:rFonts w:ascii="Times New Roman" w:hAnsi="Times New Roman" w:cs="Times New Roman"/>
          <w:sz w:val="20"/>
          <w:szCs w:val="20"/>
        </w:rPr>
        <w:t>Endapan Cr(OH)</w:t>
      </w:r>
      <w:r w:rsidR="00712572" w:rsidRPr="00712572">
        <w:rPr>
          <w:rFonts w:ascii="Times New Roman" w:hAnsi="Times New Roman" w:cs="Times New Roman"/>
          <w:sz w:val="20"/>
          <w:szCs w:val="20"/>
          <w:vertAlign w:val="subscript"/>
        </w:rPr>
        <w:t xml:space="preserve">3 </w:t>
      </w:r>
      <w:r w:rsidR="00712572" w:rsidRPr="00712572">
        <w:rPr>
          <w:rFonts w:ascii="Times New Roman" w:hAnsi="Times New Roman" w:cs="Times New Roman"/>
          <w:sz w:val="20"/>
          <w:szCs w:val="20"/>
        </w:rPr>
        <w:t>yang terbentuk dapat menarik CrO</w:t>
      </w:r>
      <w:r w:rsidR="00712572" w:rsidRPr="00712572">
        <w:rPr>
          <w:rFonts w:ascii="Times New Roman" w:hAnsi="Times New Roman" w:cs="Times New Roman"/>
          <w:sz w:val="20"/>
          <w:szCs w:val="20"/>
          <w:vertAlign w:val="subscript"/>
        </w:rPr>
        <w:t>4</w:t>
      </w:r>
      <w:r w:rsidR="00712572" w:rsidRPr="00712572">
        <w:rPr>
          <w:rFonts w:ascii="Times New Roman" w:hAnsi="Times New Roman" w:cs="Times New Roman"/>
          <w:sz w:val="20"/>
          <w:szCs w:val="20"/>
          <w:vertAlign w:val="superscript"/>
        </w:rPr>
        <w:t>2-</w:t>
      </w:r>
      <w:r w:rsidR="00712572" w:rsidRPr="00712572">
        <w:rPr>
          <w:rFonts w:ascii="Times New Roman" w:hAnsi="Times New Roman" w:cs="Times New Roman"/>
          <w:sz w:val="20"/>
          <w:szCs w:val="20"/>
        </w:rPr>
        <w:t xml:space="preserve"> dan OH</w:t>
      </w:r>
      <w:r w:rsidR="00712572" w:rsidRPr="00712572">
        <w:rPr>
          <w:rFonts w:ascii="Times New Roman" w:hAnsi="Times New Roman" w:cs="Times New Roman"/>
          <w:sz w:val="20"/>
          <w:szCs w:val="20"/>
          <w:vertAlign w:val="superscript"/>
        </w:rPr>
        <w:t>-</w:t>
      </w:r>
      <w:r w:rsidR="00712572" w:rsidRPr="00712572">
        <w:rPr>
          <w:rFonts w:ascii="Times New Roman" w:hAnsi="Times New Roman" w:cs="Times New Roman"/>
          <w:sz w:val="20"/>
          <w:szCs w:val="20"/>
        </w:rPr>
        <w:t xml:space="preserve"> dalam larutan akibat gaya elektropositif yang ditimbulkan. Endapan Cr(OH)</w:t>
      </w:r>
      <w:r w:rsidR="00712572" w:rsidRPr="00712572">
        <w:rPr>
          <w:rFonts w:ascii="Times New Roman" w:hAnsi="Times New Roman" w:cs="Times New Roman"/>
          <w:sz w:val="20"/>
          <w:szCs w:val="20"/>
          <w:vertAlign w:val="subscript"/>
        </w:rPr>
        <w:t xml:space="preserve">3 </w:t>
      </w:r>
      <w:r w:rsidR="00712572" w:rsidRPr="00712572">
        <w:rPr>
          <w:rFonts w:ascii="Times New Roman" w:hAnsi="Times New Roman" w:cs="Times New Roman"/>
          <w:sz w:val="20"/>
          <w:szCs w:val="20"/>
        </w:rPr>
        <w:t>yang menarik CrO</w:t>
      </w:r>
      <w:r w:rsidR="00712572" w:rsidRPr="00712572">
        <w:rPr>
          <w:rFonts w:ascii="Times New Roman" w:hAnsi="Times New Roman" w:cs="Times New Roman"/>
          <w:sz w:val="20"/>
          <w:szCs w:val="20"/>
          <w:vertAlign w:val="subscript"/>
        </w:rPr>
        <w:t>4</w:t>
      </w:r>
      <w:r w:rsidR="00712572" w:rsidRPr="00712572">
        <w:rPr>
          <w:rFonts w:ascii="Times New Roman" w:hAnsi="Times New Roman" w:cs="Times New Roman"/>
          <w:sz w:val="20"/>
          <w:szCs w:val="20"/>
          <w:vertAlign w:val="superscript"/>
        </w:rPr>
        <w:t>2-</w:t>
      </w:r>
      <w:r w:rsidR="00712572" w:rsidRPr="00712572">
        <w:rPr>
          <w:rFonts w:ascii="Times New Roman" w:hAnsi="Times New Roman" w:cs="Times New Roman"/>
          <w:sz w:val="20"/>
          <w:szCs w:val="20"/>
        </w:rPr>
        <w:t xml:space="preserve"> akan mengalami proses kopresipitasi membentuk </w:t>
      </w:r>
      <w:r w:rsidR="00712572" w:rsidRPr="00712572">
        <w:rPr>
          <w:rFonts w:ascii="Times New Roman" w:hAnsi="Times New Roman" w:cs="Times New Roman"/>
          <w:sz w:val="20"/>
          <w:szCs w:val="20"/>
        </w:rPr>
        <w:lastRenderedPageBreak/>
        <w:t>flok Cr(OH)</w:t>
      </w:r>
      <w:r w:rsidR="00712572" w:rsidRPr="00712572">
        <w:rPr>
          <w:rFonts w:ascii="Times New Roman" w:hAnsi="Times New Roman" w:cs="Times New Roman"/>
          <w:sz w:val="20"/>
          <w:szCs w:val="20"/>
          <w:vertAlign w:val="subscript"/>
        </w:rPr>
        <w:t xml:space="preserve">3 </w:t>
      </w:r>
      <w:r w:rsidR="00712572" w:rsidRPr="00712572">
        <w:rPr>
          <w:rFonts w:ascii="Times New Roman" w:hAnsi="Times New Roman" w:cs="Times New Roman"/>
          <w:sz w:val="20"/>
          <w:szCs w:val="20"/>
        </w:rPr>
        <w:t>yang bermantel muatan  negatif (CrO</w:t>
      </w:r>
      <w:r w:rsidR="00712572" w:rsidRPr="00712572">
        <w:rPr>
          <w:rFonts w:ascii="Times New Roman" w:hAnsi="Times New Roman" w:cs="Times New Roman"/>
          <w:sz w:val="20"/>
          <w:szCs w:val="20"/>
          <w:vertAlign w:val="subscript"/>
        </w:rPr>
        <w:t>4</w:t>
      </w:r>
      <w:r w:rsidR="00712572" w:rsidRPr="00712572">
        <w:rPr>
          <w:rFonts w:ascii="Times New Roman" w:hAnsi="Times New Roman" w:cs="Times New Roman"/>
          <w:sz w:val="20"/>
          <w:szCs w:val="20"/>
        </w:rPr>
        <w:t>)</w:t>
      </w:r>
      <w:r w:rsidR="00712572" w:rsidRPr="00712572">
        <w:rPr>
          <w:rFonts w:ascii="Times New Roman" w:hAnsi="Times New Roman" w:cs="Times New Roman"/>
          <w:sz w:val="20"/>
          <w:szCs w:val="20"/>
          <w:vertAlign w:val="superscript"/>
        </w:rPr>
        <w:t>2-</w:t>
      </w:r>
      <w:r w:rsidR="00712572" w:rsidRPr="00712572">
        <w:rPr>
          <w:rFonts w:ascii="Times New Roman" w:hAnsi="Times New Roman" w:cs="Times New Roman"/>
          <w:sz w:val="20"/>
          <w:szCs w:val="20"/>
          <w:vertAlign w:val="subscript"/>
        </w:rPr>
        <w:t>.</w:t>
      </w:r>
      <w:r w:rsidR="00712572">
        <w:rPr>
          <w:rFonts w:ascii="Times New Roman" w:hAnsi="Times New Roman" w:cs="Times New Roman"/>
          <w:sz w:val="20"/>
          <w:szCs w:val="20"/>
          <w:vertAlign w:val="subscript"/>
        </w:rPr>
        <w:t xml:space="preserve"> </w:t>
      </w:r>
      <w:r w:rsidR="00712572" w:rsidRPr="00712572">
        <w:rPr>
          <w:rFonts w:ascii="Times New Roman" w:hAnsi="Times New Roman" w:cs="Times New Roman"/>
          <w:sz w:val="20"/>
          <w:szCs w:val="20"/>
        </w:rPr>
        <w:t>Sementara endapan Cr(OH)</w:t>
      </w:r>
      <w:r w:rsidR="00712572" w:rsidRPr="00712572">
        <w:rPr>
          <w:rFonts w:ascii="Times New Roman" w:hAnsi="Times New Roman" w:cs="Times New Roman"/>
          <w:sz w:val="20"/>
          <w:szCs w:val="20"/>
          <w:vertAlign w:val="subscript"/>
        </w:rPr>
        <w:t xml:space="preserve">3 </w:t>
      </w:r>
      <w:r w:rsidR="00712572" w:rsidRPr="00712572">
        <w:rPr>
          <w:rFonts w:ascii="Times New Roman" w:hAnsi="Times New Roman" w:cs="Times New Roman"/>
          <w:sz w:val="20"/>
          <w:szCs w:val="20"/>
        </w:rPr>
        <w:t>yang kelebihan muatan OH</w:t>
      </w:r>
      <w:r w:rsidR="00712572" w:rsidRPr="00712572">
        <w:rPr>
          <w:rFonts w:ascii="Times New Roman" w:hAnsi="Times New Roman" w:cs="Times New Roman"/>
          <w:sz w:val="20"/>
          <w:szCs w:val="20"/>
          <w:vertAlign w:val="superscript"/>
        </w:rPr>
        <w:t>-</w:t>
      </w:r>
      <w:r w:rsidR="00712572" w:rsidRPr="00712572">
        <w:rPr>
          <w:rFonts w:ascii="Times New Roman" w:hAnsi="Times New Roman" w:cs="Times New Roman"/>
          <w:sz w:val="20"/>
          <w:szCs w:val="20"/>
        </w:rPr>
        <w:t xml:space="preserve"> akan membentuk flok Cr(OH)</w:t>
      </w:r>
      <w:r w:rsidR="00712572" w:rsidRPr="00712572">
        <w:rPr>
          <w:rFonts w:ascii="Times New Roman" w:hAnsi="Times New Roman" w:cs="Times New Roman"/>
          <w:sz w:val="20"/>
          <w:szCs w:val="20"/>
          <w:vertAlign w:val="subscript"/>
        </w:rPr>
        <w:t>4</w:t>
      </w:r>
      <w:r w:rsidR="00712572" w:rsidRPr="00712572">
        <w:rPr>
          <w:rFonts w:ascii="Times New Roman" w:hAnsi="Times New Roman" w:cs="Times New Roman"/>
          <w:sz w:val="20"/>
          <w:szCs w:val="20"/>
          <w:vertAlign w:val="superscript"/>
        </w:rPr>
        <w:t>-</w:t>
      </w:r>
      <w:r w:rsidR="00712572" w:rsidRPr="00712572">
        <w:rPr>
          <w:rFonts w:ascii="Times New Roman" w:hAnsi="Times New Roman" w:cs="Times New Roman"/>
          <w:sz w:val="20"/>
          <w:szCs w:val="20"/>
          <w:vertAlign w:val="subscript"/>
        </w:rPr>
        <w:t xml:space="preserve"> </w:t>
      </w:r>
      <w:r w:rsidR="00712572" w:rsidRPr="00712572">
        <w:rPr>
          <w:rFonts w:ascii="Times New Roman" w:hAnsi="Times New Roman" w:cs="Times New Roman"/>
          <w:sz w:val="20"/>
          <w:szCs w:val="20"/>
        </w:rPr>
        <w:t>dan bersifat elektronegatif, sehingga akan menarik Cr</w:t>
      </w:r>
      <w:r w:rsidR="00712572" w:rsidRPr="00712572">
        <w:rPr>
          <w:rFonts w:ascii="Times New Roman" w:hAnsi="Times New Roman" w:cs="Times New Roman"/>
          <w:sz w:val="20"/>
          <w:szCs w:val="20"/>
          <w:vertAlign w:val="superscript"/>
        </w:rPr>
        <w:t>3+</w:t>
      </w:r>
      <w:r w:rsidR="00712572" w:rsidRPr="00712572">
        <w:rPr>
          <w:rFonts w:ascii="Times New Roman" w:hAnsi="Times New Roman" w:cs="Times New Roman"/>
          <w:sz w:val="20"/>
          <w:szCs w:val="20"/>
        </w:rPr>
        <w:t xml:space="preserve"> yang masih terdapat dalam larutan dan membentuk flok mantel muatan positif.</w:t>
      </w:r>
    </w:p>
    <w:p w:rsidR="00024DE2" w:rsidRDefault="00024DE2" w:rsidP="00024DE2">
      <w:pPr>
        <w:spacing w:after="0" w:line="240" w:lineRule="auto"/>
        <w:jc w:val="both"/>
        <w:rPr>
          <w:rFonts w:ascii="Times New Roman" w:hAnsi="Times New Roman" w:cs="Times New Roman"/>
          <w:b/>
          <w:sz w:val="20"/>
          <w:szCs w:val="20"/>
        </w:rPr>
      </w:pPr>
    </w:p>
    <w:p w:rsidR="00024DE2" w:rsidRDefault="00024DE2" w:rsidP="00024DE2">
      <w:pPr>
        <w:spacing w:after="0" w:line="240" w:lineRule="auto"/>
        <w:jc w:val="both"/>
        <w:rPr>
          <w:rFonts w:ascii="Times New Roman" w:hAnsi="Times New Roman" w:cs="Times New Roman"/>
          <w:b/>
          <w:sz w:val="20"/>
          <w:szCs w:val="20"/>
        </w:rPr>
      </w:pPr>
      <w:r w:rsidRPr="00C71261">
        <w:rPr>
          <w:rFonts w:ascii="Times New Roman" w:hAnsi="Times New Roman" w:cs="Times New Roman"/>
          <w:b/>
          <w:sz w:val="20"/>
          <w:szCs w:val="20"/>
        </w:rPr>
        <w:t>Proses Pengendapan dengan Tawas</w:t>
      </w:r>
    </w:p>
    <w:p w:rsidR="00024DE2" w:rsidRPr="00C71261" w:rsidRDefault="00024DE2" w:rsidP="00024DE2">
      <w:pPr>
        <w:spacing w:after="0" w:line="240" w:lineRule="auto"/>
        <w:jc w:val="both"/>
        <w:rPr>
          <w:rFonts w:ascii="Times New Roman" w:hAnsi="Times New Roman" w:cs="Times New Roman"/>
          <w:b/>
          <w:sz w:val="20"/>
          <w:szCs w:val="20"/>
        </w:rPr>
      </w:pPr>
    </w:p>
    <w:tbl>
      <w:tblPr>
        <w:tblStyle w:val="TableGrid"/>
        <w:tblpPr w:leftFromText="180" w:rightFromText="180" w:vertAnchor="text" w:horzAnchor="margin" w:tblpX="-312" w:tblpY="2"/>
        <w:tblW w:w="4463" w:type="dxa"/>
        <w:tblLayout w:type="fixed"/>
        <w:tblLook w:val="04A0"/>
      </w:tblPr>
      <w:tblGrid>
        <w:gridCol w:w="494"/>
        <w:gridCol w:w="1417"/>
        <w:gridCol w:w="851"/>
        <w:gridCol w:w="850"/>
        <w:gridCol w:w="851"/>
      </w:tblGrid>
      <w:tr w:rsidR="00024DE2" w:rsidRPr="00A32484" w:rsidTr="00CE76DE">
        <w:trPr>
          <w:trHeight w:val="425"/>
        </w:trPr>
        <w:tc>
          <w:tcPr>
            <w:tcW w:w="494" w:type="dxa"/>
            <w:vMerge w:val="restart"/>
            <w:vAlign w:val="center"/>
          </w:tcPr>
          <w:p w:rsidR="00024DE2" w:rsidRPr="00C71261" w:rsidRDefault="00024DE2" w:rsidP="00024DE2">
            <w:pPr>
              <w:jc w:val="center"/>
              <w:rPr>
                <w:rFonts w:ascii="Times New Roman" w:hAnsi="Times New Roman" w:cs="Times New Roman"/>
                <w:b/>
                <w:bCs/>
                <w:color w:val="000000"/>
                <w:sz w:val="18"/>
                <w:szCs w:val="18"/>
              </w:rPr>
            </w:pPr>
            <w:r w:rsidRPr="00C71261">
              <w:rPr>
                <w:rFonts w:ascii="Times New Roman" w:hAnsi="Times New Roman" w:cs="Times New Roman"/>
                <w:b/>
                <w:bCs/>
                <w:color w:val="000000"/>
                <w:sz w:val="18"/>
                <w:szCs w:val="18"/>
              </w:rPr>
              <w:t>NO</w:t>
            </w:r>
          </w:p>
        </w:tc>
        <w:tc>
          <w:tcPr>
            <w:tcW w:w="1417" w:type="dxa"/>
            <w:vMerge w:val="restart"/>
            <w:vAlign w:val="center"/>
          </w:tcPr>
          <w:p w:rsidR="00024DE2" w:rsidRPr="00A32484" w:rsidRDefault="00024DE2" w:rsidP="00024DE2">
            <w:pPr>
              <w:jc w:val="center"/>
              <w:rPr>
                <w:rFonts w:ascii="Times New Roman" w:hAnsi="Times New Roman" w:cs="Times New Roman"/>
                <w:b/>
                <w:bCs/>
                <w:color w:val="000000"/>
                <w:sz w:val="20"/>
                <w:szCs w:val="20"/>
              </w:rPr>
            </w:pPr>
            <w:r>
              <w:rPr>
                <w:rFonts w:ascii="Times New Roman" w:hAnsi="Times New Roman" w:cs="Times New Roman"/>
                <w:b/>
                <w:bCs/>
                <w:color w:val="000000"/>
                <w:sz w:val="18"/>
                <w:szCs w:val="18"/>
              </w:rPr>
              <w:t>Rasio Massa Tawas</w:t>
            </w:r>
            <w:r w:rsidRPr="001465F5">
              <w:rPr>
                <w:rFonts w:ascii="Times New Roman" w:hAnsi="Times New Roman" w:cs="Times New Roman"/>
                <w:b/>
                <w:bCs/>
                <w:color w:val="000000"/>
                <w:sz w:val="18"/>
                <w:szCs w:val="18"/>
                <w:lang w:val="en-US"/>
              </w:rPr>
              <w:t xml:space="preserve"> </w:t>
            </w:r>
            <w:r>
              <w:rPr>
                <w:rFonts w:ascii="Times New Roman" w:hAnsi="Times New Roman" w:cs="Times New Roman"/>
                <w:b/>
                <w:bCs/>
                <w:color w:val="000000"/>
                <w:sz w:val="18"/>
                <w:szCs w:val="18"/>
              </w:rPr>
              <w:t>dan Limbah</w:t>
            </w:r>
          </w:p>
        </w:tc>
        <w:tc>
          <w:tcPr>
            <w:tcW w:w="2552" w:type="dxa"/>
            <w:gridSpan w:val="3"/>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Kadar Khrom Akhir (mg/L)</w:t>
            </w:r>
          </w:p>
        </w:tc>
      </w:tr>
      <w:tr w:rsidR="00024DE2" w:rsidRPr="00A32484" w:rsidTr="00CE76DE">
        <w:trPr>
          <w:trHeight w:val="425"/>
        </w:trPr>
        <w:tc>
          <w:tcPr>
            <w:tcW w:w="494" w:type="dxa"/>
            <w:vMerge/>
            <w:vAlign w:val="center"/>
          </w:tcPr>
          <w:p w:rsidR="00024DE2" w:rsidRPr="00A32484" w:rsidRDefault="00024DE2" w:rsidP="00024DE2">
            <w:pPr>
              <w:jc w:val="center"/>
              <w:rPr>
                <w:rFonts w:ascii="Times New Roman" w:hAnsi="Times New Roman" w:cs="Times New Roman"/>
                <w:b/>
                <w:bCs/>
                <w:color w:val="000000"/>
                <w:sz w:val="20"/>
                <w:szCs w:val="20"/>
              </w:rPr>
            </w:pPr>
          </w:p>
        </w:tc>
        <w:tc>
          <w:tcPr>
            <w:tcW w:w="1417" w:type="dxa"/>
            <w:vMerge/>
            <w:vAlign w:val="center"/>
          </w:tcPr>
          <w:p w:rsidR="00024DE2" w:rsidRPr="00A32484" w:rsidRDefault="00024DE2" w:rsidP="00024DE2">
            <w:pPr>
              <w:jc w:val="center"/>
              <w:rPr>
                <w:rFonts w:ascii="Times New Roman" w:hAnsi="Times New Roman" w:cs="Times New Roman"/>
                <w:b/>
                <w:bCs/>
                <w:color w:val="000000"/>
                <w:sz w:val="20"/>
                <w:szCs w:val="20"/>
              </w:rPr>
            </w:pPr>
          </w:p>
        </w:tc>
        <w:tc>
          <w:tcPr>
            <w:tcW w:w="851" w:type="dxa"/>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6</w:t>
            </w:r>
          </w:p>
        </w:tc>
        <w:tc>
          <w:tcPr>
            <w:tcW w:w="850" w:type="dxa"/>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7</w:t>
            </w:r>
          </w:p>
        </w:tc>
        <w:tc>
          <w:tcPr>
            <w:tcW w:w="851" w:type="dxa"/>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8</w:t>
            </w:r>
          </w:p>
        </w:tc>
      </w:tr>
      <w:tr w:rsidR="00024DE2" w:rsidRPr="00A32484" w:rsidTr="00CE76DE">
        <w:trPr>
          <w:trHeight w:val="425"/>
        </w:trPr>
        <w:tc>
          <w:tcPr>
            <w:tcW w:w="494"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1</w:t>
            </w:r>
          </w:p>
        </w:tc>
        <w:tc>
          <w:tcPr>
            <w:tcW w:w="1417"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Limbah awal</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15,970</w:t>
            </w:r>
          </w:p>
        </w:tc>
        <w:tc>
          <w:tcPr>
            <w:tcW w:w="850"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15,970</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15,970</w:t>
            </w:r>
          </w:p>
        </w:tc>
      </w:tr>
      <w:tr w:rsidR="00024DE2" w:rsidRPr="00A32484" w:rsidTr="00CE76DE">
        <w:trPr>
          <w:trHeight w:val="425"/>
        </w:trPr>
        <w:tc>
          <w:tcPr>
            <w:tcW w:w="494"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2</w:t>
            </w:r>
          </w:p>
        </w:tc>
        <w:tc>
          <w:tcPr>
            <w:tcW w:w="1417" w:type="dxa"/>
            <w:vAlign w:val="center"/>
          </w:tcPr>
          <w:p w:rsidR="00024DE2" w:rsidRPr="00993715" w:rsidRDefault="00024DE2"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0,2</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10,201</w:t>
            </w:r>
          </w:p>
        </w:tc>
        <w:tc>
          <w:tcPr>
            <w:tcW w:w="850"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9,226</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10,399</w:t>
            </w:r>
          </w:p>
        </w:tc>
      </w:tr>
      <w:tr w:rsidR="00024DE2" w:rsidRPr="00A32484" w:rsidTr="00CE76DE">
        <w:trPr>
          <w:trHeight w:val="425"/>
        </w:trPr>
        <w:tc>
          <w:tcPr>
            <w:tcW w:w="494"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3</w:t>
            </w:r>
          </w:p>
        </w:tc>
        <w:tc>
          <w:tcPr>
            <w:tcW w:w="1417" w:type="dxa"/>
            <w:vAlign w:val="center"/>
          </w:tcPr>
          <w:p w:rsidR="00024DE2" w:rsidRPr="00993715" w:rsidRDefault="00024DE2"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0,4</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5,188</w:t>
            </w:r>
          </w:p>
        </w:tc>
        <w:tc>
          <w:tcPr>
            <w:tcW w:w="850"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4,534</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1,826</w:t>
            </w:r>
          </w:p>
        </w:tc>
      </w:tr>
      <w:tr w:rsidR="00024DE2" w:rsidRPr="00A32484" w:rsidTr="00CE76DE">
        <w:trPr>
          <w:trHeight w:val="425"/>
        </w:trPr>
        <w:tc>
          <w:tcPr>
            <w:tcW w:w="494"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4</w:t>
            </w:r>
          </w:p>
        </w:tc>
        <w:tc>
          <w:tcPr>
            <w:tcW w:w="1417" w:type="dxa"/>
            <w:vAlign w:val="center"/>
          </w:tcPr>
          <w:p w:rsidR="00024DE2" w:rsidRPr="00993715" w:rsidRDefault="00024DE2"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0,8</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0,322</w:t>
            </w:r>
          </w:p>
        </w:tc>
        <w:tc>
          <w:tcPr>
            <w:tcW w:w="850"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0,448</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0,506</w:t>
            </w:r>
          </w:p>
        </w:tc>
      </w:tr>
      <w:tr w:rsidR="00024DE2" w:rsidRPr="00A32484" w:rsidTr="00CE76DE">
        <w:trPr>
          <w:trHeight w:val="425"/>
        </w:trPr>
        <w:tc>
          <w:tcPr>
            <w:tcW w:w="494"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5</w:t>
            </w:r>
          </w:p>
        </w:tc>
        <w:tc>
          <w:tcPr>
            <w:tcW w:w="1417" w:type="dxa"/>
            <w:vAlign w:val="center"/>
          </w:tcPr>
          <w:p w:rsidR="00024DE2" w:rsidRPr="00993715" w:rsidRDefault="00024DE2"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1,6</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0,178</w:t>
            </w:r>
          </w:p>
        </w:tc>
        <w:tc>
          <w:tcPr>
            <w:tcW w:w="850"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0,320</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0,335</w:t>
            </w:r>
          </w:p>
        </w:tc>
      </w:tr>
      <w:tr w:rsidR="00024DE2" w:rsidRPr="00A32484" w:rsidTr="00CE76DE">
        <w:trPr>
          <w:trHeight w:val="425"/>
        </w:trPr>
        <w:tc>
          <w:tcPr>
            <w:tcW w:w="494"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6</w:t>
            </w:r>
          </w:p>
        </w:tc>
        <w:tc>
          <w:tcPr>
            <w:tcW w:w="1417" w:type="dxa"/>
            <w:vAlign w:val="center"/>
          </w:tcPr>
          <w:p w:rsidR="00024DE2" w:rsidRPr="00993715" w:rsidRDefault="00024DE2"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3,2</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0,041</w:t>
            </w:r>
          </w:p>
        </w:tc>
        <w:tc>
          <w:tcPr>
            <w:tcW w:w="850"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0,231</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0,289</w:t>
            </w:r>
          </w:p>
        </w:tc>
      </w:tr>
      <w:tr w:rsidR="00024DE2" w:rsidRPr="00A32484" w:rsidTr="00CE76DE">
        <w:trPr>
          <w:trHeight w:val="425"/>
        </w:trPr>
        <w:tc>
          <w:tcPr>
            <w:tcW w:w="494" w:type="dxa"/>
            <w:vAlign w:val="center"/>
          </w:tcPr>
          <w:p w:rsidR="00024DE2" w:rsidRPr="00A32484" w:rsidRDefault="00024DE2" w:rsidP="00024DE2">
            <w:pPr>
              <w:jc w:val="center"/>
              <w:rPr>
                <w:rFonts w:ascii="Times New Roman" w:hAnsi="Times New Roman" w:cs="Times New Roman"/>
                <w:color w:val="000000"/>
                <w:sz w:val="20"/>
                <w:szCs w:val="20"/>
              </w:rPr>
            </w:pPr>
            <w:r w:rsidRPr="00A32484">
              <w:rPr>
                <w:rFonts w:ascii="Times New Roman" w:hAnsi="Times New Roman" w:cs="Times New Roman"/>
                <w:color w:val="000000"/>
                <w:sz w:val="20"/>
                <w:szCs w:val="20"/>
              </w:rPr>
              <w:t>7</w:t>
            </w:r>
          </w:p>
        </w:tc>
        <w:tc>
          <w:tcPr>
            <w:tcW w:w="1417" w:type="dxa"/>
            <w:vAlign w:val="center"/>
          </w:tcPr>
          <w:p w:rsidR="00024DE2" w:rsidRPr="00993715" w:rsidRDefault="00024DE2" w:rsidP="00024DE2">
            <w:pPr>
              <w:spacing w:line="360" w:lineRule="auto"/>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6,4</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0,039</w:t>
            </w:r>
          </w:p>
        </w:tc>
        <w:tc>
          <w:tcPr>
            <w:tcW w:w="850"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0,213</w:t>
            </w:r>
          </w:p>
        </w:tc>
        <w:tc>
          <w:tcPr>
            <w:tcW w:w="851" w:type="dxa"/>
            <w:vAlign w:val="center"/>
          </w:tcPr>
          <w:p w:rsidR="00024DE2" w:rsidRPr="00C936C7" w:rsidRDefault="00024DE2" w:rsidP="00024DE2">
            <w:pPr>
              <w:spacing w:line="360" w:lineRule="auto"/>
              <w:jc w:val="center"/>
              <w:rPr>
                <w:rFonts w:ascii="Times New Roman" w:hAnsi="Times New Roman" w:cs="Times New Roman"/>
                <w:color w:val="000000"/>
                <w:sz w:val="20"/>
                <w:szCs w:val="20"/>
              </w:rPr>
            </w:pPr>
            <w:r w:rsidRPr="00C936C7">
              <w:rPr>
                <w:rFonts w:ascii="Times New Roman" w:hAnsi="Times New Roman" w:cs="Times New Roman"/>
                <w:color w:val="000000"/>
                <w:sz w:val="20"/>
                <w:szCs w:val="20"/>
              </w:rPr>
              <w:t>0,143</w:t>
            </w:r>
          </w:p>
        </w:tc>
      </w:tr>
    </w:tbl>
    <w:p w:rsidR="00024DE2" w:rsidRDefault="00024DE2" w:rsidP="00024DE2">
      <w:pPr>
        <w:spacing w:after="0" w:line="240" w:lineRule="auto"/>
        <w:jc w:val="both"/>
        <w:rPr>
          <w:rFonts w:ascii="Times New Roman" w:hAnsi="Times New Roman" w:cs="Times New Roman"/>
          <w:sz w:val="24"/>
          <w:szCs w:val="24"/>
        </w:rPr>
      </w:pPr>
    </w:p>
    <w:p w:rsidR="00024DE2" w:rsidRPr="00C71261" w:rsidRDefault="00024DE2" w:rsidP="00024DE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Pada</w:t>
      </w:r>
      <w:r w:rsidRPr="00C71261">
        <w:rPr>
          <w:rFonts w:ascii="Times New Roman" w:hAnsi="Times New Roman" w:cs="Times New Roman"/>
          <w:sz w:val="20"/>
          <w:szCs w:val="20"/>
        </w:rPr>
        <w:t xml:space="preserve"> tabel diatas dapat dilihat bahwa dengan penggunaan </w:t>
      </w:r>
      <w:r>
        <w:rPr>
          <w:rFonts w:ascii="Times New Roman" w:hAnsi="Times New Roman" w:cs="Times New Roman"/>
          <w:sz w:val="20"/>
          <w:szCs w:val="20"/>
        </w:rPr>
        <w:t>rasio</w:t>
      </w:r>
      <w:r w:rsidRPr="00C71261">
        <w:rPr>
          <w:rFonts w:ascii="Times New Roman" w:hAnsi="Times New Roman" w:cs="Times New Roman"/>
          <w:sz w:val="20"/>
          <w:szCs w:val="20"/>
        </w:rPr>
        <w:t xml:space="preserve"> tawas dan limbah sebesar </w:t>
      </w:r>
      <w:r>
        <w:rPr>
          <w:rFonts w:ascii="Times New Roman" w:hAnsi="Times New Roman" w:cs="Times New Roman"/>
          <w:sz w:val="20"/>
          <w:szCs w:val="20"/>
        </w:rPr>
        <w:t>0,8</w:t>
      </w:r>
      <w:r w:rsidRPr="00C71261">
        <w:rPr>
          <w:rFonts w:ascii="Times New Roman" w:hAnsi="Times New Roman" w:cs="Times New Roman"/>
          <w:sz w:val="20"/>
          <w:szCs w:val="20"/>
        </w:rPr>
        <w:t xml:space="preserve"> atau penambahan tawas sebesar 0,16 gram ke dalam 200 ml limbah kondisi pH 6, pH 7 dan pH 8 menunjukkan nilai kadar khrom dalam larutan berturut-turut sebesar </w:t>
      </w:r>
      <w:r w:rsidRPr="00C71261">
        <w:rPr>
          <w:rFonts w:ascii="Times New Roman" w:hAnsi="Times New Roman" w:cs="Times New Roman"/>
          <w:color w:val="000000"/>
          <w:sz w:val="20"/>
          <w:szCs w:val="20"/>
        </w:rPr>
        <w:t>0,322 mg/L ; 0,448 mg/L ; 0,506 mg/L.</w:t>
      </w:r>
      <w:r w:rsidRPr="00C71261">
        <w:rPr>
          <w:rFonts w:ascii="Times New Roman" w:hAnsi="Times New Roman" w:cs="Times New Roman"/>
          <w:sz w:val="20"/>
          <w:szCs w:val="20"/>
        </w:rPr>
        <w:t xml:space="preserve"> Hal ini menunjukan bahwa nilai penurunan khrom yang paling optimum berada pada pH 6, dengan kadar khrom dalam beningan menjadi 0,322 mg/L atau penyisihan khrom sebesar 97,98%. Jika dibandingkan dengan nilai standar baku mutu air limbah pada KEPMENLH no.51/MENLH/10/1995, kandungan khrom ini telah memenuhi baku mutu yang ditetapkan yaitu sebesar 0,6 mg/L. Proses pengolahan menggunakan tawas didasarkan pada kemampuannya membentuk endapan Al(OH)</w:t>
      </w:r>
      <w:r w:rsidRPr="00C71261">
        <w:rPr>
          <w:rFonts w:ascii="Times New Roman" w:hAnsi="Times New Roman" w:cs="Times New Roman"/>
          <w:sz w:val="20"/>
          <w:szCs w:val="20"/>
          <w:vertAlign w:val="subscript"/>
        </w:rPr>
        <w:t xml:space="preserve">3. </w:t>
      </w:r>
      <w:r w:rsidRPr="00C71261">
        <w:rPr>
          <w:rFonts w:ascii="Times New Roman" w:hAnsi="Times New Roman" w:cs="Times New Roman"/>
          <w:sz w:val="20"/>
          <w:szCs w:val="20"/>
        </w:rPr>
        <w:t>Tipe endapan yang dihasilkan ini berbentuk gel (</w:t>
      </w:r>
      <w:r w:rsidRPr="00C71261">
        <w:rPr>
          <w:rFonts w:ascii="Times New Roman" w:hAnsi="Times New Roman" w:cs="Times New Roman"/>
          <w:i/>
          <w:sz w:val="20"/>
          <w:szCs w:val="20"/>
        </w:rPr>
        <w:t>gelatinous</w:t>
      </w:r>
      <w:r w:rsidRPr="00C71261">
        <w:rPr>
          <w:rFonts w:ascii="Times New Roman" w:hAnsi="Times New Roman" w:cs="Times New Roman"/>
          <w:sz w:val="20"/>
          <w:szCs w:val="20"/>
        </w:rPr>
        <w:t>) dan bersifat elektropositif. Pada reaksi pembentukan endapan ini, sumber OH</w:t>
      </w:r>
      <w:r w:rsidRPr="00C71261">
        <w:rPr>
          <w:rFonts w:ascii="Times New Roman" w:hAnsi="Times New Roman" w:cs="Times New Roman"/>
          <w:sz w:val="20"/>
          <w:szCs w:val="20"/>
          <w:vertAlign w:val="superscript"/>
        </w:rPr>
        <w:t>-</w:t>
      </w:r>
      <w:r w:rsidRPr="00C71261">
        <w:rPr>
          <w:rFonts w:ascii="Times New Roman" w:hAnsi="Times New Roman" w:cs="Times New Roman"/>
          <w:sz w:val="20"/>
          <w:szCs w:val="20"/>
        </w:rPr>
        <w:t xml:space="preserve"> diberikan saat pengaturan pH dengan NaOH. Ketika larutan berada pada pH 8 dan bersifat basa, larutan tersebut banyak mengandung ion OH</w:t>
      </w:r>
      <w:r w:rsidRPr="001B2FBA">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Pr="001B2FBA">
        <w:rPr>
          <w:rFonts w:ascii="Times New Roman" w:hAnsi="Times New Roman" w:cs="Times New Roman"/>
          <w:sz w:val="20"/>
          <w:szCs w:val="20"/>
        </w:rPr>
        <w:t>Bereaksinya OH</w:t>
      </w:r>
      <w:r w:rsidRPr="001B2FBA">
        <w:rPr>
          <w:rFonts w:ascii="Times New Roman" w:hAnsi="Times New Roman" w:cs="Times New Roman"/>
          <w:sz w:val="20"/>
          <w:szCs w:val="20"/>
          <w:vertAlign w:val="superscript"/>
        </w:rPr>
        <w:t xml:space="preserve">- </w:t>
      </w:r>
      <w:r w:rsidRPr="001B2FBA">
        <w:rPr>
          <w:rFonts w:ascii="Times New Roman" w:hAnsi="Times New Roman" w:cs="Times New Roman"/>
          <w:sz w:val="20"/>
          <w:szCs w:val="20"/>
        </w:rPr>
        <w:t>dengan ion Al</w:t>
      </w:r>
      <w:r w:rsidRPr="001B2FBA">
        <w:rPr>
          <w:rFonts w:ascii="Times New Roman" w:hAnsi="Times New Roman" w:cs="Times New Roman"/>
          <w:sz w:val="20"/>
          <w:szCs w:val="20"/>
          <w:vertAlign w:val="superscript"/>
        </w:rPr>
        <w:t>3+</w:t>
      </w:r>
      <w:r w:rsidRPr="001B2FBA">
        <w:rPr>
          <w:rFonts w:ascii="Times New Roman" w:hAnsi="Times New Roman" w:cs="Times New Roman"/>
          <w:sz w:val="20"/>
          <w:szCs w:val="20"/>
        </w:rPr>
        <w:t xml:space="preserve"> </w:t>
      </w:r>
      <w:r w:rsidRPr="001B2FBA">
        <w:rPr>
          <w:rFonts w:ascii="Times New Roman" w:hAnsi="Times New Roman" w:cs="Times New Roman"/>
          <w:sz w:val="20"/>
          <w:szCs w:val="20"/>
        </w:rPr>
        <w:lastRenderedPageBreak/>
        <w:t>dalam larutan akan mengakibatkan terbentuknya endapan Al(OH)</w:t>
      </w:r>
      <w:r w:rsidRPr="001B2FBA">
        <w:rPr>
          <w:rFonts w:ascii="Times New Roman" w:hAnsi="Times New Roman" w:cs="Times New Roman"/>
          <w:sz w:val="20"/>
          <w:szCs w:val="20"/>
          <w:vertAlign w:val="subscript"/>
        </w:rPr>
        <w:t xml:space="preserve">3. </w:t>
      </w:r>
      <w:r w:rsidRPr="001B2FBA">
        <w:rPr>
          <w:rFonts w:ascii="Times New Roman" w:hAnsi="Times New Roman" w:cs="Times New Roman"/>
          <w:sz w:val="20"/>
          <w:szCs w:val="20"/>
        </w:rPr>
        <w:t>Endapan Al(OH)</w:t>
      </w:r>
      <w:r w:rsidRPr="001B2FBA">
        <w:rPr>
          <w:rFonts w:ascii="Times New Roman" w:hAnsi="Times New Roman" w:cs="Times New Roman"/>
          <w:sz w:val="20"/>
          <w:szCs w:val="20"/>
          <w:vertAlign w:val="subscript"/>
        </w:rPr>
        <w:t xml:space="preserve">3 </w:t>
      </w:r>
      <w:r w:rsidRPr="001B2FBA">
        <w:rPr>
          <w:rFonts w:ascii="Times New Roman" w:hAnsi="Times New Roman" w:cs="Times New Roman"/>
          <w:sz w:val="20"/>
          <w:szCs w:val="20"/>
        </w:rPr>
        <w:t>yang terbentuk dapat menarik CrO</w:t>
      </w:r>
      <w:r w:rsidRPr="001B2FBA">
        <w:rPr>
          <w:rFonts w:ascii="Times New Roman" w:hAnsi="Times New Roman" w:cs="Times New Roman"/>
          <w:sz w:val="20"/>
          <w:szCs w:val="20"/>
          <w:vertAlign w:val="subscript"/>
        </w:rPr>
        <w:t>4</w:t>
      </w:r>
      <w:r w:rsidRPr="001B2FBA">
        <w:rPr>
          <w:rFonts w:ascii="Times New Roman" w:hAnsi="Times New Roman" w:cs="Times New Roman"/>
          <w:sz w:val="20"/>
          <w:szCs w:val="20"/>
          <w:vertAlign w:val="superscript"/>
        </w:rPr>
        <w:t>2-</w:t>
      </w:r>
      <w:r w:rsidRPr="001B2FBA">
        <w:rPr>
          <w:rFonts w:ascii="Times New Roman" w:hAnsi="Times New Roman" w:cs="Times New Roman"/>
          <w:sz w:val="20"/>
          <w:szCs w:val="20"/>
        </w:rPr>
        <w:t xml:space="preserve"> dan OH</w:t>
      </w:r>
      <w:r w:rsidRPr="001B2FBA">
        <w:rPr>
          <w:rFonts w:ascii="Times New Roman" w:hAnsi="Times New Roman" w:cs="Times New Roman"/>
          <w:sz w:val="20"/>
          <w:szCs w:val="20"/>
          <w:vertAlign w:val="superscript"/>
        </w:rPr>
        <w:t>-</w:t>
      </w:r>
      <w:r w:rsidRPr="001B2FBA">
        <w:rPr>
          <w:rFonts w:ascii="Times New Roman" w:hAnsi="Times New Roman" w:cs="Times New Roman"/>
          <w:sz w:val="20"/>
          <w:szCs w:val="20"/>
        </w:rPr>
        <w:t xml:space="preserve"> dalam larutan akibat gaya elektropositif yang ditimbulkan. Endapan Al(OH)</w:t>
      </w:r>
      <w:r w:rsidRPr="001B2FBA">
        <w:rPr>
          <w:rFonts w:ascii="Times New Roman" w:hAnsi="Times New Roman" w:cs="Times New Roman"/>
          <w:sz w:val="20"/>
          <w:szCs w:val="20"/>
          <w:vertAlign w:val="subscript"/>
        </w:rPr>
        <w:t xml:space="preserve">3 </w:t>
      </w:r>
      <w:r w:rsidRPr="001B2FBA">
        <w:rPr>
          <w:rFonts w:ascii="Times New Roman" w:hAnsi="Times New Roman" w:cs="Times New Roman"/>
          <w:sz w:val="20"/>
          <w:szCs w:val="20"/>
        </w:rPr>
        <w:t>yang menarik CrO</w:t>
      </w:r>
      <w:r w:rsidRPr="001B2FBA">
        <w:rPr>
          <w:rFonts w:ascii="Times New Roman" w:hAnsi="Times New Roman" w:cs="Times New Roman"/>
          <w:sz w:val="20"/>
          <w:szCs w:val="20"/>
          <w:vertAlign w:val="subscript"/>
        </w:rPr>
        <w:t>4</w:t>
      </w:r>
      <w:r w:rsidRPr="001B2FBA">
        <w:rPr>
          <w:rFonts w:ascii="Times New Roman" w:hAnsi="Times New Roman" w:cs="Times New Roman"/>
          <w:sz w:val="20"/>
          <w:szCs w:val="20"/>
          <w:vertAlign w:val="superscript"/>
        </w:rPr>
        <w:t>2-</w:t>
      </w:r>
      <w:r w:rsidRPr="001B2FBA">
        <w:rPr>
          <w:rFonts w:ascii="Times New Roman" w:hAnsi="Times New Roman" w:cs="Times New Roman"/>
          <w:sz w:val="20"/>
          <w:szCs w:val="20"/>
        </w:rPr>
        <w:t xml:space="preserve"> akan membentuk flok Al(OH)</w:t>
      </w:r>
      <w:r w:rsidRPr="001B2FBA">
        <w:rPr>
          <w:rFonts w:ascii="Times New Roman" w:hAnsi="Times New Roman" w:cs="Times New Roman"/>
          <w:sz w:val="20"/>
          <w:szCs w:val="20"/>
          <w:vertAlign w:val="subscript"/>
        </w:rPr>
        <w:t xml:space="preserve">3 </w:t>
      </w:r>
      <w:r w:rsidRPr="001B2FBA">
        <w:rPr>
          <w:rFonts w:ascii="Times New Roman" w:hAnsi="Times New Roman" w:cs="Times New Roman"/>
          <w:sz w:val="20"/>
          <w:szCs w:val="20"/>
        </w:rPr>
        <w:t>yang bermantel muatan negatif (CrO</w:t>
      </w:r>
      <w:r w:rsidRPr="001B2FBA">
        <w:rPr>
          <w:rFonts w:ascii="Times New Roman" w:hAnsi="Times New Roman" w:cs="Times New Roman"/>
          <w:sz w:val="20"/>
          <w:szCs w:val="20"/>
          <w:vertAlign w:val="subscript"/>
        </w:rPr>
        <w:t>4</w:t>
      </w:r>
      <w:r w:rsidRPr="001B2FBA">
        <w:rPr>
          <w:rFonts w:ascii="Times New Roman" w:hAnsi="Times New Roman" w:cs="Times New Roman"/>
          <w:sz w:val="20"/>
          <w:szCs w:val="20"/>
        </w:rPr>
        <w:t>)</w:t>
      </w:r>
      <w:r w:rsidRPr="001B2FBA">
        <w:rPr>
          <w:rFonts w:ascii="Times New Roman" w:hAnsi="Times New Roman" w:cs="Times New Roman"/>
          <w:sz w:val="20"/>
          <w:szCs w:val="20"/>
          <w:vertAlign w:val="superscript"/>
        </w:rPr>
        <w:t>2</w:t>
      </w:r>
      <w:r w:rsidRPr="0011626D">
        <w:rPr>
          <w:rFonts w:ascii="Times New Roman" w:hAnsi="Times New Roman" w:cs="Times New Roman"/>
          <w:sz w:val="24"/>
          <w:szCs w:val="24"/>
          <w:vertAlign w:val="superscript"/>
        </w:rPr>
        <w:t>-</w:t>
      </w:r>
      <w:r w:rsidRPr="00C71261">
        <w:rPr>
          <w:rFonts w:ascii="Times New Roman" w:hAnsi="Times New Roman" w:cs="Times New Roman"/>
          <w:sz w:val="20"/>
          <w:szCs w:val="20"/>
          <w:vertAlign w:val="subscript"/>
        </w:rPr>
        <w:t xml:space="preserve">. </w:t>
      </w:r>
      <w:r w:rsidRPr="00C71261">
        <w:rPr>
          <w:rFonts w:ascii="Times New Roman" w:hAnsi="Times New Roman" w:cs="Times New Roman"/>
          <w:sz w:val="20"/>
          <w:szCs w:val="20"/>
        </w:rPr>
        <w:t>Sementara endapan Al(OH)</w:t>
      </w:r>
      <w:r w:rsidRPr="00C71261">
        <w:rPr>
          <w:rFonts w:ascii="Times New Roman" w:hAnsi="Times New Roman" w:cs="Times New Roman"/>
          <w:sz w:val="20"/>
          <w:szCs w:val="20"/>
          <w:vertAlign w:val="subscript"/>
        </w:rPr>
        <w:t xml:space="preserve">3 </w:t>
      </w:r>
      <w:r w:rsidRPr="00C71261">
        <w:rPr>
          <w:rFonts w:ascii="Times New Roman" w:hAnsi="Times New Roman" w:cs="Times New Roman"/>
          <w:sz w:val="20"/>
          <w:szCs w:val="20"/>
        </w:rPr>
        <w:t>yang kelebihan muatan OH</w:t>
      </w:r>
      <w:r w:rsidRPr="00C71261">
        <w:rPr>
          <w:rFonts w:ascii="Times New Roman" w:hAnsi="Times New Roman" w:cs="Times New Roman"/>
          <w:sz w:val="20"/>
          <w:szCs w:val="20"/>
          <w:vertAlign w:val="superscript"/>
        </w:rPr>
        <w:t>-</w:t>
      </w:r>
      <w:r w:rsidRPr="00C71261">
        <w:rPr>
          <w:rFonts w:ascii="Times New Roman" w:hAnsi="Times New Roman" w:cs="Times New Roman"/>
          <w:sz w:val="20"/>
          <w:szCs w:val="20"/>
        </w:rPr>
        <w:t xml:space="preserve"> akan membentuk flok Al(OH)</w:t>
      </w:r>
      <w:r w:rsidRPr="00C71261">
        <w:rPr>
          <w:rFonts w:ascii="Times New Roman" w:hAnsi="Times New Roman" w:cs="Times New Roman"/>
          <w:sz w:val="20"/>
          <w:szCs w:val="20"/>
          <w:vertAlign w:val="subscript"/>
        </w:rPr>
        <w:t>4</w:t>
      </w:r>
      <w:r w:rsidRPr="00C71261">
        <w:rPr>
          <w:rFonts w:ascii="Times New Roman" w:hAnsi="Times New Roman" w:cs="Times New Roman"/>
          <w:sz w:val="20"/>
          <w:szCs w:val="20"/>
          <w:vertAlign w:val="superscript"/>
        </w:rPr>
        <w:t>-</w:t>
      </w:r>
      <w:r w:rsidRPr="00C71261">
        <w:rPr>
          <w:rFonts w:ascii="Times New Roman" w:hAnsi="Times New Roman" w:cs="Times New Roman"/>
          <w:sz w:val="20"/>
          <w:szCs w:val="20"/>
          <w:vertAlign w:val="subscript"/>
        </w:rPr>
        <w:t xml:space="preserve"> </w:t>
      </w:r>
      <w:r w:rsidRPr="00C71261">
        <w:rPr>
          <w:rFonts w:ascii="Times New Roman" w:hAnsi="Times New Roman" w:cs="Times New Roman"/>
          <w:sz w:val="20"/>
          <w:szCs w:val="20"/>
        </w:rPr>
        <w:t>dan bersifat elektronegatif, sehingga akan menarik ion Cr</w:t>
      </w:r>
      <w:r w:rsidRPr="00C71261">
        <w:rPr>
          <w:rFonts w:ascii="Times New Roman" w:hAnsi="Times New Roman" w:cs="Times New Roman"/>
          <w:sz w:val="20"/>
          <w:szCs w:val="20"/>
          <w:vertAlign w:val="superscript"/>
        </w:rPr>
        <w:t>3+</w:t>
      </w:r>
      <w:r w:rsidRPr="00C71261">
        <w:rPr>
          <w:rFonts w:ascii="Times New Roman" w:hAnsi="Times New Roman" w:cs="Times New Roman"/>
          <w:sz w:val="20"/>
          <w:szCs w:val="20"/>
        </w:rPr>
        <w:t xml:space="preserve"> yang masih terdapat dalam larutan. </w:t>
      </w:r>
      <w:r w:rsidRPr="001B2FBA">
        <w:rPr>
          <w:rFonts w:ascii="Times New Roman" w:hAnsi="Times New Roman" w:cs="Times New Roman"/>
          <w:sz w:val="20"/>
          <w:szCs w:val="20"/>
        </w:rPr>
        <w:t>Ketika kondisi larutan berada pada pH 6, endapan Al(OH)</w:t>
      </w:r>
      <w:r w:rsidRPr="001B2FBA">
        <w:rPr>
          <w:rFonts w:ascii="Times New Roman" w:hAnsi="Times New Roman" w:cs="Times New Roman"/>
          <w:sz w:val="20"/>
          <w:szCs w:val="20"/>
          <w:vertAlign w:val="subscript"/>
        </w:rPr>
        <w:t xml:space="preserve">3 </w:t>
      </w:r>
      <w:r w:rsidRPr="001B2FBA">
        <w:rPr>
          <w:rFonts w:ascii="Times New Roman" w:hAnsi="Times New Roman" w:cs="Times New Roman"/>
          <w:sz w:val="20"/>
          <w:szCs w:val="20"/>
        </w:rPr>
        <w:t>yang terbentuk akan kelebihan 2H</w:t>
      </w:r>
      <w:r w:rsidRPr="001B2FBA">
        <w:rPr>
          <w:rFonts w:ascii="Times New Roman" w:hAnsi="Times New Roman" w:cs="Times New Roman"/>
          <w:sz w:val="20"/>
          <w:szCs w:val="20"/>
          <w:vertAlign w:val="superscript"/>
        </w:rPr>
        <w:t>+</w:t>
      </w:r>
      <w:r w:rsidRPr="001B2FBA">
        <w:rPr>
          <w:rFonts w:ascii="Times New Roman" w:hAnsi="Times New Roman" w:cs="Times New Roman"/>
          <w:sz w:val="20"/>
          <w:szCs w:val="20"/>
        </w:rPr>
        <w:t xml:space="preserve"> dan menjadi Al(OH)</w:t>
      </w:r>
      <w:r w:rsidRPr="001B2FBA">
        <w:rPr>
          <w:rFonts w:ascii="Times New Roman" w:hAnsi="Times New Roman" w:cs="Times New Roman"/>
          <w:sz w:val="20"/>
          <w:szCs w:val="20"/>
          <w:vertAlign w:val="superscript"/>
        </w:rPr>
        <w:t>2+</w:t>
      </w:r>
      <w:r w:rsidRPr="001B2FBA">
        <w:rPr>
          <w:rFonts w:ascii="Times New Roman" w:hAnsi="Times New Roman" w:cs="Times New Roman"/>
          <w:sz w:val="20"/>
          <w:szCs w:val="20"/>
          <w:vertAlign w:val="subscript"/>
        </w:rPr>
        <w:t xml:space="preserve"> </w:t>
      </w:r>
      <w:r w:rsidRPr="001B2FBA">
        <w:rPr>
          <w:rFonts w:ascii="Times New Roman" w:hAnsi="Times New Roman" w:cs="Times New Roman"/>
          <w:sz w:val="20"/>
          <w:szCs w:val="20"/>
        </w:rPr>
        <w:t>yang bersifat elektropositif sehingga dapat menarik Cr</w:t>
      </w:r>
      <w:r w:rsidRPr="001B2FBA">
        <w:rPr>
          <w:rFonts w:ascii="Times New Roman" w:hAnsi="Times New Roman" w:cs="Times New Roman"/>
          <w:sz w:val="20"/>
          <w:szCs w:val="20"/>
          <w:vertAlign w:val="subscript"/>
        </w:rPr>
        <w:t>2</w:t>
      </w:r>
      <w:r w:rsidRPr="001B2FBA">
        <w:rPr>
          <w:rFonts w:ascii="Times New Roman" w:hAnsi="Times New Roman" w:cs="Times New Roman"/>
          <w:sz w:val="20"/>
          <w:szCs w:val="20"/>
        </w:rPr>
        <w:t>O</w:t>
      </w:r>
      <w:r w:rsidRPr="001B2FBA">
        <w:rPr>
          <w:rFonts w:ascii="Times New Roman" w:hAnsi="Times New Roman" w:cs="Times New Roman"/>
          <w:sz w:val="20"/>
          <w:szCs w:val="20"/>
          <w:vertAlign w:val="subscript"/>
        </w:rPr>
        <w:t>7</w:t>
      </w:r>
      <w:r w:rsidRPr="001B2FBA">
        <w:rPr>
          <w:rFonts w:ascii="Times New Roman" w:hAnsi="Times New Roman" w:cs="Times New Roman"/>
          <w:sz w:val="20"/>
          <w:szCs w:val="20"/>
          <w:vertAlign w:val="superscript"/>
        </w:rPr>
        <w:t xml:space="preserve">2- </w:t>
      </w:r>
      <w:r w:rsidRPr="001B2FBA">
        <w:rPr>
          <w:rFonts w:ascii="Times New Roman" w:hAnsi="Times New Roman" w:cs="Times New Roman"/>
          <w:sz w:val="20"/>
          <w:szCs w:val="20"/>
        </w:rPr>
        <w:t>dan membentuk mantel muatan negatif.</w:t>
      </w:r>
      <w:r>
        <w:rPr>
          <w:rFonts w:ascii="Times New Roman" w:hAnsi="Times New Roman" w:cs="Times New Roman"/>
          <w:sz w:val="24"/>
          <w:szCs w:val="24"/>
        </w:rPr>
        <w:t xml:space="preserve"> </w:t>
      </w:r>
      <w:r w:rsidRPr="00C71261">
        <w:rPr>
          <w:rFonts w:ascii="Times New Roman" w:hAnsi="Times New Roman" w:cs="Times New Roman"/>
          <w:sz w:val="20"/>
          <w:szCs w:val="20"/>
        </w:rPr>
        <w:t>Selain proses tersebut, endapan Al(OH)</w:t>
      </w:r>
      <w:r w:rsidRPr="00C71261">
        <w:rPr>
          <w:rFonts w:ascii="Times New Roman" w:hAnsi="Times New Roman" w:cs="Times New Roman"/>
          <w:sz w:val="20"/>
          <w:szCs w:val="20"/>
          <w:vertAlign w:val="subscript"/>
        </w:rPr>
        <w:t xml:space="preserve">3 </w:t>
      </w:r>
      <w:r w:rsidRPr="00C71261">
        <w:rPr>
          <w:rFonts w:ascii="Times New Roman" w:hAnsi="Times New Roman" w:cs="Times New Roman"/>
          <w:sz w:val="20"/>
          <w:szCs w:val="20"/>
        </w:rPr>
        <w:t xml:space="preserve"> yang telah terbentuk, mengendap dan mengikat ion Cr</w:t>
      </w:r>
      <w:r w:rsidRPr="00C71261">
        <w:rPr>
          <w:rFonts w:ascii="Times New Roman" w:hAnsi="Times New Roman" w:cs="Times New Roman"/>
          <w:sz w:val="20"/>
          <w:szCs w:val="20"/>
          <w:vertAlign w:val="superscript"/>
        </w:rPr>
        <w:t>3+</w:t>
      </w:r>
      <w:r w:rsidRPr="00C71261">
        <w:rPr>
          <w:rFonts w:ascii="Times New Roman" w:hAnsi="Times New Roman" w:cs="Times New Roman"/>
          <w:sz w:val="20"/>
          <w:szCs w:val="20"/>
        </w:rPr>
        <w:t xml:space="preserve"> kemungkinkan dapat pecah kembali, dan menjadi ion bebas Al</w:t>
      </w:r>
      <w:r w:rsidRPr="00C71261">
        <w:rPr>
          <w:rFonts w:ascii="Times New Roman" w:hAnsi="Times New Roman" w:cs="Times New Roman"/>
          <w:sz w:val="20"/>
          <w:szCs w:val="20"/>
          <w:vertAlign w:val="superscript"/>
        </w:rPr>
        <w:t>3+</w:t>
      </w:r>
      <w:r w:rsidRPr="00C71261">
        <w:rPr>
          <w:rFonts w:ascii="Times New Roman" w:hAnsi="Times New Roman" w:cs="Times New Roman"/>
          <w:sz w:val="20"/>
          <w:szCs w:val="20"/>
        </w:rPr>
        <w:t xml:space="preserve"> dan OH</w:t>
      </w:r>
      <w:r w:rsidRPr="00C71261">
        <w:rPr>
          <w:rFonts w:ascii="Times New Roman" w:hAnsi="Times New Roman" w:cs="Times New Roman"/>
          <w:sz w:val="20"/>
          <w:szCs w:val="20"/>
          <w:vertAlign w:val="superscript"/>
        </w:rPr>
        <w:t>-</w:t>
      </w:r>
      <w:r w:rsidRPr="00C71261">
        <w:rPr>
          <w:rFonts w:ascii="Times New Roman" w:hAnsi="Times New Roman" w:cs="Times New Roman"/>
          <w:sz w:val="20"/>
          <w:szCs w:val="20"/>
        </w:rPr>
        <w:t xml:space="preserve"> dalam larutan. Sehingga ion OH- yang berada dalam larutan berikatan dengan Cr</w:t>
      </w:r>
      <w:r w:rsidRPr="00C71261">
        <w:rPr>
          <w:rFonts w:ascii="Times New Roman" w:hAnsi="Times New Roman" w:cs="Times New Roman"/>
          <w:sz w:val="20"/>
          <w:szCs w:val="20"/>
          <w:vertAlign w:val="superscript"/>
        </w:rPr>
        <w:t>3+</w:t>
      </w:r>
      <w:r w:rsidRPr="00C71261">
        <w:rPr>
          <w:rFonts w:ascii="Times New Roman" w:hAnsi="Times New Roman" w:cs="Times New Roman"/>
          <w:sz w:val="20"/>
          <w:szCs w:val="20"/>
        </w:rPr>
        <w:t xml:space="preserve"> yang masih berada bebas di larutan. Oleh sebab itu pH 6 merupakan kondisi optimum penurunan kadar khrom menggunakan tawas. </w:t>
      </w:r>
    </w:p>
    <w:p w:rsidR="00024DE2" w:rsidRDefault="00024DE2" w:rsidP="00024DE2">
      <w:pPr>
        <w:spacing w:after="0" w:line="240" w:lineRule="auto"/>
        <w:jc w:val="both"/>
        <w:rPr>
          <w:rFonts w:ascii="Times New Roman" w:hAnsi="Times New Roman" w:cs="Times New Roman"/>
          <w:b/>
          <w:sz w:val="20"/>
          <w:szCs w:val="20"/>
        </w:rPr>
      </w:pPr>
    </w:p>
    <w:p w:rsidR="00024DE2" w:rsidRPr="00125FDB" w:rsidRDefault="00024DE2" w:rsidP="00024DE2">
      <w:pPr>
        <w:spacing w:after="0" w:line="240" w:lineRule="auto"/>
        <w:jc w:val="both"/>
        <w:rPr>
          <w:rFonts w:ascii="Times New Roman" w:hAnsi="Times New Roman" w:cs="Times New Roman"/>
          <w:b/>
          <w:sz w:val="20"/>
          <w:szCs w:val="20"/>
        </w:rPr>
      </w:pPr>
      <w:r w:rsidRPr="00125FDB">
        <w:rPr>
          <w:rFonts w:ascii="Times New Roman" w:hAnsi="Times New Roman" w:cs="Times New Roman"/>
          <w:b/>
          <w:sz w:val="20"/>
          <w:szCs w:val="20"/>
        </w:rPr>
        <w:t>Proses Pengendapan dengan Ferro Sulfat</w:t>
      </w:r>
    </w:p>
    <w:p w:rsidR="00024DE2" w:rsidRDefault="00024DE2" w:rsidP="00024DE2">
      <w:pPr>
        <w:spacing w:after="0" w:line="240" w:lineRule="auto"/>
        <w:jc w:val="both"/>
        <w:rPr>
          <w:rFonts w:ascii="Times New Roman" w:hAnsi="Times New Roman" w:cs="Times New Roman"/>
          <w:b/>
          <w:sz w:val="24"/>
          <w:szCs w:val="24"/>
        </w:rPr>
      </w:pPr>
    </w:p>
    <w:tbl>
      <w:tblPr>
        <w:tblStyle w:val="TableGrid"/>
        <w:tblpPr w:leftFromText="180" w:rightFromText="180" w:vertAnchor="text" w:horzAnchor="page" w:tblpX="6553" w:tblpY="62"/>
        <w:tblW w:w="4503" w:type="dxa"/>
        <w:tblLayout w:type="fixed"/>
        <w:tblLook w:val="04A0"/>
      </w:tblPr>
      <w:tblGrid>
        <w:gridCol w:w="534"/>
        <w:gridCol w:w="1417"/>
        <w:gridCol w:w="851"/>
        <w:gridCol w:w="850"/>
        <w:gridCol w:w="851"/>
      </w:tblGrid>
      <w:tr w:rsidR="00024DE2" w:rsidRPr="00A32484" w:rsidTr="00CE76DE">
        <w:trPr>
          <w:trHeight w:val="425"/>
        </w:trPr>
        <w:tc>
          <w:tcPr>
            <w:tcW w:w="534" w:type="dxa"/>
            <w:vMerge w:val="restart"/>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NO</w:t>
            </w:r>
          </w:p>
        </w:tc>
        <w:tc>
          <w:tcPr>
            <w:tcW w:w="1417" w:type="dxa"/>
            <w:vMerge w:val="restart"/>
            <w:vAlign w:val="center"/>
          </w:tcPr>
          <w:p w:rsidR="00024DE2" w:rsidRPr="00A32484" w:rsidRDefault="00024DE2" w:rsidP="00024DE2">
            <w:pPr>
              <w:jc w:val="center"/>
              <w:rPr>
                <w:rFonts w:ascii="Times New Roman" w:hAnsi="Times New Roman" w:cs="Times New Roman"/>
                <w:b/>
                <w:bCs/>
                <w:color w:val="000000"/>
                <w:sz w:val="20"/>
                <w:szCs w:val="20"/>
              </w:rPr>
            </w:pPr>
            <w:r>
              <w:rPr>
                <w:rFonts w:ascii="Times New Roman" w:hAnsi="Times New Roman" w:cs="Times New Roman"/>
                <w:b/>
                <w:bCs/>
                <w:color w:val="000000"/>
                <w:sz w:val="18"/>
                <w:szCs w:val="18"/>
              </w:rPr>
              <w:t>Rasio Massa Ferro Sulfat</w:t>
            </w:r>
            <w:r w:rsidRPr="001465F5">
              <w:rPr>
                <w:rFonts w:ascii="Times New Roman" w:hAnsi="Times New Roman" w:cs="Times New Roman"/>
                <w:b/>
                <w:bCs/>
                <w:color w:val="000000"/>
                <w:sz w:val="18"/>
                <w:szCs w:val="18"/>
                <w:lang w:val="en-US"/>
              </w:rPr>
              <w:t xml:space="preserve"> </w:t>
            </w:r>
            <w:r>
              <w:rPr>
                <w:rFonts w:ascii="Times New Roman" w:hAnsi="Times New Roman" w:cs="Times New Roman"/>
                <w:b/>
                <w:bCs/>
                <w:color w:val="000000"/>
                <w:sz w:val="18"/>
                <w:szCs w:val="18"/>
              </w:rPr>
              <w:t>dan Limbah</w:t>
            </w:r>
          </w:p>
        </w:tc>
        <w:tc>
          <w:tcPr>
            <w:tcW w:w="2552" w:type="dxa"/>
            <w:gridSpan w:val="3"/>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Kadar Khrom Akhir (mg/L)</w:t>
            </w:r>
          </w:p>
        </w:tc>
      </w:tr>
      <w:tr w:rsidR="00024DE2" w:rsidRPr="00A32484" w:rsidTr="00CE76DE">
        <w:trPr>
          <w:trHeight w:val="425"/>
        </w:trPr>
        <w:tc>
          <w:tcPr>
            <w:tcW w:w="534" w:type="dxa"/>
            <w:vMerge/>
            <w:vAlign w:val="center"/>
          </w:tcPr>
          <w:p w:rsidR="00024DE2" w:rsidRPr="00A32484" w:rsidRDefault="00024DE2" w:rsidP="00024DE2">
            <w:pPr>
              <w:jc w:val="center"/>
              <w:rPr>
                <w:rFonts w:ascii="Times New Roman" w:hAnsi="Times New Roman" w:cs="Times New Roman"/>
                <w:b/>
                <w:bCs/>
                <w:color w:val="000000"/>
                <w:sz w:val="20"/>
                <w:szCs w:val="20"/>
              </w:rPr>
            </w:pPr>
          </w:p>
        </w:tc>
        <w:tc>
          <w:tcPr>
            <w:tcW w:w="1417" w:type="dxa"/>
            <w:vMerge/>
            <w:vAlign w:val="center"/>
          </w:tcPr>
          <w:p w:rsidR="00024DE2" w:rsidRPr="00A32484" w:rsidRDefault="00024DE2" w:rsidP="00024DE2">
            <w:pPr>
              <w:jc w:val="center"/>
              <w:rPr>
                <w:rFonts w:ascii="Times New Roman" w:hAnsi="Times New Roman" w:cs="Times New Roman"/>
                <w:b/>
                <w:bCs/>
                <w:color w:val="000000"/>
                <w:sz w:val="20"/>
                <w:szCs w:val="20"/>
              </w:rPr>
            </w:pPr>
          </w:p>
        </w:tc>
        <w:tc>
          <w:tcPr>
            <w:tcW w:w="851" w:type="dxa"/>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6</w:t>
            </w:r>
          </w:p>
        </w:tc>
        <w:tc>
          <w:tcPr>
            <w:tcW w:w="850" w:type="dxa"/>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7</w:t>
            </w:r>
          </w:p>
        </w:tc>
        <w:tc>
          <w:tcPr>
            <w:tcW w:w="851" w:type="dxa"/>
            <w:vAlign w:val="center"/>
          </w:tcPr>
          <w:p w:rsidR="00024DE2" w:rsidRPr="00A32484" w:rsidRDefault="00024DE2" w:rsidP="00024DE2">
            <w:pPr>
              <w:jc w:val="center"/>
              <w:rPr>
                <w:rFonts w:ascii="Times New Roman" w:hAnsi="Times New Roman" w:cs="Times New Roman"/>
                <w:b/>
                <w:bCs/>
                <w:color w:val="000000"/>
                <w:sz w:val="20"/>
                <w:szCs w:val="20"/>
              </w:rPr>
            </w:pPr>
            <w:r w:rsidRPr="00A32484">
              <w:rPr>
                <w:rFonts w:ascii="Times New Roman" w:hAnsi="Times New Roman" w:cs="Times New Roman"/>
                <w:b/>
                <w:bCs/>
                <w:color w:val="000000"/>
                <w:sz w:val="20"/>
                <w:szCs w:val="20"/>
              </w:rPr>
              <w:t>pH 8</w:t>
            </w:r>
          </w:p>
        </w:tc>
      </w:tr>
      <w:tr w:rsidR="00024DE2" w:rsidRPr="00A32484" w:rsidTr="00CE76DE">
        <w:trPr>
          <w:trHeight w:val="425"/>
        </w:trPr>
        <w:tc>
          <w:tcPr>
            <w:tcW w:w="534" w:type="dxa"/>
            <w:vAlign w:val="center"/>
          </w:tcPr>
          <w:p w:rsidR="00024DE2" w:rsidRPr="00AB5AE9" w:rsidRDefault="00024DE2" w:rsidP="00024DE2">
            <w:pPr>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1</w:t>
            </w:r>
          </w:p>
        </w:tc>
        <w:tc>
          <w:tcPr>
            <w:tcW w:w="1417" w:type="dxa"/>
            <w:vAlign w:val="center"/>
          </w:tcPr>
          <w:p w:rsidR="00024DE2" w:rsidRPr="00AB5AE9" w:rsidRDefault="00024DE2" w:rsidP="00024DE2">
            <w:pPr>
              <w:spacing w:line="360" w:lineRule="auto"/>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Limbah awal</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15,970</w:t>
            </w:r>
          </w:p>
        </w:tc>
        <w:tc>
          <w:tcPr>
            <w:tcW w:w="850"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15,970</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15,970</w:t>
            </w:r>
          </w:p>
        </w:tc>
      </w:tr>
      <w:tr w:rsidR="00024DE2" w:rsidRPr="00A32484" w:rsidTr="00CE76DE">
        <w:trPr>
          <w:trHeight w:val="425"/>
        </w:trPr>
        <w:tc>
          <w:tcPr>
            <w:tcW w:w="534" w:type="dxa"/>
            <w:vAlign w:val="center"/>
          </w:tcPr>
          <w:p w:rsidR="00024DE2" w:rsidRPr="00AB5AE9" w:rsidRDefault="00024DE2" w:rsidP="00024DE2">
            <w:pPr>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2</w:t>
            </w:r>
          </w:p>
        </w:tc>
        <w:tc>
          <w:tcPr>
            <w:tcW w:w="1417" w:type="dxa"/>
            <w:vAlign w:val="center"/>
          </w:tcPr>
          <w:p w:rsidR="00024DE2" w:rsidRPr="00052DC8" w:rsidRDefault="00024DE2" w:rsidP="00024DE2">
            <w:pPr>
              <w:spacing w:line="360" w:lineRule="auto"/>
              <w:jc w:val="center"/>
              <w:rPr>
                <w:rFonts w:ascii="Times New Roman" w:hAnsi="Times New Roman" w:cs="Times New Roman"/>
                <w:color w:val="000000"/>
                <w:sz w:val="20"/>
                <w:szCs w:val="20"/>
              </w:rPr>
            </w:pPr>
            <w:r w:rsidRPr="00052DC8">
              <w:rPr>
                <w:rFonts w:ascii="Times New Roman" w:hAnsi="Times New Roman" w:cs="Times New Roman"/>
                <w:color w:val="000000"/>
                <w:sz w:val="20"/>
                <w:szCs w:val="20"/>
              </w:rPr>
              <w:t>0,12</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9,544</w:t>
            </w:r>
          </w:p>
        </w:tc>
        <w:tc>
          <w:tcPr>
            <w:tcW w:w="850"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10,857</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12,793</w:t>
            </w:r>
          </w:p>
        </w:tc>
      </w:tr>
      <w:tr w:rsidR="00024DE2" w:rsidRPr="00A32484" w:rsidTr="00CE76DE">
        <w:trPr>
          <w:trHeight w:val="425"/>
        </w:trPr>
        <w:tc>
          <w:tcPr>
            <w:tcW w:w="534" w:type="dxa"/>
            <w:vAlign w:val="center"/>
          </w:tcPr>
          <w:p w:rsidR="00024DE2" w:rsidRPr="00AB5AE9" w:rsidRDefault="00024DE2" w:rsidP="00024DE2">
            <w:pPr>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3</w:t>
            </w:r>
          </w:p>
        </w:tc>
        <w:tc>
          <w:tcPr>
            <w:tcW w:w="1417" w:type="dxa"/>
            <w:vAlign w:val="center"/>
          </w:tcPr>
          <w:p w:rsidR="00024DE2" w:rsidRPr="00052DC8" w:rsidRDefault="00024DE2" w:rsidP="00024DE2">
            <w:pPr>
              <w:spacing w:line="360" w:lineRule="auto"/>
              <w:jc w:val="center"/>
              <w:rPr>
                <w:rFonts w:ascii="Times New Roman" w:hAnsi="Times New Roman" w:cs="Times New Roman"/>
                <w:color w:val="000000"/>
                <w:sz w:val="20"/>
                <w:szCs w:val="20"/>
              </w:rPr>
            </w:pPr>
            <w:r w:rsidRPr="00052DC8">
              <w:rPr>
                <w:rFonts w:ascii="Times New Roman" w:hAnsi="Times New Roman" w:cs="Times New Roman"/>
                <w:color w:val="000000"/>
                <w:sz w:val="20"/>
                <w:szCs w:val="20"/>
              </w:rPr>
              <w:t>0,24</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10,553</w:t>
            </w:r>
          </w:p>
        </w:tc>
        <w:tc>
          <w:tcPr>
            <w:tcW w:w="850"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10,327</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12,770</w:t>
            </w:r>
          </w:p>
        </w:tc>
      </w:tr>
      <w:tr w:rsidR="00024DE2" w:rsidRPr="00A32484" w:rsidTr="00CE76DE">
        <w:trPr>
          <w:trHeight w:val="425"/>
        </w:trPr>
        <w:tc>
          <w:tcPr>
            <w:tcW w:w="534" w:type="dxa"/>
            <w:vAlign w:val="center"/>
          </w:tcPr>
          <w:p w:rsidR="00024DE2" w:rsidRPr="00AB5AE9" w:rsidRDefault="00024DE2" w:rsidP="00024DE2">
            <w:pPr>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4</w:t>
            </w:r>
          </w:p>
        </w:tc>
        <w:tc>
          <w:tcPr>
            <w:tcW w:w="1417" w:type="dxa"/>
            <w:vAlign w:val="center"/>
          </w:tcPr>
          <w:p w:rsidR="00024DE2" w:rsidRPr="00052DC8" w:rsidRDefault="00024DE2" w:rsidP="00024DE2">
            <w:pPr>
              <w:spacing w:line="360" w:lineRule="auto"/>
              <w:jc w:val="center"/>
              <w:rPr>
                <w:rFonts w:ascii="Times New Roman" w:hAnsi="Times New Roman" w:cs="Times New Roman"/>
                <w:color w:val="000000"/>
                <w:sz w:val="20"/>
                <w:szCs w:val="20"/>
              </w:rPr>
            </w:pPr>
            <w:r w:rsidRPr="00052DC8">
              <w:rPr>
                <w:rFonts w:ascii="Times New Roman" w:hAnsi="Times New Roman" w:cs="Times New Roman"/>
                <w:color w:val="000000"/>
                <w:sz w:val="20"/>
                <w:szCs w:val="20"/>
              </w:rPr>
              <w:t>0,36</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5,925</w:t>
            </w:r>
          </w:p>
        </w:tc>
        <w:tc>
          <w:tcPr>
            <w:tcW w:w="850"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3,193</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1,584</w:t>
            </w:r>
          </w:p>
        </w:tc>
      </w:tr>
      <w:tr w:rsidR="00024DE2" w:rsidRPr="00A32484" w:rsidTr="00CE76DE">
        <w:trPr>
          <w:trHeight w:val="425"/>
        </w:trPr>
        <w:tc>
          <w:tcPr>
            <w:tcW w:w="534" w:type="dxa"/>
            <w:vAlign w:val="center"/>
          </w:tcPr>
          <w:p w:rsidR="00024DE2" w:rsidRPr="00AB5AE9" w:rsidRDefault="00024DE2" w:rsidP="00024DE2">
            <w:pPr>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5</w:t>
            </w:r>
          </w:p>
        </w:tc>
        <w:tc>
          <w:tcPr>
            <w:tcW w:w="1417" w:type="dxa"/>
            <w:vAlign w:val="center"/>
          </w:tcPr>
          <w:p w:rsidR="00024DE2" w:rsidRPr="00052DC8" w:rsidRDefault="00024DE2" w:rsidP="00024DE2">
            <w:pPr>
              <w:spacing w:line="360" w:lineRule="auto"/>
              <w:jc w:val="center"/>
              <w:rPr>
                <w:rFonts w:ascii="Times New Roman" w:hAnsi="Times New Roman" w:cs="Times New Roman"/>
                <w:color w:val="000000"/>
                <w:sz w:val="20"/>
                <w:szCs w:val="20"/>
              </w:rPr>
            </w:pPr>
            <w:r w:rsidRPr="00052DC8">
              <w:rPr>
                <w:rFonts w:ascii="Times New Roman" w:hAnsi="Times New Roman" w:cs="Times New Roman"/>
                <w:color w:val="000000"/>
                <w:sz w:val="20"/>
                <w:szCs w:val="20"/>
              </w:rPr>
              <w:t>0,48</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1,124</w:t>
            </w:r>
          </w:p>
        </w:tc>
        <w:tc>
          <w:tcPr>
            <w:tcW w:w="850"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0,662</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ttd</w:t>
            </w:r>
          </w:p>
        </w:tc>
      </w:tr>
      <w:tr w:rsidR="00024DE2" w:rsidRPr="00A32484" w:rsidTr="00CE76DE">
        <w:trPr>
          <w:trHeight w:val="425"/>
        </w:trPr>
        <w:tc>
          <w:tcPr>
            <w:tcW w:w="534" w:type="dxa"/>
            <w:vAlign w:val="center"/>
          </w:tcPr>
          <w:p w:rsidR="00024DE2" w:rsidRPr="00AB5AE9" w:rsidRDefault="00024DE2" w:rsidP="00024DE2">
            <w:pPr>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6</w:t>
            </w:r>
          </w:p>
        </w:tc>
        <w:tc>
          <w:tcPr>
            <w:tcW w:w="1417" w:type="dxa"/>
            <w:vAlign w:val="center"/>
          </w:tcPr>
          <w:p w:rsidR="00024DE2" w:rsidRPr="00052DC8" w:rsidRDefault="00024DE2" w:rsidP="00024DE2">
            <w:pPr>
              <w:spacing w:line="360" w:lineRule="auto"/>
              <w:jc w:val="center"/>
              <w:rPr>
                <w:rFonts w:ascii="Times New Roman" w:hAnsi="Times New Roman" w:cs="Times New Roman"/>
                <w:color w:val="000000"/>
                <w:sz w:val="20"/>
                <w:szCs w:val="20"/>
              </w:rPr>
            </w:pPr>
            <w:r w:rsidRPr="00052DC8">
              <w:rPr>
                <w:rFonts w:ascii="Times New Roman" w:hAnsi="Times New Roman" w:cs="Times New Roman"/>
                <w:color w:val="000000"/>
                <w:sz w:val="20"/>
                <w:szCs w:val="20"/>
              </w:rPr>
              <w:t>0,60</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0,678</w:t>
            </w:r>
          </w:p>
        </w:tc>
        <w:tc>
          <w:tcPr>
            <w:tcW w:w="850"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0,576</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ttd</w:t>
            </w:r>
          </w:p>
        </w:tc>
      </w:tr>
      <w:tr w:rsidR="00024DE2" w:rsidRPr="00A32484" w:rsidTr="00CE76DE">
        <w:trPr>
          <w:trHeight w:val="425"/>
        </w:trPr>
        <w:tc>
          <w:tcPr>
            <w:tcW w:w="534" w:type="dxa"/>
            <w:vAlign w:val="center"/>
          </w:tcPr>
          <w:p w:rsidR="00024DE2" w:rsidRPr="00AB5AE9" w:rsidRDefault="00024DE2" w:rsidP="00024DE2">
            <w:pPr>
              <w:jc w:val="center"/>
              <w:rPr>
                <w:rFonts w:ascii="Times New Roman" w:hAnsi="Times New Roman" w:cs="Times New Roman"/>
                <w:color w:val="000000"/>
                <w:sz w:val="20"/>
                <w:szCs w:val="20"/>
              </w:rPr>
            </w:pPr>
            <w:r w:rsidRPr="00AB5AE9">
              <w:rPr>
                <w:rFonts w:ascii="Times New Roman" w:hAnsi="Times New Roman" w:cs="Times New Roman"/>
                <w:color w:val="000000"/>
                <w:sz w:val="20"/>
                <w:szCs w:val="20"/>
              </w:rPr>
              <w:t>7</w:t>
            </w:r>
          </w:p>
        </w:tc>
        <w:tc>
          <w:tcPr>
            <w:tcW w:w="1417" w:type="dxa"/>
            <w:vAlign w:val="center"/>
          </w:tcPr>
          <w:p w:rsidR="00024DE2" w:rsidRPr="00052DC8" w:rsidRDefault="00024DE2" w:rsidP="00024DE2">
            <w:pPr>
              <w:spacing w:line="360" w:lineRule="auto"/>
              <w:jc w:val="center"/>
              <w:rPr>
                <w:rFonts w:ascii="Times New Roman" w:hAnsi="Times New Roman" w:cs="Times New Roman"/>
                <w:color w:val="000000"/>
                <w:sz w:val="20"/>
                <w:szCs w:val="20"/>
              </w:rPr>
            </w:pPr>
            <w:r w:rsidRPr="00052DC8">
              <w:rPr>
                <w:rFonts w:ascii="Times New Roman" w:hAnsi="Times New Roman" w:cs="Times New Roman"/>
                <w:color w:val="000000"/>
                <w:sz w:val="20"/>
                <w:szCs w:val="20"/>
              </w:rPr>
              <w:t>0,73</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0,617</w:t>
            </w:r>
          </w:p>
        </w:tc>
        <w:tc>
          <w:tcPr>
            <w:tcW w:w="850"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0,509</w:t>
            </w:r>
          </w:p>
        </w:tc>
        <w:tc>
          <w:tcPr>
            <w:tcW w:w="851" w:type="dxa"/>
            <w:vAlign w:val="center"/>
          </w:tcPr>
          <w:p w:rsidR="00024DE2" w:rsidRPr="00AB5AE9" w:rsidRDefault="00024DE2" w:rsidP="00024DE2">
            <w:pPr>
              <w:jc w:val="center"/>
              <w:rPr>
                <w:rFonts w:ascii="Times New Roman" w:hAnsi="Times New Roman" w:cs="Times New Roman"/>
                <w:color w:val="000000" w:themeColor="text1"/>
                <w:sz w:val="20"/>
                <w:szCs w:val="20"/>
              </w:rPr>
            </w:pPr>
            <w:r w:rsidRPr="00AB5AE9">
              <w:rPr>
                <w:rFonts w:ascii="Times New Roman" w:hAnsi="Times New Roman" w:cs="Times New Roman"/>
                <w:color w:val="000000" w:themeColor="text1"/>
                <w:sz w:val="20"/>
                <w:szCs w:val="20"/>
              </w:rPr>
              <w:t>ttd</w:t>
            </w:r>
          </w:p>
        </w:tc>
      </w:tr>
    </w:tbl>
    <w:p w:rsidR="00024DE2" w:rsidRPr="00015037" w:rsidRDefault="00024DE2" w:rsidP="00024DE2">
      <w:pPr>
        <w:spacing w:after="0" w:line="240" w:lineRule="auto"/>
        <w:jc w:val="both"/>
        <w:rPr>
          <w:rFonts w:ascii="Times New Roman" w:hAnsi="Times New Roman" w:cs="Times New Roman"/>
          <w:sz w:val="20"/>
          <w:szCs w:val="20"/>
        </w:rPr>
      </w:pPr>
      <w:r w:rsidRPr="00015037">
        <w:rPr>
          <w:rFonts w:ascii="Times New Roman" w:hAnsi="Times New Roman" w:cs="Times New Roman"/>
          <w:sz w:val="20"/>
          <w:szCs w:val="20"/>
        </w:rPr>
        <w:t>Ttd = tak terdeteksi</w:t>
      </w:r>
    </w:p>
    <w:p w:rsidR="00024DE2" w:rsidRPr="00015037" w:rsidRDefault="00024DE2" w:rsidP="00024DE2">
      <w:pPr>
        <w:spacing w:after="0" w:line="240" w:lineRule="auto"/>
        <w:jc w:val="both"/>
        <w:rPr>
          <w:rFonts w:ascii="Times New Roman" w:hAnsi="Times New Roman" w:cs="Times New Roman"/>
          <w:sz w:val="20"/>
          <w:szCs w:val="20"/>
        </w:rPr>
      </w:pPr>
    </w:p>
    <w:p w:rsidR="00024DE2" w:rsidRPr="00994169" w:rsidRDefault="00024DE2" w:rsidP="00024DE2">
      <w:pPr>
        <w:spacing w:after="0" w:line="240" w:lineRule="auto"/>
        <w:ind w:firstLine="720"/>
        <w:jc w:val="both"/>
        <w:rPr>
          <w:rFonts w:ascii="Times New Roman" w:hAnsi="Times New Roman" w:cs="Times New Roman"/>
          <w:sz w:val="20"/>
          <w:szCs w:val="20"/>
        </w:rPr>
      </w:pPr>
      <w:r w:rsidRPr="00015037">
        <w:rPr>
          <w:rFonts w:ascii="Times New Roman" w:hAnsi="Times New Roman" w:cs="Times New Roman"/>
          <w:sz w:val="20"/>
          <w:szCs w:val="20"/>
        </w:rPr>
        <w:t xml:space="preserve">Pada tabel diatas terlihat bahwa kadar khrom mengalami penurunan yang signifikan pada penambahan ferro sulfat dengan </w:t>
      </w:r>
      <w:r>
        <w:rPr>
          <w:rFonts w:ascii="Times New Roman" w:hAnsi="Times New Roman" w:cs="Times New Roman"/>
          <w:sz w:val="20"/>
          <w:szCs w:val="20"/>
        </w:rPr>
        <w:t>rasio</w:t>
      </w:r>
      <w:r w:rsidRPr="00015037">
        <w:rPr>
          <w:rFonts w:ascii="Times New Roman" w:hAnsi="Times New Roman" w:cs="Times New Roman"/>
          <w:sz w:val="20"/>
          <w:szCs w:val="20"/>
        </w:rPr>
        <w:t xml:space="preserve"> ferro sulfat dan limbah </w:t>
      </w:r>
      <w:r>
        <w:rPr>
          <w:rFonts w:ascii="Times New Roman" w:hAnsi="Times New Roman" w:cs="Times New Roman"/>
          <w:sz w:val="20"/>
          <w:szCs w:val="20"/>
        </w:rPr>
        <w:t>0,48</w:t>
      </w:r>
      <w:r w:rsidRPr="00015037">
        <w:rPr>
          <w:rFonts w:ascii="Times New Roman" w:hAnsi="Times New Roman" w:cs="Times New Roman"/>
          <w:sz w:val="20"/>
          <w:szCs w:val="20"/>
        </w:rPr>
        <w:t xml:space="preserve"> atau dengan penambahan 0,097 gram ferro </w:t>
      </w:r>
      <w:r w:rsidRPr="00015037">
        <w:rPr>
          <w:rFonts w:ascii="Times New Roman" w:hAnsi="Times New Roman" w:cs="Times New Roman"/>
          <w:sz w:val="20"/>
          <w:szCs w:val="20"/>
        </w:rPr>
        <w:lastRenderedPageBreak/>
        <w:t xml:space="preserve">sulfat ke dalam 200 ml limbah. Pada penambahan </w:t>
      </w:r>
      <w:r>
        <w:rPr>
          <w:rFonts w:ascii="Times New Roman" w:hAnsi="Times New Roman" w:cs="Times New Roman"/>
          <w:sz w:val="20"/>
          <w:szCs w:val="20"/>
        </w:rPr>
        <w:t>rasio</w:t>
      </w:r>
      <w:r w:rsidRPr="00015037">
        <w:rPr>
          <w:rFonts w:ascii="Times New Roman" w:hAnsi="Times New Roman" w:cs="Times New Roman"/>
          <w:sz w:val="20"/>
          <w:szCs w:val="20"/>
        </w:rPr>
        <w:t xml:space="preserve"> massa ferro sulfat dan limbah sebesar </w:t>
      </w:r>
      <w:r>
        <w:rPr>
          <w:rFonts w:ascii="Times New Roman" w:hAnsi="Times New Roman" w:cs="Times New Roman"/>
          <w:sz w:val="20"/>
          <w:szCs w:val="20"/>
        </w:rPr>
        <w:t>0,48</w:t>
      </w:r>
      <w:r w:rsidRPr="00015037">
        <w:rPr>
          <w:rFonts w:ascii="Times New Roman" w:hAnsi="Times New Roman" w:cs="Times New Roman"/>
          <w:sz w:val="20"/>
          <w:szCs w:val="20"/>
        </w:rPr>
        <w:t xml:space="preserve"> atau 0,097 gram ferro sulfat ke dalam 200 ml limbah pada pH 8, hasil pembacaan kadar khrom dalam beningan tidak terbaca oleh AAS. Hal ini disebabkan karena kadar khrom dalam beningan dibawah batas deteksi pembacaan AAS atau sangat rendah sehingga kadar khrom dalam beningan dianggap nol. Dengan demikian dapat disimpulkan bahwa pada pH 8 kadar khrom mengalami penurunan paling optimum. Jika dibandingkan dengan nilai standar baku mutu air limbah pada KEPMENLH no.51/MENLH/10/1995, kandungan khrom ini telah memenuhi baku mutu yang ditetapkan yaitu sebesar 0,6 mg/L. Proses pengolahan menggunakan ferro sulfat didasarkan pada kemampuannya untuk membentuk endapan Fe(OH)</w:t>
      </w:r>
      <w:r w:rsidRPr="00015037">
        <w:rPr>
          <w:rFonts w:ascii="Times New Roman" w:hAnsi="Times New Roman" w:cs="Times New Roman"/>
          <w:sz w:val="20"/>
          <w:szCs w:val="20"/>
          <w:vertAlign w:val="subscript"/>
        </w:rPr>
        <w:t>3</w:t>
      </w:r>
      <w:r w:rsidRPr="00015037">
        <w:rPr>
          <w:rFonts w:ascii="Times New Roman" w:hAnsi="Times New Roman" w:cs="Times New Roman"/>
          <w:sz w:val="20"/>
          <w:szCs w:val="20"/>
        </w:rPr>
        <w:t>. Pada reaksi pembentukan endapan ini, sumber OH</w:t>
      </w:r>
      <w:r w:rsidRPr="00015037">
        <w:rPr>
          <w:rFonts w:ascii="Times New Roman" w:hAnsi="Times New Roman" w:cs="Times New Roman"/>
          <w:sz w:val="20"/>
          <w:szCs w:val="20"/>
          <w:vertAlign w:val="superscript"/>
        </w:rPr>
        <w:t>-</w:t>
      </w:r>
      <w:r w:rsidRPr="00015037">
        <w:rPr>
          <w:rFonts w:ascii="Times New Roman" w:hAnsi="Times New Roman" w:cs="Times New Roman"/>
          <w:sz w:val="20"/>
          <w:szCs w:val="20"/>
        </w:rPr>
        <w:t xml:space="preserve"> diberikan saat pengaturan pH dengan NaOH. Ketika larutan berada pada pH 8 dan bersifat basa, larutan tersebut banyak mengandung ion OH</w:t>
      </w:r>
      <w:r w:rsidRPr="00015037">
        <w:rPr>
          <w:rFonts w:ascii="Times New Roman" w:hAnsi="Times New Roman" w:cs="Times New Roman"/>
          <w:sz w:val="20"/>
          <w:szCs w:val="20"/>
          <w:vertAlign w:val="superscript"/>
        </w:rPr>
        <w:t>-</w:t>
      </w:r>
      <w:r w:rsidRPr="00015037">
        <w:rPr>
          <w:rFonts w:ascii="Times New Roman" w:hAnsi="Times New Roman" w:cs="Times New Roman"/>
          <w:sz w:val="20"/>
          <w:szCs w:val="20"/>
        </w:rPr>
        <w:t>. Bereaksinya ion OH</w:t>
      </w:r>
      <w:r w:rsidRPr="00015037">
        <w:rPr>
          <w:rFonts w:ascii="Times New Roman" w:hAnsi="Times New Roman" w:cs="Times New Roman"/>
          <w:sz w:val="20"/>
          <w:szCs w:val="20"/>
          <w:vertAlign w:val="superscript"/>
        </w:rPr>
        <w:t xml:space="preserve">- </w:t>
      </w:r>
      <w:r w:rsidRPr="00015037">
        <w:rPr>
          <w:rFonts w:ascii="Times New Roman" w:hAnsi="Times New Roman" w:cs="Times New Roman"/>
          <w:sz w:val="20"/>
          <w:szCs w:val="20"/>
        </w:rPr>
        <w:t>dengan ion Fe</w:t>
      </w:r>
      <w:r w:rsidRPr="00015037">
        <w:rPr>
          <w:rFonts w:ascii="Times New Roman" w:hAnsi="Times New Roman" w:cs="Times New Roman"/>
          <w:sz w:val="20"/>
          <w:szCs w:val="20"/>
          <w:vertAlign w:val="superscript"/>
        </w:rPr>
        <w:t>3+</w:t>
      </w:r>
      <w:r w:rsidRPr="00015037">
        <w:rPr>
          <w:rFonts w:ascii="Times New Roman" w:hAnsi="Times New Roman" w:cs="Times New Roman"/>
          <w:sz w:val="20"/>
          <w:szCs w:val="20"/>
        </w:rPr>
        <w:t xml:space="preserve"> dalam larutan akan mengakibatkan terbentuknya endapan Fe(OH)</w:t>
      </w:r>
      <w:r w:rsidRPr="00015037">
        <w:rPr>
          <w:rFonts w:ascii="Times New Roman" w:hAnsi="Times New Roman" w:cs="Times New Roman"/>
          <w:sz w:val="20"/>
          <w:szCs w:val="20"/>
          <w:vertAlign w:val="subscript"/>
        </w:rPr>
        <w:t>3</w:t>
      </w:r>
      <w:r w:rsidRPr="00994169">
        <w:rPr>
          <w:rFonts w:ascii="Times New Roman" w:hAnsi="Times New Roman" w:cs="Times New Roman"/>
          <w:sz w:val="20"/>
          <w:szCs w:val="20"/>
          <w:vertAlign w:val="subscript"/>
        </w:rPr>
        <w:t xml:space="preserve">. </w:t>
      </w:r>
      <w:r w:rsidRPr="00994169">
        <w:rPr>
          <w:rFonts w:ascii="Times New Roman" w:hAnsi="Times New Roman" w:cs="Times New Roman"/>
          <w:sz w:val="20"/>
          <w:szCs w:val="20"/>
        </w:rPr>
        <w:t>Endapan Fe(OH)</w:t>
      </w:r>
      <w:r w:rsidRPr="00994169">
        <w:rPr>
          <w:rFonts w:ascii="Times New Roman" w:hAnsi="Times New Roman" w:cs="Times New Roman"/>
          <w:sz w:val="20"/>
          <w:szCs w:val="20"/>
          <w:vertAlign w:val="subscript"/>
        </w:rPr>
        <w:t xml:space="preserve">3 </w:t>
      </w:r>
      <w:r w:rsidRPr="00994169">
        <w:rPr>
          <w:rFonts w:ascii="Times New Roman" w:hAnsi="Times New Roman" w:cs="Times New Roman"/>
          <w:sz w:val="20"/>
          <w:szCs w:val="20"/>
        </w:rPr>
        <w:t>yang terbentuk dapat menarik CrO</w:t>
      </w:r>
      <w:r w:rsidRPr="00994169">
        <w:rPr>
          <w:rFonts w:ascii="Times New Roman" w:hAnsi="Times New Roman" w:cs="Times New Roman"/>
          <w:sz w:val="20"/>
          <w:szCs w:val="20"/>
          <w:vertAlign w:val="subscript"/>
        </w:rPr>
        <w:t>4</w:t>
      </w:r>
      <w:r w:rsidRPr="00994169">
        <w:rPr>
          <w:rFonts w:ascii="Times New Roman" w:hAnsi="Times New Roman" w:cs="Times New Roman"/>
          <w:sz w:val="20"/>
          <w:szCs w:val="20"/>
          <w:vertAlign w:val="superscript"/>
        </w:rPr>
        <w:t>2-</w:t>
      </w:r>
      <w:r w:rsidRPr="00994169">
        <w:rPr>
          <w:rFonts w:ascii="Times New Roman" w:hAnsi="Times New Roman" w:cs="Times New Roman"/>
          <w:sz w:val="20"/>
          <w:szCs w:val="20"/>
        </w:rPr>
        <w:t xml:space="preserve"> dan OH</w:t>
      </w:r>
      <w:r w:rsidRPr="00994169">
        <w:rPr>
          <w:rFonts w:ascii="Times New Roman" w:hAnsi="Times New Roman" w:cs="Times New Roman"/>
          <w:sz w:val="20"/>
          <w:szCs w:val="20"/>
          <w:vertAlign w:val="superscript"/>
        </w:rPr>
        <w:t>-</w:t>
      </w:r>
      <w:r w:rsidRPr="00994169">
        <w:rPr>
          <w:rFonts w:ascii="Times New Roman" w:hAnsi="Times New Roman" w:cs="Times New Roman"/>
          <w:sz w:val="20"/>
          <w:szCs w:val="20"/>
        </w:rPr>
        <w:t xml:space="preserve"> dalam larutan akibat gaya elektropositif yang ditimbulkan sehingga membentuk mantel bermuatan negatif. Sementara endapan Fe(OH)</w:t>
      </w:r>
      <w:r w:rsidRPr="00994169">
        <w:rPr>
          <w:rFonts w:ascii="Times New Roman" w:hAnsi="Times New Roman" w:cs="Times New Roman"/>
          <w:sz w:val="20"/>
          <w:szCs w:val="20"/>
          <w:vertAlign w:val="subscript"/>
        </w:rPr>
        <w:t xml:space="preserve">3 </w:t>
      </w:r>
      <w:r w:rsidRPr="00994169">
        <w:rPr>
          <w:rFonts w:ascii="Times New Roman" w:hAnsi="Times New Roman" w:cs="Times New Roman"/>
          <w:sz w:val="20"/>
          <w:szCs w:val="20"/>
        </w:rPr>
        <w:t>yang kelebihan muatan OH</w:t>
      </w:r>
      <w:r w:rsidRPr="00994169">
        <w:rPr>
          <w:rFonts w:ascii="Times New Roman" w:hAnsi="Times New Roman" w:cs="Times New Roman"/>
          <w:sz w:val="20"/>
          <w:szCs w:val="20"/>
          <w:vertAlign w:val="superscript"/>
        </w:rPr>
        <w:t>-</w:t>
      </w:r>
      <w:r w:rsidRPr="00994169">
        <w:rPr>
          <w:rFonts w:ascii="Times New Roman" w:hAnsi="Times New Roman" w:cs="Times New Roman"/>
          <w:sz w:val="20"/>
          <w:szCs w:val="20"/>
        </w:rPr>
        <w:t xml:space="preserve"> akan membentuk flok Fe(OH)</w:t>
      </w:r>
      <w:r w:rsidRPr="00994169">
        <w:rPr>
          <w:rFonts w:ascii="Times New Roman" w:hAnsi="Times New Roman" w:cs="Times New Roman"/>
          <w:sz w:val="20"/>
          <w:szCs w:val="20"/>
          <w:vertAlign w:val="subscript"/>
        </w:rPr>
        <w:t>4</w:t>
      </w:r>
      <w:r w:rsidRPr="00994169">
        <w:rPr>
          <w:rFonts w:ascii="Times New Roman" w:hAnsi="Times New Roman" w:cs="Times New Roman"/>
          <w:sz w:val="20"/>
          <w:szCs w:val="20"/>
          <w:vertAlign w:val="superscript"/>
        </w:rPr>
        <w:t>-</w:t>
      </w:r>
      <w:r w:rsidRPr="00994169">
        <w:rPr>
          <w:rFonts w:ascii="Times New Roman" w:hAnsi="Times New Roman" w:cs="Times New Roman"/>
          <w:sz w:val="20"/>
          <w:szCs w:val="20"/>
          <w:vertAlign w:val="subscript"/>
        </w:rPr>
        <w:t xml:space="preserve"> </w:t>
      </w:r>
      <w:r w:rsidRPr="00994169">
        <w:rPr>
          <w:rFonts w:ascii="Times New Roman" w:hAnsi="Times New Roman" w:cs="Times New Roman"/>
          <w:sz w:val="20"/>
          <w:szCs w:val="20"/>
        </w:rPr>
        <w:t>dan bersifat elektronegatif, sehingga akan menarik Cr</w:t>
      </w:r>
      <w:r w:rsidRPr="00994169">
        <w:rPr>
          <w:rFonts w:ascii="Times New Roman" w:hAnsi="Times New Roman" w:cs="Times New Roman"/>
          <w:sz w:val="20"/>
          <w:szCs w:val="20"/>
          <w:vertAlign w:val="superscript"/>
        </w:rPr>
        <w:t>3+</w:t>
      </w:r>
      <w:r w:rsidRPr="00994169">
        <w:rPr>
          <w:rFonts w:ascii="Times New Roman" w:hAnsi="Times New Roman" w:cs="Times New Roman"/>
          <w:sz w:val="20"/>
          <w:szCs w:val="20"/>
        </w:rPr>
        <w:t xml:space="preserve"> dan membentuk mantel muatan positif.  </w:t>
      </w:r>
    </w:p>
    <w:p w:rsidR="00024DE2" w:rsidRDefault="00024DE2" w:rsidP="00024DE2">
      <w:pPr>
        <w:spacing w:after="0" w:line="240" w:lineRule="auto"/>
        <w:jc w:val="both"/>
        <w:rPr>
          <w:rFonts w:ascii="Times New Roman" w:hAnsi="Times New Roman" w:cs="Times New Roman"/>
          <w:b/>
          <w:sz w:val="20"/>
          <w:szCs w:val="20"/>
        </w:rPr>
      </w:pPr>
    </w:p>
    <w:p w:rsidR="00055D53" w:rsidRPr="001465F5" w:rsidRDefault="00055D53" w:rsidP="00024DE2">
      <w:pPr>
        <w:spacing w:after="0" w:line="240" w:lineRule="auto"/>
        <w:jc w:val="both"/>
        <w:rPr>
          <w:rFonts w:ascii="Times New Roman" w:hAnsi="Times New Roman" w:cs="Times New Roman"/>
          <w:b/>
          <w:sz w:val="20"/>
          <w:szCs w:val="20"/>
        </w:rPr>
      </w:pPr>
      <w:r w:rsidRPr="001465F5">
        <w:rPr>
          <w:rFonts w:ascii="Times New Roman" w:hAnsi="Times New Roman" w:cs="Times New Roman"/>
          <w:b/>
          <w:sz w:val="20"/>
          <w:szCs w:val="20"/>
        </w:rPr>
        <w:t xml:space="preserve">Proses Pengendapan Bertingkat Menggunakan Kapur dan Barium </w:t>
      </w:r>
      <w:r w:rsidR="00FE6AF3" w:rsidRPr="001465F5">
        <w:rPr>
          <w:rFonts w:ascii="Times New Roman" w:hAnsi="Times New Roman" w:cs="Times New Roman"/>
          <w:b/>
          <w:sz w:val="20"/>
          <w:szCs w:val="20"/>
        </w:rPr>
        <w:t>Khlorida</w:t>
      </w:r>
    </w:p>
    <w:p w:rsidR="003E112B" w:rsidRPr="001465F5" w:rsidRDefault="003E112B" w:rsidP="00024DE2">
      <w:pPr>
        <w:spacing w:after="0" w:line="240" w:lineRule="auto"/>
        <w:jc w:val="both"/>
        <w:rPr>
          <w:rFonts w:ascii="Times New Roman" w:hAnsi="Times New Roman" w:cs="Times New Roman"/>
          <w:b/>
          <w:sz w:val="20"/>
          <w:szCs w:val="20"/>
        </w:rPr>
      </w:pPr>
    </w:p>
    <w:p w:rsidR="00DC30C7" w:rsidRPr="001465F5" w:rsidRDefault="00DC30C7" w:rsidP="00024DE2">
      <w:pPr>
        <w:spacing w:after="0" w:line="240" w:lineRule="auto"/>
        <w:ind w:firstLine="720"/>
        <w:jc w:val="both"/>
        <w:rPr>
          <w:rFonts w:ascii="Times New Roman" w:hAnsi="Times New Roman" w:cs="Times New Roman"/>
          <w:sz w:val="20"/>
          <w:szCs w:val="20"/>
        </w:rPr>
      </w:pPr>
      <w:r w:rsidRPr="001465F5">
        <w:rPr>
          <w:rFonts w:ascii="Times New Roman" w:hAnsi="Times New Roman" w:cs="Times New Roman"/>
          <w:sz w:val="20"/>
          <w:szCs w:val="20"/>
        </w:rPr>
        <w:t xml:space="preserve">Proses pengendapan bertingkat ini merupakan lanjutan dari proses pengendapan kapur sebelumnya. Pada proses pengendapan kapur sebelumnya didapatkan nilai kadar khrom dalam beningan sebesar 0,951 mg/L, yaitu pada penambahan kapur dengan </w:t>
      </w:r>
      <w:r w:rsidR="00712572">
        <w:rPr>
          <w:rFonts w:ascii="Times New Roman" w:hAnsi="Times New Roman" w:cs="Times New Roman"/>
          <w:sz w:val="20"/>
          <w:szCs w:val="20"/>
        </w:rPr>
        <w:t>rasio</w:t>
      </w:r>
      <w:r w:rsidRPr="001465F5">
        <w:rPr>
          <w:rFonts w:ascii="Times New Roman" w:hAnsi="Times New Roman" w:cs="Times New Roman"/>
          <w:sz w:val="20"/>
          <w:szCs w:val="20"/>
        </w:rPr>
        <w:t xml:space="preserve"> kapur dan limbah </w:t>
      </w:r>
      <w:r w:rsidR="00712572">
        <w:rPr>
          <w:rFonts w:ascii="Times New Roman" w:hAnsi="Times New Roman" w:cs="Times New Roman"/>
          <w:sz w:val="20"/>
          <w:szCs w:val="20"/>
        </w:rPr>
        <w:t>3,2</w:t>
      </w:r>
      <w:r w:rsidRPr="001465F5">
        <w:rPr>
          <w:rFonts w:ascii="Times New Roman" w:hAnsi="Times New Roman" w:cs="Times New Roman"/>
          <w:sz w:val="20"/>
          <w:szCs w:val="20"/>
        </w:rPr>
        <w:t xml:space="preserve"> pada pH 8 yang merupakan pH akhir optimum.</w:t>
      </w:r>
    </w:p>
    <w:p w:rsidR="00966677" w:rsidRDefault="00966677" w:rsidP="00024DE2">
      <w:pPr>
        <w:spacing w:after="0" w:line="240" w:lineRule="auto"/>
        <w:jc w:val="both"/>
        <w:rPr>
          <w:rFonts w:ascii="Times New Roman" w:hAnsi="Times New Roman" w:cs="Times New Roman"/>
          <w:b/>
          <w:sz w:val="24"/>
          <w:szCs w:val="24"/>
        </w:rPr>
      </w:pPr>
    </w:p>
    <w:p w:rsidR="00024DE2" w:rsidRDefault="00024DE2" w:rsidP="00024DE2">
      <w:pPr>
        <w:spacing w:after="0" w:line="240" w:lineRule="auto"/>
        <w:jc w:val="both"/>
        <w:rPr>
          <w:rFonts w:ascii="Times New Roman" w:hAnsi="Times New Roman" w:cs="Times New Roman"/>
          <w:b/>
          <w:sz w:val="24"/>
          <w:szCs w:val="24"/>
        </w:rPr>
      </w:pPr>
    </w:p>
    <w:p w:rsidR="00024DE2" w:rsidRDefault="00024DE2" w:rsidP="00024DE2">
      <w:pPr>
        <w:spacing w:after="0" w:line="240" w:lineRule="auto"/>
        <w:jc w:val="both"/>
        <w:rPr>
          <w:rFonts w:ascii="Times New Roman" w:hAnsi="Times New Roman" w:cs="Times New Roman"/>
          <w:b/>
          <w:sz w:val="24"/>
          <w:szCs w:val="24"/>
        </w:rPr>
      </w:pPr>
    </w:p>
    <w:p w:rsidR="00024DE2" w:rsidRPr="00446397" w:rsidRDefault="00024DE2" w:rsidP="00024DE2">
      <w:pPr>
        <w:spacing w:after="0" w:line="240" w:lineRule="auto"/>
        <w:jc w:val="both"/>
        <w:rPr>
          <w:rFonts w:ascii="Times New Roman" w:hAnsi="Times New Roman" w:cs="Times New Roman"/>
          <w:b/>
          <w:sz w:val="24"/>
          <w:szCs w:val="24"/>
        </w:rPr>
      </w:pPr>
    </w:p>
    <w:tbl>
      <w:tblPr>
        <w:tblStyle w:val="TableGrid"/>
        <w:tblW w:w="0" w:type="auto"/>
        <w:tblLook w:val="04A0"/>
      </w:tblPr>
      <w:tblGrid>
        <w:gridCol w:w="490"/>
        <w:gridCol w:w="1277"/>
        <w:gridCol w:w="913"/>
        <w:gridCol w:w="1150"/>
      </w:tblGrid>
      <w:tr w:rsidR="00055D53" w:rsidRPr="00055D53" w:rsidTr="00D77FD0">
        <w:trPr>
          <w:trHeight w:val="425"/>
        </w:trPr>
        <w:tc>
          <w:tcPr>
            <w:tcW w:w="490" w:type="dxa"/>
            <w:vAlign w:val="center"/>
          </w:tcPr>
          <w:p w:rsidR="00055D53" w:rsidRPr="001465F5" w:rsidRDefault="00055D53" w:rsidP="00024DE2">
            <w:pPr>
              <w:jc w:val="center"/>
              <w:rPr>
                <w:rFonts w:ascii="Times New Roman" w:hAnsi="Times New Roman" w:cs="Times New Roman"/>
                <w:b/>
                <w:sz w:val="18"/>
                <w:szCs w:val="18"/>
              </w:rPr>
            </w:pPr>
            <w:r w:rsidRPr="001465F5">
              <w:rPr>
                <w:rFonts w:ascii="Times New Roman" w:hAnsi="Times New Roman" w:cs="Times New Roman"/>
                <w:b/>
                <w:sz w:val="18"/>
                <w:szCs w:val="18"/>
              </w:rPr>
              <w:lastRenderedPageBreak/>
              <w:t>NO</w:t>
            </w:r>
          </w:p>
        </w:tc>
        <w:tc>
          <w:tcPr>
            <w:tcW w:w="1277" w:type="dxa"/>
            <w:vAlign w:val="center"/>
          </w:tcPr>
          <w:p w:rsidR="00055D53" w:rsidRPr="00993715" w:rsidRDefault="00993715" w:rsidP="00024DE2">
            <w:pPr>
              <w:jc w:val="center"/>
              <w:rPr>
                <w:rFonts w:ascii="Times New Roman" w:hAnsi="Times New Roman" w:cs="Times New Roman"/>
                <w:b/>
                <w:sz w:val="18"/>
                <w:szCs w:val="18"/>
              </w:rPr>
            </w:pPr>
            <w:r>
              <w:rPr>
                <w:rFonts w:ascii="Times New Roman" w:hAnsi="Times New Roman" w:cs="Times New Roman"/>
                <w:b/>
                <w:bCs/>
                <w:color w:val="000000"/>
                <w:sz w:val="18"/>
                <w:szCs w:val="18"/>
              </w:rPr>
              <w:t xml:space="preserve">Rasio Massa </w:t>
            </w:r>
            <w:r w:rsidR="001465F5" w:rsidRPr="001465F5">
              <w:rPr>
                <w:rFonts w:ascii="Times New Roman" w:hAnsi="Times New Roman" w:cs="Times New Roman"/>
                <w:b/>
                <w:bCs/>
                <w:color w:val="000000"/>
                <w:sz w:val="18"/>
                <w:szCs w:val="18"/>
                <w:lang w:val="en-US"/>
              </w:rPr>
              <w:t>B</w:t>
            </w:r>
            <w:r w:rsidR="001465F5" w:rsidRPr="001465F5">
              <w:rPr>
                <w:rFonts w:ascii="Times New Roman" w:hAnsi="Times New Roman" w:cs="Times New Roman"/>
                <w:b/>
                <w:bCs/>
                <w:color w:val="000000"/>
                <w:sz w:val="18"/>
                <w:szCs w:val="18"/>
              </w:rPr>
              <w:t xml:space="preserve">arium </w:t>
            </w:r>
            <w:proofErr w:type="spellStart"/>
            <w:r w:rsidR="001465F5" w:rsidRPr="001465F5">
              <w:rPr>
                <w:rFonts w:ascii="Times New Roman" w:hAnsi="Times New Roman" w:cs="Times New Roman"/>
                <w:b/>
                <w:bCs/>
                <w:color w:val="000000"/>
                <w:sz w:val="18"/>
                <w:szCs w:val="18"/>
                <w:lang w:val="en-US"/>
              </w:rPr>
              <w:t>Khlorida</w:t>
            </w:r>
            <w:proofErr w:type="spellEnd"/>
            <w:r w:rsidR="001465F5" w:rsidRPr="001465F5">
              <w:rPr>
                <w:rFonts w:ascii="Times New Roman" w:hAnsi="Times New Roman" w:cs="Times New Roman"/>
                <w:b/>
                <w:bCs/>
                <w:color w:val="000000"/>
                <w:sz w:val="18"/>
                <w:szCs w:val="18"/>
                <w:lang w:val="en-US"/>
              </w:rPr>
              <w:t xml:space="preserve"> </w:t>
            </w:r>
            <w:r>
              <w:rPr>
                <w:rFonts w:ascii="Times New Roman" w:hAnsi="Times New Roman" w:cs="Times New Roman"/>
                <w:b/>
                <w:bCs/>
                <w:color w:val="000000"/>
                <w:sz w:val="18"/>
                <w:szCs w:val="18"/>
              </w:rPr>
              <w:t>dan Limbah</w:t>
            </w:r>
          </w:p>
        </w:tc>
        <w:tc>
          <w:tcPr>
            <w:tcW w:w="913" w:type="dxa"/>
            <w:vAlign w:val="center"/>
          </w:tcPr>
          <w:p w:rsidR="00055D53" w:rsidRPr="00D77FD0" w:rsidRDefault="00D77FD0" w:rsidP="00024DE2">
            <w:pPr>
              <w:jc w:val="center"/>
              <w:rPr>
                <w:rFonts w:ascii="Times New Roman" w:hAnsi="Times New Roman" w:cs="Times New Roman"/>
                <w:b/>
                <w:sz w:val="20"/>
                <w:szCs w:val="20"/>
              </w:rPr>
            </w:pPr>
            <w:r w:rsidRPr="00D77FD0">
              <w:rPr>
                <w:rFonts w:ascii="Times New Roman" w:hAnsi="Times New Roman" w:cs="Times New Roman"/>
                <w:b/>
                <w:sz w:val="20"/>
                <w:szCs w:val="20"/>
              </w:rPr>
              <w:t>Kadar Khrom Akhir (mg/L)</w:t>
            </w:r>
          </w:p>
        </w:tc>
        <w:tc>
          <w:tcPr>
            <w:tcW w:w="1150" w:type="dxa"/>
            <w:vAlign w:val="center"/>
          </w:tcPr>
          <w:p w:rsidR="00055D53" w:rsidRPr="00D77FD0" w:rsidRDefault="00D77FD0" w:rsidP="00024DE2">
            <w:pPr>
              <w:jc w:val="center"/>
              <w:rPr>
                <w:rFonts w:ascii="Times New Roman" w:hAnsi="Times New Roman" w:cs="Times New Roman"/>
                <w:b/>
                <w:sz w:val="20"/>
                <w:szCs w:val="20"/>
              </w:rPr>
            </w:pPr>
            <w:r w:rsidRPr="00D77FD0">
              <w:rPr>
                <w:rFonts w:ascii="Times New Roman" w:hAnsi="Times New Roman" w:cs="Times New Roman"/>
                <w:b/>
                <w:sz w:val="20"/>
                <w:szCs w:val="20"/>
              </w:rPr>
              <w:t>Persentase Penyisihan (%)</w:t>
            </w:r>
          </w:p>
        </w:tc>
      </w:tr>
      <w:tr w:rsidR="0056211A" w:rsidRPr="00055D53" w:rsidTr="00D77FD0">
        <w:trPr>
          <w:trHeight w:val="425"/>
        </w:trPr>
        <w:tc>
          <w:tcPr>
            <w:tcW w:w="490" w:type="dxa"/>
            <w:vAlign w:val="center"/>
          </w:tcPr>
          <w:p w:rsidR="0056211A" w:rsidRPr="00055D53" w:rsidRDefault="0056211A" w:rsidP="00024DE2">
            <w:pPr>
              <w:jc w:val="center"/>
              <w:rPr>
                <w:rFonts w:ascii="Times New Roman" w:hAnsi="Times New Roman" w:cs="Times New Roman"/>
                <w:sz w:val="20"/>
                <w:szCs w:val="20"/>
              </w:rPr>
            </w:pPr>
            <w:r w:rsidRPr="00055D53">
              <w:rPr>
                <w:rFonts w:ascii="Times New Roman" w:hAnsi="Times New Roman" w:cs="Times New Roman"/>
                <w:sz w:val="20"/>
                <w:szCs w:val="20"/>
              </w:rPr>
              <w:t>1</w:t>
            </w:r>
          </w:p>
        </w:tc>
        <w:tc>
          <w:tcPr>
            <w:tcW w:w="1277" w:type="dxa"/>
            <w:vAlign w:val="center"/>
          </w:tcPr>
          <w:p w:rsidR="0056211A" w:rsidRPr="00055D53" w:rsidRDefault="00D77FD0" w:rsidP="00024DE2">
            <w:pPr>
              <w:jc w:val="center"/>
              <w:rPr>
                <w:rFonts w:ascii="Times New Roman" w:hAnsi="Times New Roman" w:cs="Times New Roman"/>
                <w:sz w:val="20"/>
                <w:szCs w:val="20"/>
              </w:rPr>
            </w:pPr>
            <w:r>
              <w:rPr>
                <w:rFonts w:ascii="Times New Roman" w:hAnsi="Times New Roman" w:cs="Times New Roman"/>
                <w:sz w:val="20"/>
                <w:szCs w:val="20"/>
              </w:rPr>
              <w:t>0</w:t>
            </w:r>
          </w:p>
        </w:tc>
        <w:tc>
          <w:tcPr>
            <w:tcW w:w="913" w:type="dxa"/>
            <w:vAlign w:val="center"/>
          </w:tcPr>
          <w:p w:rsidR="0056211A" w:rsidRPr="0056211A" w:rsidRDefault="00D77FD0" w:rsidP="00024DE2">
            <w:pPr>
              <w:jc w:val="center"/>
              <w:rPr>
                <w:rFonts w:ascii="Times New Roman" w:hAnsi="Times New Roman" w:cs="Times New Roman"/>
                <w:color w:val="000000"/>
                <w:sz w:val="20"/>
                <w:szCs w:val="20"/>
              </w:rPr>
            </w:pPr>
            <w:r>
              <w:rPr>
                <w:rFonts w:ascii="Times New Roman" w:hAnsi="Times New Roman" w:cs="Times New Roman"/>
                <w:color w:val="000000"/>
                <w:sz w:val="20"/>
                <w:szCs w:val="20"/>
              </w:rPr>
              <w:t>0,951</w:t>
            </w:r>
          </w:p>
        </w:tc>
        <w:tc>
          <w:tcPr>
            <w:tcW w:w="1150" w:type="dxa"/>
            <w:vAlign w:val="center"/>
          </w:tcPr>
          <w:p w:rsidR="0056211A" w:rsidRPr="00D77FD0" w:rsidRDefault="00D77FD0"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w:t>
            </w:r>
          </w:p>
        </w:tc>
      </w:tr>
      <w:tr w:rsidR="00993715" w:rsidRPr="00055D53" w:rsidTr="00D77FD0">
        <w:trPr>
          <w:trHeight w:val="425"/>
        </w:trPr>
        <w:tc>
          <w:tcPr>
            <w:tcW w:w="490" w:type="dxa"/>
            <w:vAlign w:val="center"/>
          </w:tcPr>
          <w:p w:rsidR="00993715" w:rsidRPr="00055D53" w:rsidRDefault="00993715" w:rsidP="00024DE2">
            <w:pPr>
              <w:jc w:val="center"/>
              <w:rPr>
                <w:rFonts w:ascii="Times New Roman" w:hAnsi="Times New Roman" w:cs="Times New Roman"/>
                <w:sz w:val="20"/>
                <w:szCs w:val="20"/>
              </w:rPr>
            </w:pPr>
            <w:r w:rsidRPr="00055D53">
              <w:rPr>
                <w:rFonts w:ascii="Times New Roman" w:hAnsi="Times New Roman" w:cs="Times New Roman"/>
                <w:sz w:val="20"/>
                <w:szCs w:val="20"/>
              </w:rPr>
              <w:t>2</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0,001</w:t>
            </w:r>
          </w:p>
        </w:tc>
        <w:tc>
          <w:tcPr>
            <w:tcW w:w="913"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0,691</w:t>
            </w:r>
          </w:p>
        </w:tc>
        <w:tc>
          <w:tcPr>
            <w:tcW w:w="1150"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27,37</w:t>
            </w:r>
          </w:p>
        </w:tc>
      </w:tr>
      <w:tr w:rsidR="00993715" w:rsidRPr="00055D53" w:rsidTr="00D77FD0">
        <w:trPr>
          <w:trHeight w:val="425"/>
        </w:trPr>
        <w:tc>
          <w:tcPr>
            <w:tcW w:w="490" w:type="dxa"/>
            <w:vAlign w:val="center"/>
          </w:tcPr>
          <w:p w:rsidR="00993715" w:rsidRPr="00055D53" w:rsidRDefault="00993715" w:rsidP="00024DE2">
            <w:pPr>
              <w:jc w:val="center"/>
              <w:rPr>
                <w:rFonts w:ascii="Times New Roman" w:hAnsi="Times New Roman" w:cs="Times New Roman"/>
                <w:sz w:val="20"/>
                <w:szCs w:val="20"/>
              </w:rPr>
            </w:pPr>
            <w:r w:rsidRPr="00055D53">
              <w:rPr>
                <w:rFonts w:ascii="Times New Roman" w:hAnsi="Times New Roman" w:cs="Times New Roman"/>
                <w:sz w:val="20"/>
                <w:szCs w:val="20"/>
              </w:rPr>
              <w:t>3</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0,003</w:t>
            </w:r>
          </w:p>
        </w:tc>
        <w:tc>
          <w:tcPr>
            <w:tcW w:w="913"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0,631</w:t>
            </w:r>
          </w:p>
        </w:tc>
        <w:tc>
          <w:tcPr>
            <w:tcW w:w="1150"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33,61</w:t>
            </w:r>
          </w:p>
        </w:tc>
      </w:tr>
      <w:tr w:rsidR="00993715" w:rsidRPr="00055D53" w:rsidTr="00D77FD0">
        <w:trPr>
          <w:trHeight w:val="425"/>
        </w:trPr>
        <w:tc>
          <w:tcPr>
            <w:tcW w:w="490" w:type="dxa"/>
            <w:vAlign w:val="center"/>
          </w:tcPr>
          <w:p w:rsidR="00993715" w:rsidRPr="00055D53" w:rsidRDefault="00993715" w:rsidP="00024DE2">
            <w:pPr>
              <w:jc w:val="center"/>
              <w:rPr>
                <w:rFonts w:ascii="Times New Roman" w:hAnsi="Times New Roman" w:cs="Times New Roman"/>
                <w:sz w:val="20"/>
                <w:szCs w:val="20"/>
              </w:rPr>
            </w:pPr>
            <w:r w:rsidRPr="00055D53">
              <w:rPr>
                <w:rFonts w:ascii="Times New Roman" w:hAnsi="Times New Roman" w:cs="Times New Roman"/>
                <w:sz w:val="20"/>
                <w:szCs w:val="20"/>
              </w:rPr>
              <w:t>4</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0,005</w:t>
            </w:r>
          </w:p>
        </w:tc>
        <w:tc>
          <w:tcPr>
            <w:tcW w:w="913"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0,358</w:t>
            </w:r>
          </w:p>
        </w:tc>
        <w:tc>
          <w:tcPr>
            <w:tcW w:w="1150"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62,36</w:t>
            </w:r>
          </w:p>
        </w:tc>
      </w:tr>
      <w:tr w:rsidR="00993715" w:rsidRPr="00055D53" w:rsidTr="00D77FD0">
        <w:trPr>
          <w:trHeight w:val="425"/>
        </w:trPr>
        <w:tc>
          <w:tcPr>
            <w:tcW w:w="490" w:type="dxa"/>
            <w:vAlign w:val="center"/>
          </w:tcPr>
          <w:p w:rsidR="00993715" w:rsidRPr="00055D53" w:rsidRDefault="00993715" w:rsidP="00024DE2">
            <w:pPr>
              <w:jc w:val="center"/>
              <w:rPr>
                <w:rFonts w:ascii="Times New Roman" w:hAnsi="Times New Roman" w:cs="Times New Roman"/>
                <w:sz w:val="20"/>
                <w:szCs w:val="20"/>
              </w:rPr>
            </w:pPr>
            <w:r w:rsidRPr="00055D53">
              <w:rPr>
                <w:rFonts w:ascii="Times New Roman" w:hAnsi="Times New Roman" w:cs="Times New Roman"/>
                <w:sz w:val="20"/>
                <w:szCs w:val="20"/>
              </w:rPr>
              <w:t>5</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0,011</w:t>
            </w:r>
          </w:p>
        </w:tc>
        <w:tc>
          <w:tcPr>
            <w:tcW w:w="913"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0,449</w:t>
            </w:r>
          </w:p>
        </w:tc>
        <w:tc>
          <w:tcPr>
            <w:tcW w:w="1150"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52,79</w:t>
            </w:r>
          </w:p>
        </w:tc>
      </w:tr>
      <w:tr w:rsidR="00993715" w:rsidRPr="00055D53" w:rsidTr="00D77FD0">
        <w:trPr>
          <w:trHeight w:val="425"/>
        </w:trPr>
        <w:tc>
          <w:tcPr>
            <w:tcW w:w="490" w:type="dxa"/>
            <w:vAlign w:val="center"/>
          </w:tcPr>
          <w:p w:rsidR="00993715" w:rsidRPr="00055D53" w:rsidRDefault="00993715" w:rsidP="00024DE2">
            <w:pPr>
              <w:jc w:val="center"/>
              <w:rPr>
                <w:rFonts w:ascii="Times New Roman" w:hAnsi="Times New Roman" w:cs="Times New Roman"/>
                <w:sz w:val="20"/>
                <w:szCs w:val="20"/>
              </w:rPr>
            </w:pPr>
            <w:r w:rsidRPr="00055D53">
              <w:rPr>
                <w:rFonts w:ascii="Times New Roman" w:hAnsi="Times New Roman" w:cs="Times New Roman"/>
                <w:sz w:val="20"/>
                <w:szCs w:val="20"/>
              </w:rPr>
              <w:t>6</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0,022</w:t>
            </w:r>
          </w:p>
        </w:tc>
        <w:tc>
          <w:tcPr>
            <w:tcW w:w="913"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0,314</w:t>
            </w:r>
          </w:p>
        </w:tc>
        <w:tc>
          <w:tcPr>
            <w:tcW w:w="1150"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66,98</w:t>
            </w:r>
          </w:p>
        </w:tc>
      </w:tr>
      <w:tr w:rsidR="00993715" w:rsidRPr="00055D53" w:rsidTr="00D77FD0">
        <w:trPr>
          <w:trHeight w:val="425"/>
        </w:trPr>
        <w:tc>
          <w:tcPr>
            <w:tcW w:w="490" w:type="dxa"/>
            <w:vAlign w:val="center"/>
          </w:tcPr>
          <w:p w:rsidR="00993715" w:rsidRPr="00055D53" w:rsidRDefault="00993715" w:rsidP="00024DE2">
            <w:pPr>
              <w:jc w:val="center"/>
              <w:rPr>
                <w:rFonts w:ascii="Times New Roman" w:hAnsi="Times New Roman" w:cs="Times New Roman"/>
                <w:sz w:val="20"/>
                <w:szCs w:val="20"/>
              </w:rPr>
            </w:pPr>
            <w:r w:rsidRPr="00055D53">
              <w:rPr>
                <w:rFonts w:ascii="Times New Roman" w:hAnsi="Times New Roman" w:cs="Times New Roman"/>
                <w:sz w:val="20"/>
                <w:szCs w:val="20"/>
              </w:rPr>
              <w:t>7</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0,043</w:t>
            </w:r>
          </w:p>
        </w:tc>
        <w:tc>
          <w:tcPr>
            <w:tcW w:w="913"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0,257</w:t>
            </w:r>
          </w:p>
        </w:tc>
        <w:tc>
          <w:tcPr>
            <w:tcW w:w="1150" w:type="dxa"/>
            <w:vAlign w:val="center"/>
          </w:tcPr>
          <w:p w:rsidR="00993715" w:rsidRPr="00D77FD0" w:rsidRDefault="00993715" w:rsidP="00024DE2">
            <w:pPr>
              <w:spacing w:line="360" w:lineRule="auto"/>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73,01</w:t>
            </w:r>
          </w:p>
        </w:tc>
      </w:tr>
    </w:tbl>
    <w:p w:rsidR="00C71261" w:rsidRDefault="00C71261" w:rsidP="00024DE2">
      <w:pPr>
        <w:spacing w:after="0" w:line="240" w:lineRule="auto"/>
        <w:jc w:val="both"/>
        <w:rPr>
          <w:sz w:val="20"/>
          <w:szCs w:val="20"/>
        </w:rPr>
      </w:pPr>
    </w:p>
    <w:p w:rsidR="00055D53" w:rsidRPr="00D77FD0" w:rsidRDefault="00096E87" w:rsidP="00024DE2">
      <w:pPr>
        <w:spacing w:after="0" w:line="240" w:lineRule="auto"/>
        <w:ind w:firstLine="720"/>
        <w:jc w:val="both"/>
        <w:rPr>
          <w:rFonts w:ascii="Times New Roman" w:hAnsi="Times New Roman" w:cs="Times New Roman"/>
          <w:sz w:val="20"/>
          <w:szCs w:val="20"/>
        </w:rPr>
      </w:pPr>
      <w:r w:rsidRPr="00D77FD0">
        <w:rPr>
          <w:rFonts w:ascii="Times New Roman" w:hAnsi="Times New Roman" w:cs="Times New Roman"/>
          <w:sz w:val="20"/>
          <w:szCs w:val="20"/>
        </w:rPr>
        <w:t xml:space="preserve">Pada </w:t>
      </w:r>
      <w:r w:rsidR="00FE6AF3" w:rsidRPr="00D77FD0">
        <w:rPr>
          <w:rFonts w:ascii="Times New Roman" w:hAnsi="Times New Roman" w:cs="Times New Roman"/>
          <w:sz w:val="20"/>
          <w:szCs w:val="20"/>
        </w:rPr>
        <w:t>tabel d</w:t>
      </w:r>
      <w:r w:rsidR="00966677" w:rsidRPr="00D77FD0">
        <w:rPr>
          <w:rFonts w:ascii="Times New Roman" w:hAnsi="Times New Roman" w:cs="Times New Roman"/>
          <w:sz w:val="20"/>
          <w:szCs w:val="20"/>
        </w:rPr>
        <w:t>iat</w:t>
      </w:r>
      <w:r w:rsidR="00FE6AF3" w:rsidRPr="00D77FD0">
        <w:rPr>
          <w:rFonts w:ascii="Times New Roman" w:hAnsi="Times New Roman" w:cs="Times New Roman"/>
          <w:sz w:val="20"/>
          <w:szCs w:val="20"/>
        </w:rPr>
        <w:t>a</w:t>
      </w:r>
      <w:r w:rsidR="00966677" w:rsidRPr="00D77FD0">
        <w:rPr>
          <w:rFonts w:ascii="Times New Roman" w:hAnsi="Times New Roman" w:cs="Times New Roman"/>
          <w:sz w:val="20"/>
          <w:szCs w:val="20"/>
        </w:rPr>
        <w:t>s</w:t>
      </w:r>
      <w:r w:rsidRPr="00D77FD0">
        <w:rPr>
          <w:rFonts w:ascii="Times New Roman" w:hAnsi="Times New Roman" w:cs="Times New Roman"/>
          <w:sz w:val="20"/>
          <w:szCs w:val="20"/>
        </w:rPr>
        <w:t xml:space="preserve">, terlihat bahwa penambahan barium </w:t>
      </w:r>
      <w:r w:rsidR="00FE6AF3" w:rsidRPr="00D77FD0">
        <w:rPr>
          <w:rFonts w:ascii="Times New Roman" w:hAnsi="Times New Roman" w:cs="Times New Roman"/>
          <w:sz w:val="20"/>
          <w:szCs w:val="20"/>
        </w:rPr>
        <w:t>khlorida</w:t>
      </w:r>
      <w:r w:rsidRPr="00D77FD0">
        <w:rPr>
          <w:rFonts w:ascii="Times New Roman" w:hAnsi="Times New Roman" w:cs="Times New Roman"/>
          <w:sz w:val="20"/>
          <w:szCs w:val="20"/>
        </w:rPr>
        <w:t xml:space="preserve"> pada </w:t>
      </w:r>
      <w:r w:rsidR="00712572">
        <w:rPr>
          <w:rFonts w:ascii="Times New Roman" w:hAnsi="Times New Roman" w:cs="Times New Roman"/>
          <w:sz w:val="20"/>
          <w:szCs w:val="20"/>
        </w:rPr>
        <w:t>rasio</w:t>
      </w:r>
      <w:r w:rsidRPr="00D77FD0">
        <w:rPr>
          <w:rFonts w:ascii="Times New Roman" w:hAnsi="Times New Roman" w:cs="Times New Roman"/>
          <w:sz w:val="20"/>
          <w:szCs w:val="20"/>
        </w:rPr>
        <w:t xml:space="preserve"> massa barium </w:t>
      </w:r>
      <w:r w:rsidR="00FE6AF3" w:rsidRPr="00D77FD0">
        <w:rPr>
          <w:rFonts w:ascii="Times New Roman" w:hAnsi="Times New Roman" w:cs="Times New Roman"/>
          <w:sz w:val="20"/>
          <w:szCs w:val="20"/>
        </w:rPr>
        <w:t>khlorida</w:t>
      </w:r>
      <w:r w:rsidRPr="00D77FD0">
        <w:rPr>
          <w:rFonts w:ascii="Times New Roman" w:hAnsi="Times New Roman" w:cs="Times New Roman"/>
          <w:sz w:val="20"/>
          <w:szCs w:val="20"/>
        </w:rPr>
        <w:t xml:space="preserve"> dan limbah  sebesar </w:t>
      </w:r>
      <w:r w:rsidR="00712572">
        <w:rPr>
          <w:rFonts w:ascii="Times New Roman" w:hAnsi="Times New Roman" w:cs="Times New Roman"/>
          <w:color w:val="000000"/>
          <w:sz w:val="20"/>
          <w:szCs w:val="20"/>
        </w:rPr>
        <w:t xml:space="preserve">0,005 </w:t>
      </w:r>
      <w:r w:rsidRPr="00D77FD0">
        <w:rPr>
          <w:rFonts w:ascii="Times New Roman" w:hAnsi="Times New Roman" w:cs="Times New Roman"/>
          <w:color w:val="000000"/>
          <w:sz w:val="20"/>
          <w:szCs w:val="20"/>
        </w:rPr>
        <w:t xml:space="preserve">atau penambahan 0,00108 gram ke dalam 200 ml limbah, kadar khrom dalam beningan mulai mengalami penurunan yang signifikan menjadi 0,358 mg/L atau penyisihan khrom sebesar 62,36%. </w:t>
      </w:r>
      <w:r w:rsidRPr="00D77FD0">
        <w:rPr>
          <w:rFonts w:ascii="Times New Roman" w:hAnsi="Times New Roman" w:cs="Times New Roman"/>
          <w:sz w:val="20"/>
          <w:szCs w:val="20"/>
        </w:rPr>
        <w:t xml:space="preserve">Hal ini disebabkan karena semakin banyaknya barium </w:t>
      </w:r>
      <w:r w:rsidR="00FE6AF3" w:rsidRPr="00D77FD0">
        <w:rPr>
          <w:rFonts w:ascii="Times New Roman" w:hAnsi="Times New Roman" w:cs="Times New Roman"/>
          <w:sz w:val="20"/>
          <w:szCs w:val="20"/>
        </w:rPr>
        <w:t>khlorida</w:t>
      </w:r>
      <w:r w:rsidRPr="00D77FD0">
        <w:rPr>
          <w:rFonts w:ascii="Times New Roman" w:hAnsi="Times New Roman" w:cs="Times New Roman"/>
          <w:sz w:val="20"/>
          <w:szCs w:val="20"/>
        </w:rPr>
        <w:t xml:space="preserve"> yang ditambahkan maka akan semakin banyak pula Cr</w:t>
      </w:r>
      <w:r w:rsidRPr="00D77FD0">
        <w:rPr>
          <w:rFonts w:ascii="Times New Roman" w:hAnsi="Times New Roman" w:cs="Times New Roman"/>
          <w:sz w:val="20"/>
          <w:szCs w:val="20"/>
          <w:vertAlign w:val="superscript"/>
        </w:rPr>
        <w:t>6+</w:t>
      </w:r>
      <w:r w:rsidRPr="00D77FD0">
        <w:rPr>
          <w:rFonts w:ascii="Times New Roman" w:hAnsi="Times New Roman" w:cs="Times New Roman"/>
          <w:sz w:val="20"/>
          <w:szCs w:val="20"/>
        </w:rPr>
        <w:t xml:space="preserve"> yang terdapat dalam bentuk ion CrO</w:t>
      </w:r>
      <w:r w:rsidRPr="00D77FD0">
        <w:rPr>
          <w:rFonts w:ascii="Times New Roman" w:hAnsi="Times New Roman" w:cs="Times New Roman"/>
          <w:sz w:val="20"/>
          <w:szCs w:val="20"/>
          <w:vertAlign w:val="subscript"/>
        </w:rPr>
        <w:t>4</w:t>
      </w:r>
      <w:r w:rsidRPr="00D77FD0">
        <w:rPr>
          <w:rFonts w:ascii="Times New Roman" w:hAnsi="Times New Roman" w:cs="Times New Roman"/>
          <w:sz w:val="20"/>
          <w:szCs w:val="20"/>
          <w:vertAlign w:val="superscript"/>
        </w:rPr>
        <w:t>2-</w:t>
      </w:r>
      <w:r w:rsidRPr="00D77FD0">
        <w:rPr>
          <w:rFonts w:ascii="Times New Roman" w:hAnsi="Times New Roman" w:cs="Times New Roman"/>
          <w:sz w:val="20"/>
          <w:szCs w:val="20"/>
        </w:rPr>
        <w:t xml:space="preserve"> pada limbah penyamakan kulit mengendap bersama sehingga terbentuk endapan BaCrO</w:t>
      </w:r>
      <w:r w:rsidRPr="00D77FD0">
        <w:rPr>
          <w:rFonts w:ascii="Times New Roman" w:hAnsi="Times New Roman" w:cs="Times New Roman"/>
          <w:sz w:val="20"/>
          <w:szCs w:val="20"/>
          <w:vertAlign w:val="subscript"/>
        </w:rPr>
        <w:t>4</w:t>
      </w:r>
      <w:r w:rsidRPr="00D77FD0">
        <w:rPr>
          <w:rFonts w:ascii="Times New Roman" w:hAnsi="Times New Roman" w:cs="Times New Roman"/>
          <w:sz w:val="20"/>
          <w:szCs w:val="20"/>
        </w:rPr>
        <w:t xml:space="preserve">. </w:t>
      </w:r>
      <w:r w:rsidRPr="00D77FD0">
        <w:rPr>
          <w:rFonts w:ascii="Times New Roman" w:hAnsi="Times New Roman" w:cs="Times New Roman"/>
          <w:color w:val="000000"/>
          <w:sz w:val="20"/>
          <w:szCs w:val="20"/>
        </w:rPr>
        <w:t xml:space="preserve">Jika dibandingkan dengan nilai standar baku mutu </w:t>
      </w:r>
      <w:r w:rsidRPr="00D77FD0">
        <w:rPr>
          <w:rFonts w:ascii="Times New Roman" w:hAnsi="Times New Roman" w:cs="Times New Roman"/>
          <w:sz w:val="20"/>
          <w:szCs w:val="20"/>
        </w:rPr>
        <w:t>air limbah pada KEPMENLH no.51/MENLH/10/1995, kandungan khrom ini telah memenuhi baku mutu yang ditetapkan yaitu sebesar 0,6 mg/L.</w:t>
      </w:r>
    </w:p>
    <w:p w:rsidR="00096E87" w:rsidRDefault="00DC30C7" w:rsidP="00024DE2">
      <w:pPr>
        <w:spacing w:after="0" w:line="240" w:lineRule="auto"/>
        <w:ind w:firstLine="720"/>
        <w:jc w:val="both"/>
        <w:rPr>
          <w:rFonts w:ascii="Times New Roman" w:hAnsi="Times New Roman" w:cs="Times New Roman"/>
          <w:sz w:val="24"/>
          <w:szCs w:val="24"/>
        </w:rPr>
      </w:pPr>
      <w:r w:rsidRPr="00D77FD0">
        <w:rPr>
          <w:rFonts w:ascii="Times New Roman" w:hAnsi="Times New Roman" w:cs="Times New Roman"/>
          <w:sz w:val="20"/>
          <w:szCs w:val="20"/>
        </w:rPr>
        <w:t xml:space="preserve">Pada proses ini juga dilakukan pengendapan barium </w:t>
      </w:r>
      <w:r w:rsidR="00FE6AF3" w:rsidRPr="00D77FD0">
        <w:rPr>
          <w:rFonts w:ascii="Times New Roman" w:hAnsi="Times New Roman" w:cs="Times New Roman"/>
          <w:sz w:val="20"/>
          <w:szCs w:val="20"/>
        </w:rPr>
        <w:t>khlorida</w:t>
      </w:r>
      <w:r w:rsidRPr="00D77FD0">
        <w:rPr>
          <w:rFonts w:ascii="Times New Roman" w:hAnsi="Times New Roman" w:cs="Times New Roman"/>
          <w:sz w:val="20"/>
          <w:szCs w:val="20"/>
        </w:rPr>
        <w:t xml:space="preserve"> dengan kadar khrom dalam beningan sebesar 0,131 mg/L pada pH 8.</w:t>
      </w:r>
    </w:p>
    <w:p w:rsidR="003E112B" w:rsidRDefault="003E112B"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p w:rsidR="00024DE2" w:rsidRDefault="00024DE2" w:rsidP="00024DE2">
      <w:pPr>
        <w:spacing w:after="0" w:line="240" w:lineRule="auto"/>
        <w:ind w:firstLine="720"/>
        <w:jc w:val="both"/>
        <w:rPr>
          <w:rFonts w:ascii="Times New Roman" w:hAnsi="Times New Roman" w:cs="Times New Roman"/>
          <w:sz w:val="24"/>
          <w:szCs w:val="24"/>
        </w:rPr>
      </w:pPr>
    </w:p>
    <w:tbl>
      <w:tblPr>
        <w:tblStyle w:val="TableGrid"/>
        <w:tblW w:w="0" w:type="auto"/>
        <w:tblLook w:val="04A0"/>
      </w:tblPr>
      <w:tblGrid>
        <w:gridCol w:w="493"/>
        <w:gridCol w:w="1277"/>
        <w:gridCol w:w="910"/>
        <w:gridCol w:w="1150"/>
      </w:tblGrid>
      <w:tr w:rsidR="00D77FD0" w:rsidRPr="00413DFB" w:rsidTr="00D77FD0">
        <w:trPr>
          <w:trHeight w:val="425"/>
        </w:trPr>
        <w:tc>
          <w:tcPr>
            <w:tcW w:w="493" w:type="dxa"/>
            <w:vAlign w:val="center"/>
          </w:tcPr>
          <w:p w:rsidR="00D77FD0" w:rsidRPr="001465F5" w:rsidRDefault="00D77FD0" w:rsidP="00024DE2">
            <w:pPr>
              <w:jc w:val="center"/>
              <w:rPr>
                <w:rFonts w:ascii="Times New Roman" w:hAnsi="Times New Roman" w:cs="Times New Roman"/>
                <w:b/>
                <w:sz w:val="18"/>
                <w:szCs w:val="18"/>
              </w:rPr>
            </w:pPr>
            <w:r w:rsidRPr="001465F5">
              <w:rPr>
                <w:rFonts w:ascii="Times New Roman" w:hAnsi="Times New Roman" w:cs="Times New Roman"/>
                <w:b/>
                <w:sz w:val="18"/>
                <w:szCs w:val="18"/>
              </w:rPr>
              <w:lastRenderedPageBreak/>
              <w:t>NO</w:t>
            </w:r>
          </w:p>
        </w:tc>
        <w:tc>
          <w:tcPr>
            <w:tcW w:w="1277" w:type="dxa"/>
            <w:vAlign w:val="center"/>
          </w:tcPr>
          <w:p w:rsidR="00D77FD0" w:rsidRPr="001465F5" w:rsidRDefault="00993715" w:rsidP="00024DE2">
            <w:pPr>
              <w:jc w:val="center"/>
              <w:rPr>
                <w:rFonts w:ascii="Times New Roman" w:hAnsi="Times New Roman" w:cs="Times New Roman"/>
                <w:b/>
                <w:sz w:val="18"/>
                <w:szCs w:val="18"/>
              </w:rPr>
            </w:pPr>
            <w:r>
              <w:rPr>
                <w:rFonts w:ascii="Times New Roman" w:hAnsi="Times New Roman" w:cs="Times New Roman"/>
                <w:b/>
                <w:bCs/>
                <w:color w:val="000000"/>
                <w:sz w:val="18"/>
                <w:szCs w:val="18"/>
              </w:rPr>
              <w:t xml:space="preserve">Rasio Massa </w:t>
            </w:r>
            <w:r w:rsidRPr="001465F5">
              <w:rPr>
                <w:rFonts w:ascii="Times New Roman" w:hAnsi="Times New Roman" w:cs="Times New Roman"/>
                <w:b/>
                <w:bCs/>
                <w:color w:val="000000"/>
                <w:sz w:val="18"/>
                <w:szCs w:val="18"/>
                <w:lang w:val="en-US"/>
              </w:rPr>
              <w:t>B</w:t>
            </w:r>
            <w:r w:rsidRPr="001465F5">
              <w:rPr>
                <w:rFonts w:ascii="Times New Roman" w:hAnsi="Times New Roman" w:cs="Times New Roman"/>
                <w:b/>
                <w:bCs/>
                <w:color w:val="000000"/>
                <w:sz w:val="18"/>
                <w:szCs w:val="18"/>
              </w:rPr>
              <w:t xml:space="preserve">arium </w:t>
            </w:r>
            <w:proofErr w:type="spellStart"/>
            <w:r w:rsidRPr="001465F5">
              <w:rPr>
                <w:rFonts w:ascii="Times New Roman" w:hAnsi="Times New Roman" w:cs="Times New Roman"/>
                <w:b/>
                <w:bCs/>
                <w:color w:val="000000"/>
                <w:sz w:val="18"/>
                <w:szCs w:val="18"/>
                <w:lang w:val="en-US"/>
              </w:rPr>
              <w:t>Khlorida</w:t>
            </w:r>
            <w:proofErr w:type="spellEnd"/>
            <w:r w:rsidRPr="001465F5">
              <w:rPr>
                <w:rFonts w:ascii="Times New Roman" w:hAnsi="Times New Roman" w:cs="Times New Roman"/>
                <w:b/>
                <w:bCs/>
                <w:color w:val="000000"/>
                <w:sz w:val="18"/>
                <w:szCs w:val="18"/>
                <w:lang w:val="en-US"/>
              </w:rPr>
              <w:t xml:space="preserve"> </w:t>
            </w:r>
            <w:r>
              <w:rPr>
                <w:rFonts w:ascii="Times New Roman" w:hAnsi="Times New Roman" w:cs="Times New Roman"/>
                <w:b/>
                <w:bCs/>
                <w:color w:val="000000"/>
                <w:sz w:val="18"/>
                <w:szCs w:val="18"/>
              </w:rPr>
              <w:t>dan Limbah</w:t>
            </w:r>
          </w:p>
        </w:tc>
        <w:tc>
          <w:tcPr>
            <w:tcW w:w="910" w:type="dxa"/>
            <w:vAlign w:val="center"/>
          </w:tcPr>
          <w:p w:rsidR="00D77FD0" w:rsidRPr="00D77FD0" w:rsidRDefault="00D77FD0" w:rsidP="00024DE2">
            <w:pPr>
              <w:jc w:val="center"/>
              <w:rPr>
                <w:rFonts w:ascii="Times New Roman" w:hAnsi="Times New Roman" w:cs="Times New Roman"/>
                <w:b/>
                <w:sz w:val="20"/>
                <w:szCs w:val="20"/>
              </w:rPr>
            </w:pPr>
            <w:r w:rsidRPr="00D77FD0">
              <w:rPr>
                <w:rFonts w:ascii="Times New Roman" w:hAnsi="Times New Roman" w:cs="Times New Roman"/>
                <w:b/>
                <w:sz w:val="20"/>
                <w:szCs w:val="20"/>
              </w:rPr>
              <w:t>Kadar Khrom Akhir (mg/L)</w:t>
            </w:r>
          </w:p>
        </w:tc>
        <w:tc>
          <w:tcPr>
            <w:tcW w:w="1150" w:type="dxa"/>
            <w:vAlign w:val="center"/>
          </w:tcPr>
          <w:p w:rsidR="00D77FD0" w:rsidRPr="00D77FD0" w:rsidRDefault="00D77FD0" w:rsidP="00024DE2">
            <w:pPr>
              <w:jc w:val="center"/>
              <w:rPr>
                <w:rFonts w:ascii="Times New Roman" w:hAnsi="Times New Roman" w:cs="Times New Roman"/>
                <w:b/>
                <w:sz w:val="20"/>
                <w:szCs w:val="20"/>
              </w:rPr>
            </w:pPr>
            <w:r w:rsidRPr="00D77FD0">
              <w:rPr>
                <w:rFonts w:ascii="Times New Roman" w:hAnsi="Times New Roman" w:cs="Times New Roman"/>
                <w:b/>
                <w:sz w:val="20"/>
                <w:szCs w:val="20"/>
              </w:rPr>
              <w:t>Persentase Penyisihan (%)</w:t>
            </w:r>
          </w:p>
        </w:tc>
      </w:tr>
      <w:tr w:rsidR="00413DFB" w:rsidRPr="00413DFB" w:rsidTr="00D77FD0">
        <w:trPr>
          <w:trHeight w:val="425"/>
        </w:trPr>
        <w:tc>
          <w:tcPr>
            <w:tcW w:w="493" w:type="dxa"/>
            <w:vAlign w:val="center"/>
          </w:tcPr>
          <w:p w:rsidR="00413DFB" w:rsidRPr="00413DFB" w:rsidRDefault="00413DFB" w:rsidP="00024DE2">
            <w:pPr>
              <w:jc w:val="center"/>
              <w:rPr>
                <w:rFonts w:ascii="Times New Roman" w:hAnsi="Times New Roman" w:cs="Times New Roman"/>
                <w:sz w:val="20"/>
                <w:szCs w:val="20"/>
              </w:rPr>
            </w:pPr>
            <w:r w:rsidRPr="00413DFB">
              <w:rPr>
                <w:rFonts w:ascii="Times New Roman" w:hAnsi="Times New Roman" w:cs="Times New Roman"/>
                <w:sz w:val="20"/>
                <w:szCs w:val="20"/>
              </w:rPr>
              <w:t>1</w:t>
            </w:r>
          </w:p>
        </w:tc>
        <w:tc>
          <w:tcPr>
            <w:tcW w:w="1277" w:type="dxa"/>
            <w:vAlign w:val="center"/>
          </w:tcPr>
          <w:p w:rsidR="00413DFB" w:rsidRPr="00413DFB" w:rsidRDefault="00D77FD0" w:rsidP="00024DE2">
            <w:pPr>
              <w:jc w:val="center"/>
              <w:rPr>
                <w:rFonts w:ascii="Times New Roman" w:hAnsi="Times New Roman" w:cs="Times New Roman"/>
                <w:sz w:val="20"/>
                <w:szCs w:val="20"/>
              </w:rPr>
            </w:pPr>
            <w:r>
              <w:rPr>
                <w:rFonts w:ascii="Times New Roman" w:hAnsi="Times New Roman" w:cs="Times New Roman"/>
                <w:sz w:val="20"/>
                <w:szCs w:val="20"/>
              </w:rPr>
              <w:t>0</w:t>
            </w:r>
          </w:p>
        </w:tc>
        <w:tc>
          <w:tcPr>
            <w:tcW w:w="910" w:type="dxa"/>
            <w:vAlign w:val="center"/>
          </w:tcPr>
          <w:p w:rsidR="00413DFB" w:rsidRPr="00413DFB" w:rsidRDefault="00D77FD0" w:rsidP="00024DE2">
            <w:pPr>
              <w:jc w:val="center"/>
              <w:rPr>
                <w:rFonts w:ascii="Times New Roman" w:hAnsi="Times New Roman" w:cs="Times New Roman"/>
                <w:color w:val="000000"/>
                <w:sz w:val="20"/>
                <w:szCs w:val="20"/>
              </w:rPr>
            </w:pPr>
            <w:r w:rsidRPr="00413DFB">
              <w:rPr>
                <w:rFonts w:ascii="Times New Roman" w:hAnsi="Times New Roman" w:cs="Times New Roman"/>
                <w:color w:val="000000"/>
                <w:sz w:val="20"/>
                <w:szCs w:val="20"/>
              </w:rPr>
              <w:t>0,131</w:t>
            </w:r>
          </w:p>
        </w:tc>
        <w:tc>
          <w:tcPr>
            <w:tcW w:w="1150" w:type="dxa"/>
            <w:vAlign w:val="center"/>
          </w:tcPr>
          <w:p w:rsidR="00413DFB" w:rsidRPr="00413DFB" w:rsidRDefault="00D77FD0" w:rsidP="00024DE2">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93715" w:rsidRPr="00413DFB" w:rsidTr="00D77FD0">
        <w:trPr>
          <w:trHeight w:val="425"/>
        </w:trPr>
        <w:tc>
          <w:tcPr>
            <w:tcW w:w="493" w:type="dxa"/>
            <w:vAlign w:val="center"/>
          </w:tcPr>
          <w:p w:rsidR="00993715" w:rsidRPr="00413DFB" w:rsidRDefault="00993715" w:rsidP="00024DE2">
            <w:pPr>
              <w:jc w:val="center"/>
              <w:rPr>
                <w:rFonts w:ascii="Times New Roman" w:hAnsi="Times New Roman" w:cs="Times New Roman"/>
                <w:sz w:val="20"/>
                <w:szCs w:val="20"/>
              </w:rPr>
            </w:pPr>
            <w:r w:rsidRPr="00413DFB">
              <w:rPr>
                <w:rFonts w:ascii="Times New Roman" w:hAnsi="Times New Roman" w:cs="Times New Roman"/>
                <w:sz w:val="20"/>
                <w:szCs w:val="20"/>
              </w:rPr>
              <w:t>2</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0,001</w:t>
            </w:r>
          </w:p>
        </w:tc>
        <w:tc>
          <w:tcPr>
            <w:tcW w:w="91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0,096</w:t>
            </w:r>
          </w:p>
        </w:tc>
        <w:tc>
          <w:tcPr>
            <w:tcW w:w="115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26,97</w:t>
            </w:r>
          </w:p>
        </w:tc>
      </w:tr>
      <w:tr w:rsidR="00993715" w:rsidRPr="00413DFB" w:rsidTr="00D77FD0">
        <w:trPr>
          <w:trHeight w:val="425"/>
        </w:trPr>
        <w:tc>
          <w:tcPr>
            <w:tcW w:w="493" w:type="dxa"/>
            <w:vAlign w:val="center"/>
          </w:tcPr>
          <w:p w:rsidR="00993715" w:rsidRPr="00413DFB" w:rsidRDefault="00993715" w:rsidP="00024DE2">
            <w:pPr>
              <w:jc w:val="center"/>
              <w:rPr>
                <w:rFonts w:ascii="Times New Roman" w:hAnsi="Times New Roman" w:cs="Times New Roman"/>
                <w:sz w:val="20"/>
                <w:szCs w:val="20"/>
              </w:rPr>
            </w:pPr>
            <w:r w:rsidRPr="00413DFB">
              <w:rPr>
                <w:rFonts w:ascii="Times New Roman" w:hAnsi="Times New Roman" w:cs="Times New Roman"/>
                <w:sz w:val="20"/>
                <w:szCs w:val="20"/>
              </w:rPr>
              <w:t>3</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0,003</w:t>
            </w:r>
          </w:p>
        </w:tc>
        <w:tc>
          <w:tcPr>
            <w:tcW w:w="91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0,088</w:t>
            </w:r>
          </w:p>
        </w:tc>
        <w:tc>
          <w:tcPr>
            <w:tcW w:w="115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32,57</w:t>
            </w:r>
          </w:p>
        </w:tc>
      </w:tr>
      <w:tr w:rsidR="00993715" w:rsidRPr="00413DFB" w:rsidTr="00D77FD0">
        <w:trPr>
          <w:trHeight w:val="425"/>
        </w:trPr>
        <w:tc>
          <w:tcPr>
            <w:tcW w:w="493" w:type="dxa"/>
            <w:vAlign w:val="center"/>
          </w:tcPr>
          <w:p w:rsidR="00993715" w:rsidRPr="00413DFB" w:rsidRDefault="00993715" w:rsidP="00024DE2">
            <w:pPr>
              <w:jc w:val="center"/>
              <w:rPr>
                <w:rFonts w:ascii="Times New Roman" w:hAnsi="Times New Roman" w:cs="Times New Roman"/>
                <w:sz w:val="20"/>
                <w:szCs w:val="20"/>
              </w:rPr>
            </w:pPr>
            <w:r w:rsidRPr="00413DFB">
              <w:rPr>
                <w:rFonts w:ascii="Times New Roman" w:hAnsi="Times New Roman" w:cs="Times New Roman"/>
                <w:sz w:val="20"/>
                <w:szCs w:val="20"/>
              </w:rPr>
              <w:t>4</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0,005</w:t>
            </w:r>
          </w:p>
        </w:tc>
        <w:tc>
          <w:tcPr>
            <w:tcW w:w="91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ttd</w:t>
            </w:r>
          </w:p>
        </w:tc>
        <w:tc>
          <w:tcPr>
            <w:tcW w:w="115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w:t>
            </w:r>
          </w:p>
        </w:tc>
      </w:tr>
      <w:tr w:rsidR="00993715" w:rsidRPr="00413DFB" w:rsidTr="00D77FD0">
        <w:trPr>
          <w:trHeight w:val="425"/>
        </w:trPr>
        <w:tc>
          <w:tcPr>
            <w:tcW w:w="493" w:type="dxa"/>
            <w:vAlign w:val="center"/>
          </w:tcPr>
          <w:p w:rsidR="00993715" w:rsidRPr="00413DFB" w:rsidRDefault="00993715" w:rsidP="00024DE2">
            <w:pPr>
              <w:jc w:val="center"/>
              <w:rPr>
                <w:rFonts w:ascii="Times New Roman" w:hAnsi="Times New Roman" w:cs="Times New Roman"/>
                <w:sz w:val="20"/>
                <w:szCs w:val="20"/>
              </w:rPr>
            </w:pPr>
            <w:r w:rsidRPr="00413DFB">
              <w:rPr>
                <w:rFonts w:ascii="Times New Roman" w:hAnsi="Times New Roman" w:cs="Times New Roman"/>
                <w:sz w:val="20"/>
                <w:szCs w:val="20"/>
              </w:rPr>
              <w:t>5</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0,011</w:t>
            </w:r>
          </w:p>
        </w:tc>
        <w:tc>
          <w:tcPr>
            <w:tcW w:w="91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ttd</w:t>
            </w:r>
          </w:p>
        </w:tc>
        <w:tc>
          <w:tcPr>
            <w:tcW w:w="115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w:t>
            </w:r>
          </w:p>
        </w:tc>
      </w:tr>
      <w:tr w:rsidR="00993715" w:rsidRPr="00413DFB" w:rsidTr="00D77FD0">
        <w:trPr>
          <w:trHeight w:val="425"/>
        </w:trPr>
        <w:tc>
          <w:tcPr>
            <w:tcW w:w="493" w:type="dxa"/>
            <w:vAlign w:val="center"/>
          </w:tcPr>
          <w:p w:rsidR="00993715" w:rsidRPr="00413DFB" w:rsidRDefault="00993715" w:rsidP="00024DE2">
            <w:pPr>
              <w:jc w:val="center"/>
              <w:rPr>
                <w:rFonts w:ascii="Times New Roman" w:hAnsi="Times New Roman" w:cs="Times New Roman"/>
                <w:sz w:val="20"/>
                <w:szCs w:val="20"/>
              </w:rPr>
            </w:pPr>
            <w:r w:rsidRPr="00413DFB">
              <w:rPr>
                <w:rFonts w:ascii="Times New Roman" w:hAnsi="Times New Roman" w:cs="Times New Roman"/>
                <w:sz w:val="20"/>
                <w:szCs w:val="20"/>
              </w:rPr>
              <w:t>6</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0,022</w:t>
            </w:r>
          </w:p>
        </w:tc>
        <w:tc>
          <w:tcPr>
            <w:tcW w:w="91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ttd</w:t>
            </w:r>
          </w:p>
        </w:tc>
        <w:tc>
          <w:tcPr>
            <w:tcW w:w="115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w:t>
            </w:r>
          </w:p>
        </w:tc>
      </w:tr>
      <w:tr w:rsidR="00993715" w:rsidRPr="00413DFB" w:rsidTr="00D77FD0">
        <w:trPr>
          <w:trHeight w:val="425"/>
        </w:trPr>
        <w:tc>
          <w:tcPr>
            <w:tcW w:w="493" w:type="dxa"/>
            <w:vAlign w:val="center"/>
          </w:tcPr>
          <w:p w:rsidR="00993715" w:rsidRPr="00413DFB" w:rsidRDefault="00993715" w:rsidP="00024DE2">
            <w:pPr>
              <w:jc w:val="center"/>
              <w:rPr>
                <w:rFonts w:ascii="Times New Roman" w:hAnsi="Times New Roman" w:cs="Times New Roman"/>
                <w:sz w:val="20"/>
                <w:szCs w:val="20"/>
              </w:rPr>
            </w:pPr>
            <w:r w:rsidRPr="00413DFB">
              <w:rPr>
                <w:rFonts w:ascii="Times New Roman" w:hAnsi="Times New Roman" w:cs="Times New Roman"/>
                <w:sz w:val="20"/>
                <w:szCs w:val="20"/>
              </w:rPr>
              <w:t>7</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0,043</w:t>
            </w:r>
          </w:p>
        </w:tc>
        <w:tc>
          <w:tcPr>
            <w:tcW w:w="91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ttd</w:t>
            </w:r>
          </w:p>
        </w:tc>
        <w:tc>
          <w:tcPr>
            <w:tcW w:w="1150" w:type="dxa"/>
            <w:vAlign w:val="center"/>
          </w:tcPr>
          <w:p w:rsidR="00993715" w:rsidRPr="00D77FD0" w:rsidRDefault="00993715" w:rsidP="00024DE2">
            <w:pPr>
              <w:jc w:val="center"/>
              <w:rPr>
                <w:rFonts w:ascii="Times New Roman" w:hAnsi="Times New Roman" w:cs="Times New Roman"/>
                <w:color w:val="000000"/>
                <w:sz w:val="20"/>
                <w:szCs w:val="20"/>
              </w:rPr>
            </w:pPr>
            <w:r w:rsidRPr="00D77FD0">
              <w:rPr>
                <w:rFonts w:ascii="Times New Roman" w:hAnsi="Times New Roman" w:cs="Times New Roman"/>
                <w:color w:val="000000"/>
                <w:sz w:val="20"/>
                <w:szCs w:val="20"/>
              </w:rPr>
              <w:t>-</w:t>
            </w:r>
          </w:p>
        </w:tc>
      </w:tr>
    </w:tbl>
    <w:p w:rsidR="00EF41D0" w:rsidRPr="00C71261" w:rsidRDefault="00EF41D0" w:rsidP="00024DE2">
      <w:pPr>
        <w:spacing w:after="0" w:line="240" w:lineRule="auto"/>
        <w:jc w:val="both"/>
        <w:rPr>
          <w:rFonts w:ascii="Times New Roman" w:hAnsi="Times New Roman" w:cs="Times New Roman"/>
          <w:sz w:val="20"/>
          <w:szCs w:val="20"/>
        </w:rPr>
      </w:pPr>
      <w:r w:rsidRPr="00C71261">
        <w:rPr>
          <w:rFonts w:ascii="Times New Roman" w:hAnsi="Times New Roman" w:cs="Times New Roman"/>
          <w:sz w:val="20"/>
          <w:szCs w:val="20"/>
        </w:rPr>
        <w:t>Ttd=tak terdeteksi</w:t>
      </w:r>
    </w:p>
    <w:p w:rsidR="00EF41D0" w:rsidRDefault="00EF41D0" w:rsidP="00024DE2">
      <w:pPr>
        <w:spacing w:after="0" w:line="240" w:lineRule="auto"/>
        <w:jc w:val="both"/>
        <w:rPr>
          <w:rFonts w:ascii="Times New Roman" w:hAnsi="Times New Roman" w:cs="Times New Roman"/>
          <w:sz w:val="24"/>
          <w:szCs w:val="24"/>
        </w:rPr>
      </w:pPr>
    </w:p>
    <w:p w:rsidR="00EF41D0" w:rsidRPr="00C71261" w:rsidRDefault="00EF41D0" w:rsidP="00024DE2">
      <w:pPr>
        <w:spacing w:after="0" w:line="240" w:lineRule="auto"/>
        <w:ind w:firstLine="720"/>
        <w:jc w:val="both"/>
        <w:rPr>
          <w:rFonts w:ascii="Times New Roman" w:hAnsi="Times New Roman" w:cs="Times New Roman"/>
          <w:sz w:val="20"/>
          <w:szCs w:val="20"/>
        </w:rPr>
      </w:pPr>
      <w:r w:rsidRPr="00C71261">
        <w:rPr>
          <w:rFonts w:ascii="Times New Roman" w:hAnsi="Times New Roman" w:cs="Times New Roman"/>
          <w:sz w:val="20"/>
          <w:szCs w:val="20"/>
        </w:rPr>
        <w:t>Proses ini bertujuan untuk menguji seberapa besar kadar khrom heksavalen (Cr</w:t>
      </w:r>
      <w:r w:rsidRPr="00C71261">
        <w:rPr>
          <w:rFonts w:ascii="Times New Roman" w:hAnsi="Times New Roman" w:cs="Times New Roman"/>
          <w:sz w:val="20"/>
          <w:szCs w:val="20"/>
          <w:vertAlign w:val="superscript"/>
        </w:rPr>
        <w:t>6+</w:t>
      </w:r>
      <w:r w:rsidRPr="00C71261">
        <w:rPr>
          <w:rFonts w:ascii="Times New Roman" w:hAnsi="Times New Roman" w:cs="Times New Roman"/>
          <w:sz w:val="20"/>
          <w:szCs w:val="20"/>
        </w:rPr>
        <w:t>) dalam bentuk ion khromat (CrO</w:t>
      </w:r>
      <w:r w:rsidRPr="00C71261">
        <w:rPr>
          <w:rFonts w:ascii="Times New Roman" w:hAnsi="Times New Roman" w:cs="Times New Roman"/>
          <w:sz w:val="20"/>
          <w:szCs w:val="20"/>
          <w:vertAlign w:val="subscript"/>
        </w:rPr>
        <w:t>4</w:t>
      </w:r>
      <w:r w:rsidRPr="00C71261">
        <w:rPr>
          <w:rFonts w:ascii="Times New Roman" w:hAnsi="Times New Roman" w:cs="Times New Roman"/>
          <w:sz w:val="20"/>
          <w:szCs w:val="20"/>
          <w:vertAlign w:val="superscript"/>
        </w:rPr>
        <w:t>2-</w:t>
      </w:r>
      <w:r w:rsidRPr="00C71261">
        <w:rPr>
          <w:rFonts w:ascii="Times New Roman" w:hAnsi="Times New Roman" w:cs="Times New Roman"/>
          <w:sz w:val="20"/>
          <w:szCs w:val="20"/>
        </w:rPr>
        <w:t xml:space="preserve">) yang tersisihkan jika kandungan awal khrom sudah memenuhi nilai standar baku mutu KEPMENLH no.51/MENLH/10/1995 yang bernilai 0,6 mg/L. Ketika ditambahkan barium </w:t>
      </w:r>
      <w:r w:rsidR="00FE6AF3" w:rsidRPr="00C71261">
        <w:rPr>
          <w:rFonts w:ascii="Times New Roman" w:hAnsi="Times New Roman" w:cs="Times New Roman"/>
          <w:sz w:val="20"/>
          <w:szCs w:val="20"/>
        </w:rPr>
        <w:t>khlorida</w:t>
      </w:r>
      <w:r w:rsidRPr="00C71261">
        <w:rPr>
          <w:rFonts w:ascii="Times New Roman" w:hAnsi="Times New Roman" w:cs="Times New Roman"/>
          <w:sz w:val="20"/>
          <w:szCs w:val="20"/>
        </w:rPr>
        <w:t xml:space="preserve"> dengan </w:t>
      </w:r>
      <w:r w:rsidR="00712572">
        <w:rPr>
          <w:rFonts w:ascii="Times New Roman" w:hAnsi="Times New Roman" w:cs="Times New Roman"/>
          <w:sz w:val="20"/>
          <w:szCs w:val="20"/>
        </w:rPr>
        <w:t>rasio</w:t>
      </w:r>
      <w:r w:rsidRPr="00C71261">
        <w:rPr>
          <w:rFonts w:ascii="Times New Roman" w:hAnsi="Times New Roman" w:cs="Times New Roman"/>
          <w:sz w:val="20"/>
          <w:szCs w:val="20"/>
        </w:rPr>
        <w:t xml:space="preserve"> massa barium </w:t>
      </w:r>
      <w:r w:rsidR="00FE6AF3" w:rsidRPr="00C71261">
        <w:rPr>
          <w:rFonts w:ascii="Times New Roman" w:hAnsi="Times New Roman" w:cs="Times New Roman"/>
          <w:sz w:val="20"/>
          <w:szCs w:val="20"/>
        </w:rPr>
        <w:t>khlorida</w:t>
      </w:r>
      <w:r w:rsidRPr="00C71261">
        <w:rPr>
          <w:rFonts w:ascii="Times New Roman" w:hAnsi="Times New Roman" w:cs="Times New Roman"/>
          <w:sz w:val="20"/>
          <w:szCs w:val="20"/>
        </w:rPr>
        <w:t xml:space="preserve"> dan limbah sebesar </w:t>
      </w:r>
      <w:r w:rsidR="00712572">
        <w:rPr>
          <w:rFonts w:ascii="Times New Roman" w:hAnsi="Times New Roman" w:cs="Times New Roman"/>
          <w:sz w:val="20"/>
          <w:szCs w:val="20"/>
        </w:rPr>
        <w:t>0,005</w:t>
      </w:r>
      <w:r w:rsidRPr="00C71261">
        <w:rPr>
          <w:rFonts w:ascii="Times New Roman" w:hAnsi="Times New Roman" w:cs="Times New Roman"/>
          <w:sz w:val="20"/>
          <w:szCs w:val="20"/>
        </w:rPr>
        <w:t xml:space="preserve"> atau 0,00108 gram ke dalam 200 ml limbah pada pH 8, hasil pembacaan kadar khrom dalam beningan tidak terbaca oleh AAS. Hal ini disebabkan karena kadar khrom dalam beningan dibawah batas deteksi pembacaan AAS atau sangat rendah sehingga kadar khrom dalam beningan dianggap nol. Sehingga dapat disimpulkan bahwa penambahan barium </w:t>
      </w:r>
      <w:r w:rsidR="00FE6AF3" w:rsidRPr="00C71261">
        <w:rPr>
          <w:rFonts w:ascii="Times New Roman" w:hAnsi="Times New Roman" w:cs="Times New Roman"/>
          <w:sz w:val="20"/>
          <w:szCs w:val="20"/>
        </w:rPr>
        <w:t>khlorida</w:t>
      </w:r>
      <w:r w:rsidRPr="00C71261">
        <w:rPr>
          <w:rFonts w:ascii="Times New Roman" w:hAnsi="Times New Roman" w:cs="Times New Roman"/>
          <w:sz w:val="20"/>
          <w:szCs w:val="20"/>
        </w:rPr>
        <w:t xml:space="preserve"> atau BaCl</w:t>
      </w:r>
      <w:r w:rsidRPr="00C71261">
        <w:rPr>
          <w:rFonts w:ascii="Times New Roman" w:hAnsi="Times New Roman" w:cs="Times New Roman"/>
          <w:sz w:val="20"/>
          <w:szCs w:val="20"/>
          <w:vertAlign w:val="subscript"/>
        </w:rPr>
        <w:t>2</w:t>
      </w:r>
      <w:r w:rsidRPr="00C71261">
        <w:rPr>
          <w:rFonts w:ascii="Times New Roman" w:hAnsi="Times New Roman" w:cs="Times New Roman"/>
          <w:sz w:val="20"/>
          <w:szCs w:val="20"/>
        </w:rPr>
        <w:t xml:space="preserve"> akan menyebabkan Cr</w:t>
      </w:r>
      <w:r w:rsidRPr="00C71261">
        <w:rPr>
          <w:rFonts w:ascii="Times New Roman" w:hAnsi="Times New Roman" w:cs="Times New Roman"/>
          <w:sz w:val="20"/>
          <w:szCs w:val="20"/>
          <w:vertAlign w:val="superscript"/>
        </w:rPr>
        <w:t>6+</w:t>
      </w:r>
      <w:r w:rsidRPr="00C71261">
        <w:rPr>
          <w:rFonts w:ascii="Times New Roman" w:hAnsi="Times New Roman" w:cs="Times New Roman"/>
          <w:sz w:val="20"/>
          <w:szCs w:val="20"/>
        </w:rPr>
        <w:t xml:space="preserve"> yang terdapat dalam bentuk ion CrO</w:t>
      </w:r>
      <w:r w:rsidRPr="00C71261">
        <w:rPr>
          <w:rFonts w:ascii="Times New Roman" w:hAnsi="Times New Roman" w:cs="Times New Roman"/>
          <w:sz w:val="20"/>
          <w:szCs w:val="20"/>
          <w:vertAlign w:val="subscript"/>
        </w:rPr>
        <w:t>4</w:t>
      </w:r>
      <w:r w:rsidRPr="00C71261">
        <w:rPr>
          <w:rFonts w:ascii="Times New Roman" w:hAnsi="Times New Roman" w:cs="Times New Roman"/>
          <w:sz w:val="20"/>
          <w:szCs w:val="20"/>
          <w:vertAlign w:val="superscript"/>
        </w:rPr>
        <w:t>2-</w:t>
      </w:r>
      <w:r w:rsidRPr="00C71261">
        <w:rPr>
          <w:rFonts w:ascii="Times New Roman" w:hAnsi="Times New Roman" w:cs="Times New Roman"/>
          <w:sz w:val="20"/>
          <w:szCs w:val="20"/>
        </w:rPr>
        <w:t xml:space="preserve"> pada limbah penyamakan kulit mengendap bersama sehingga terbentuk endapan BaCrO</w:t>
      </w:r>
      <w:r w:rsidRPr="00C71261">
        <w:rPr>
          <w:rFonts w:ascii="Times New Roman" w:hAnsi="Times New Roman" w:cs="Times New Roman"/>
          <w:sz w:val="20"/>
          <w:szCs w:val="20"/>
          <w:vertAlign w:val="subscript"/>
        </w:rPr>
        <w:t>4</w:t>
      </w:r>
      <w:r w:rsidRPr="00C71261">
        <w:rPr>
          <w:rFonts w:ascii="Times New Roman" w:hAnsi="Times New Roman" w:cs="Times New Roman"/>
          <w:sz w:val="20"/>
          <w:szCs w:val="20"/>
        </w:rPr>
        <w:t xml:space="preserve"> yang dapat menyebabkan penurunan kadar khrom pada limbah penyamakan kulit.</w:t>
      </w:r>
    </w:p>
    <w:p w:rsidR="00712572" w:rsidRDefault="00712572" w:rsidP="00024DE2">
      <w:pPr>
        <w:spacing w:after="0" w:line="240" w:lineRule="auto"/>
        <w:jc w:val="both"/>
        <w:rPr>
          <w:rFonts w:ascii="Times New Roman" w:hAnsi="Times New Roman" w:cs="Times New Roman"/>
          <w:sz w:val="24"/>
          <w:szCs w:val="24"/>
        </w:rPr>
      </w:pPr>
    </w:p>
    <w:p w:rsidR="003E112B" w:rsidRPr="00C71261" w:rsidRDefault="003E112B" w:rsidP="00024DE2">
      <w:pPr>
        <w:spacing w:after="0" w:line="240" w:lineRule="auto"/>
        <w:jc w:val="both"/>
        <w:rPr>
          <w:rFonts w:ascii="Times New Roman" w:hAnsi="Times New Roman" w:cs="Times New Roman"/>
          <w:b/>
          <w:sz w:val="20"/>
          <w:szCs w:val="20"/>
        </w:rPr>
      </w:pPr>
      <w:r w:rsidRPr="00C71261">
        <w:rPr>
          <w:rFonts w:ascii="Times New Roman" w:hAnsi="Times New Roman" w:cs="Times New Roman"/>
          <w:b/>
          <w:sz w:val="20"/>
          <w:szCs w:val="20"/>
        </w:rPr>
        <w:t xml:space="preserve">Proses Pengendapan Bertingkat Menggunakan Tawas dan Barium </w:t>
      </w:r>
      <w:r w:rsidR="00FE6AF3" w:rsidRPr="00C71261">
        <w:rPr>
          <w:rFonts w:ascii="Times New Roman" w:hAnsi="Times New Roman" w:cs="Times New Roman"/>
          <w:b/>
          <w:sz w:val="20"/>
          <w:szCs w:val="20"/>
        </w:rPr>
        <w:t>Khlorida</w:t>
      </w:r>
    </w:p>
    <w:p w:rsidR="003E112B" w:rsidRDefault="003E112B" w:rsidP="00024DE2">
      <w:pPr>
        <w:spacing w:after="0" w:line="240" w:lineRule="auto"/>
        <w:jc w:val="both"/>
        <w:rPr>
          <w:rFonts w:ascii="Times New Roman" w:hAnsi="Times New Roman" w:cs="Times New Roman"/>
          <w:b/>
          <w:sz w:val="24"/>
          <w:szCs w:val="24"/>
        </w:rPr>
      </w:pPr>
    </w:p>
    <w:p w:rsidR="003E112B" w:rsidRPr="00C71261" w:rsidRDefault="003E112B" w:rsidP="00024DE2">
      <w:pPr>
        <w:spacing w:after="0" w:line="240" w:lineRule="auto"/>
        <w:ind w:firstLine="720"/>
        <w:jc w:val="both"/>
        <w:rPr>
          <w:rFonts w:ascii="Times New Roman" w:hAnsi="Times New Roman" w:cs="Times New Roman"/>
          <w:sz w:val="20"/>
          <w:szCs w:val="20"/>
        </w:rPr>
      </w:pPr>
      <w:r w:rsidRPr="00C71261">
        <w:rPr>
          <w:rFonts w:ascii="Times New Roman" w:hAnsi="Times New Roman" w:cs="Times New Roman"/>
          <w:sz w:val="20"/>
          <w:szCs w:val="20"/>
        </w:rPr>
        <w:t xml:space="preserve">Pada proses ini kadar khrom yang diuji masih memiliki kadar 1,826 mg/L pada pH 8 dan belum memenuhi nilai standar baku mutu. </w:t>
      </w:r>
    </w:p>
    <w:p w:rsidR="003E112B" w:rsidRDefault="003E112B" w:rsidP="00024DE2">
      <w:pPr>
        <w:spacing w:after="0" w:line="240" w:lineRule="auto"/>
        <w:jc w:val="both"/>
        <w:rPr>
          <w:rFonts w:ascii="Times New Roman" w:hAnsi="Times New Roman" w:cs="Times New Roman"/>
          <w:sz w:val="24"/>
          <w:szCs w:val="24"/>
        </w:rPr>
      </w:pPr>
    </w:p>
    <w:tbl>
      <w:tblPr>
        <w:tblStyle w:val="TableGrid"/>
        <w:tblW w:w="3830" w:type="dxa"/>
        <w:tblLook w:val="04A0"/>
      </w:tblPr>
      <w:tblGrid>
        <w:gridCol w:w="493"/>
        <w:gridCol w:w="1277"/>
        <w:gridCol w:w="910"/>
        <w:gridCol w:w="1150"/>
      </w:tblGrid>
      <w:tr w:rsidR="00993715" w:rsidRPr="001C231F" w:rsidTr="00993715">
        <w:trPr>
          <w:trHeight w:val="425"/>
        </w:trPr>
        <w:tc>
          <w:tcPr>
            <w:tcW w:w="493" w:type="dxa"/>
            <w:vAlign w:val="center"/>
          </w:tcPr>
          <w:p w:rsidR="00993715" w:rsidRPr="001465F5" w:rsidRDefault="00993715" w:rsidP="00024DE2">
            <w:pPr>
              <w:jc w:val="center"/>
              <w:rPr>
                <w:rFonts w:ascii="Times New Roman" w:hAnsi="Times New Roman" w:cs="Times New Roman"/>
                <w:b/>
                <w:sz w:val="18"/>
                <w:szCs w:val="18"/>
              </w:rPr>
            </w:pPr>
            <w:r w:rsidRPr="001465F5">
              <w:rPr>
                <w:rFonts w:ascii="Times New Roman" w:hAnsi="Times New Roman" w:cs="Times New Roman"/>
                <w:b/>
                <w:sz w:val="18"/>
                <w:szCs w:val="18"/>
              </w:rPr>
              <w:lastRenderedPageBreak/>
              <w:t>NO</w:t>
            </w:r>
          </w:p>
        </w:tc>
        <w:tc>
          <w:tcPr>
            <w:tcW w:w="1277" w:type="dxa"/>
            <w:vAlign w:val="center"/>
          </w:tcPr>
          <w:p w:rsidR="00993715" w:rsidRPr="001465F5" w:rsidRDefault="00993715" w:rsidP="00024DE2">
            <w:pPr>
              <w:jc w:val="center"/>
              <w:rPr>
                <w:rFonts w:ascii="Times New Roman" w:hAnsi="Times New Roman" w:cs="Times New Roman"/>
                <w:b/>
                <w:sz w:val="18"/>
                <w:szCs w:val="18"/>
              </w:rPr>
            </w:pPr>
            <w:r>
              <w:rPr>
                <w:rFonts w:ascii="Times New Roman" w:hAnsi="Times New Roman" w:cs="Times New Roman"/>
                <w:b/>
                <w:bCs/>
                <w:color w:val="000000"/>
                <w:sz w:val="18"/>
                <w:szCs w:val="18"/>
              </w:rPr>
              <w:t xml:space="preserve">Rasio Massa </w:t>
            </w:r>
            <w:r w:rsidRPr="001465F5">
              <w:rPr>
                <w:rFonts w:ascii="Times New Roman" w:hAnsi="Times New Roman" w:cs="Times New Roman"/>
                <w:b/>
                <w:bCs/>
                <w:color w:val="000000"/>
                <w:sz w:val="18"/>
                <w:szCs w:val="18"/>
                <w:lang w:val="en-US"/>
              </w:rPr>
              <w:t>B</w:t>
            </w:r>
            <w:r w:rsidRPr="001465F5">
              <w:rPr>
                <w:rFonts w:ascii="Times New Roman" w:hAnsi="Times New Roman" w:cs="Times New Roman"/>
                <w:b/>
                <w:bCs/>
                <w:color w:val="000000"/>
                <w:sz w:val="18"/>
                <w:szCs w:val="18"/>
              </w:rPr>
              <w:t xml:space="preserve">arium </w:t>
            </w:r>
            <w:proofErr w:type="spellStart"/>
            <w:r w:rsidRPr="001465F5">
              <w:rPr>
                <w:rFonts w:ascii="Times New Roman" w:hAnsi="Times New Roman" w:cs="Times New Roman"/>
                <w:b/>
                <w:bCs/>
                <w:color w:val="000000"/>
                <w:sz w:val="18"/>
                <w:szCs w:val="18"/>
                <w:lang w:val="en-US"/>
              </w:rPr>
              <w:t>Khlorida</w:t>
            </w:r>
            <w:proofErr w:type="spellEnd"/>
            <w:r w:rsidRPr="001465F5">
              <w:rPr>
                <w:rFonts w:ascii="Times New Roman" w:hAnsi="Times New Roman" w:cs="Times New Roman"/>
                <w:b/>
                <w:bCs/>
                <w:color w:val="000000"/>
                <w:sz w:val="18"/>
                <w:szCs w:val="18"/>
                <w:lang w:val="en-US"/>
              </w:rPr>
              <w:t xml:space="preserve"> </w:t>
            </w:r>
            <w:r>
              <w:rPr>
                <w:rFonts w:ascii="Times New Roman" w:hAnsi="Times New Roman" w:cs="Times New Roman"/>
                <w:b/>
                <w:bCs/>
                <w:color w:val="000000"/>
                <w:sz w:val="18"/>
                <w:szCs w:val="18"/>
              </w:rPr>
              <w:t>dan Limbah</w:t>
            </w:r>
          </w:p>
        </w:tc>
        <w:tc>
          <w:tcPr>
            <w:tcW w:w="910" w:type="dxa"/>
            <w:vAlign w:val="center"/>
          </w:tcPr>
          <w:p w:rsidR="00993715" w:rsidRPr="00D77FD0" w:rsidRDefault="00993715" w:rsidP="00024DE2">
            <w:pPr>
              <w:jc w:val="center"/>
              <w:rPr>
                <w:rFonts w:ascii="Times New Roman" w:hAnsi="Times New Roman" w:cs="Times New Roman"/>
                <w:b/>
                <w:sz w:val="20"/>
                <w:szCs w:val="20"/>
              </w:rPr>
            </w:pPr>
            <w:r w:rsidRPr="00D77FD0">
              <w:rPr>
                <w:rFonts w:ascii="Times New Roman" w:hAnsi="Times New Roman" w:cs="Times New Roman"/>
                <w:b/>
                <w:sz w:val="20"/>
                <w:szCs w:val="20"/>
              </w:rPr>
              <w:t>Kadar Khrom Akhir (mg/L)</w:t>
            </w:r>
          </w:p>
        </w:tc>
        <w:tc>
          <w:tcPr>
            <w:tcW w:w="1150" w:type="dxa"/>
            <w:vAlign w:val="center"/>
          </w:tcPr>
          <w:p w:rsidR="00993715" w:rsidRPr="00D77FD0" w:rsidRDefault="00993715" w:rsidP="00024DE2">
            <w:pPr>
              <w:jc w:val="center"/>
              <w:rPr>
                <w:rFonts w:ascii="Times New Roman" w:hAnsi="Times New Roman" w:cs="Times New Roman"/>
                <w:b/>
                <w:sz w:val="20"/>
                <w:szCs w:val="20"/>
              </w:rPr>
            </w:pPr>
            <w:r w:rsidRPr="00D77FD0">
              <w:rPr>
                <w:rFonts w:ascii="Times New Roman" w:hAnsi="Times New Roman" w:cs="Times New Roman"/>
                <w:b/>
                <w:sz w:val="20"/>
                <w:szCs w:val="20"/>
              </w:rPr>
              <w:t>Persentase Penyisihan (%)</w:t>
            </w:r>
          </w:p>
        </w:tc>
      </w:tr>
      <w:tr w:rsidR="00993715" w:rsidRPr="00CA64D9" w:rsidTr="00993715">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1</w:t>
            </w:r>
          </w:p>
        </w:tc>
        <w:tc>
          <w:tcPr>
            <w:tcW w:w="1277" w:type="dxa"/>
            <w:vAlign w:val="center"/>
          </w:tcPr>
          <w:p w:rsidR="00993715" w:rsidRPr="00413DFB" w:rsidRDefault="00993715" w:rsidP="00024DE2">
            <w:pPr>
              <w:jc w:val="center"/>
              <w:rPr>
                <w:rFonts w:ascii="Times New Roman" w:hAnsi="Times New Roman" w:cs="Times New Roman"/>
                <w:sz w:val="20"/>
                <w:szCs w:val="20"/>
              </w:rPr>
            </w:pPr>
            <w:r>
              <w:rPr>
                <w:rFonts w:ascii="Times New Roman" w:hAnsi="Times New Roman" w:cs="Times New Roman"/>
                <w:sz w:val="20"/>
                <w:szCs w:val="20"/>
              </w:rPr>
              <w:t>0</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1,826</w:t>
            </w:r>
          </w:p>
        </w:tc>
        <w:tc>
          <w:tcPr>
            <w:tcW w:w="1150" w:type="dxa"/>
            <w:vAlign w:val="center"/>
          </w:tcPr>
          <w:p w:rsidR="00993715" w:rsidRPr="003E112B" w:rsidRDefault="00993715" w:rsidP="00024DE2">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93715" w:rsidRPr="00CA64D9" w:rsidTr="00993715">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2</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0,001</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1,602</w:t>
            </w:r>
          </w:p>
        </w:tc>
        <w:tc>
          <w:tcPr>
            <w:tcW w:w="1150" w:type="dxa"/>
            <w:vAlign w:val="center"/>
          </w:tcPr>
          <w:p w:rsidR="00993715" w:rsidRPr="001410D7" w:rsidRDefault="00993715" w:rsidP="00024DE2">
            <w:pPr>
              <w:jc w:val="center"/>
              <w:rPr>
                <w:rFonts w:ascii="Times New Roman" w:hAnsi="Times New Roman" w:cs="Times New Roman"/>
                <w:color w:val="000000"/>
                <w:sz w:val="20"/>
                <w:szCs w:val="20"/>
              </w:rPr>
            </w:pPr>
            <w:r w:rsidRPr="001410D7">
              <w:rPr>
                <w:rFonts w:ascii="Times New Roman" w:hAnsi="Times New Roman" w:cs="Times New Roman"/>
                <w:color w:val="000000"/>
                <w:sz w:val="20"/>
                <w:szCs w:val="20"/>
              </w:rPr>
              <w:t>12,27</w:t>
            </w:r>
          </w:p>
        </w:tc>
      </w:tr>
      <w:tr w:rsidR="00993715" w:rsidRPr="00CA64D9" w:rsidTr="00993715">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3</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0,003</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1,327</w:t>
            </w:r>
          </w:p>
        </w:tc>
        <w:tc>
          <w:tcPr>
            <w:tcW w:w="1150" w:type="dxa"/>
            <w:vAlign w:val="center"/>
          </w:tcPr>
          <w:p w:rsidR="00993715" w:rsidRPr="001410D7" w:rsidRDefault="00993715" w:rsidP="00024DE2">
            <w:pPr>
              <w:jc w:val="center"/>
              <w:rPr>
                <w:rFonts w:ascii="Times New Roman" w:hAnsi="Times New Roman" w:cs="Times New Roman"/>
                <w:color w:val="000000"/>
                <w:sz w:val="20"/>
                <w:szCs w:val="20"/>
              </w:rPr>
            </w:pPr>
            <w:r w:rsidRPr="001410D7">
              <w:rPr>
                <w:rFonts w:ascii="Times New Roman" w:hAnsi="Times New Roman" w:cs="Times New Roman"/>
                <w:color w:val="000000"/>
                <w:sz w:val="20"/>
                <w:szCs w:val="20"/>
              </w:rPr>
              <w:t>27,33</w:t>
            </w:r>
          </w:p>
        </w:tc>
      </w:tr>
      <w:tr w:rsidR="00993715" w:rsidRPr="00CA64D9" w:rsidTr="00993715">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4</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0,005</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0,819</w:t>
            </w:r>
          </w:p>
        </w:tc>
        <w:tc>
          <w:tcPr>
            <w:tcW w:w="1150" w:type="dxa"/>
            <w:vAlign w:val="center"/>
          </w:tcPr>
          <w:p w:rsidR="00993715" w:rsidRPr="001410D7" w:rsidRDefault="00993715" w:rsidP="00024DE2">
            <w:pPr>
              <w:jc w:val="center"/>
              <w:rPr>
                <w:rFonts w:ascii="Times New Roman" w:hAnsi="Times New Roman" w:cs="Times New Roman"/>
                <w:color w:val="000000"/>
                <w:sz w:val="20"/>
                <w:szCs w:val="20"/>
              </w:rPr>
            </w:pPr>
            <w:r w:rsidRPr="001410D7">
              <w:rPr>
                <w:rFonts w:ascii="Times New Roman" w:hAnsi="Times New Roman" w:cs="Times New Roman"/>
                <w:color w:val="000000"/>
                <w:sz w:val="20"/>
                <w:szCs w:val="20"/>
              </w:rPr>
              <w:t>55,13</w:t>
            </w:r>
          </w:p>
        </w:tc>
      </w:tr>
      <w:tr w:rsidR="00993715" w:rsidRPr="00CA64D9" w:rsidTr="00993715">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5</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0,011</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0,875</w:t>
            </w:r>
          </w:p>
        </w:tc>
        <w:tc>
          <w:tcPr>
            <w:tcW w:w="1150" w:type="dxa"/>
            <w:vAlign w:val="center"/>
          </w:tcPr>
          <w:p w:rsidR="00993715" w:rsidRPr="001410D7" w:rsidRDefault="00993715" w:rsidP="00024DE2">
            <w:pPr>
              <w:jc w:val="center"/>
              <w:rPr>
                <w:rFonts w:ascii="Times New Roman" w:hAnsi="Times New Roman" w:cs="Times New Roman"/>
                <w:color w:val="000000"/>
                <w:sz w:val="20"/>
                <w:szCs w:val="20"/>
              </w:rPr>
            </w:pPr>
            <w:r w:rsidRPr="001410D7">
              <w:rPr>
                <w:rFonts w:ascii="Times New Roman" w:hAnsi="Times New Roman" w:cs="Times New Roman"/>
                <w:color w:val="000000"/>
                <w:sz w:val="20"/>
                <w:szCs w:val="20"/>
              </w:rPr>
              <w:t>52,10</w:t>
            </w:r>
          </w:p>
        </w:tc>
      </w:tr>
      <w:tr w:rsidR="00993715" w:rsidRPr="00CA64D9" w:rsidTr="00993715">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6</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0,022</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0,750</w:t>
            </w:r>
          </w:p>
        </w:tc>
        <w:tc>
          <w:tcPr>
            <w:tcW w:w="1150" w:type="dxa"/>
            <w:vAlign w:val="center"/>
          </w:tcPr>
          <w:p w:rsidR="00993715" w:rsidRPr="001410D7" w:rsidRDefault="00993715" w:rsidP="00024DE2">
            <w:pPr>
              <w:jc w:val="center"/>
              <w:rPr>
                <w:rFonts w:ascii="Times New Roman" w:hAnsi="Times New Roman" w:cs="Times New Roman"/>
                <w:color w:val="000000"/>
                <w:sz w:val="20"/>
                <w:szCs w:val="20"/>
              </w:rPr>
            </w:pPr>
            <w:r w:rsidRPr="001410D7">
              <w:rPr>
                <w:rFonts w:ascii="Times New Roman" w:hAnsi="Times New Roman" w:cs="Times New Roman"/>
                <w:color w:val="000000"/>
                <w:sz w:val="20"/>
                <w:szCs w:val="20"/>
              </w:rPr>
              <w:t>58,93</w:t>
            </w:r>
          </w:p>
        </w:tc>
      </w:tr>
      <w:tr w:rsidR="00993715" w:rsidRPr="00CA64D9" w:rsidTr="00993715">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7</w:t>
            </w:r>
          </w:p>
        </w:tc>
        <w:tc>
          <w:tcPr>
            <w:tcW w:w="1277" w:type="dxa"/>
            <w:vAlign w:val="center"/>
          </w:tcPr>
          <w:p w:rsidR="00993715" w:rsidRPr="00993715" w:rsidRDefault="00993715"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0,043</w:t>
            </w:r>
          </w:p>
        </w:tc>
        <w:tc>
          <w:tcPr>
            <w:tcW w:w="910"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0,517</w:t>
            </w:r>
          </w:p>
        </w:tc>
        <w:tc>
          <w:tcPr>
            <w:tcW w:w="1150" w:type="dxa"/>
            <w:vAlign w:val="center"/>
          </w:tcPr>
          <w:p w:rsidR="00993715" w:rsidRPr="001410D7" w:rsidRDefault="00993715" w:rsidP="00024DE2">
            <w:pPr>
              <w:jc w:val="center"/>
              <w:rPr>
                <w:rFonts w:ascii="Times New Roman" w:hAnsi="Times New Roman" w:cs="Times New Roman"/>
                <w:sz w:val="20"/>
                <w:szCs w:val="20"/>
              </w:rPr>
            </w:pPr>
            <w:r w:rsidRPr="001410D7">
              <w:rPr>
                <w:rFonts w:ascii="Times New Roman" w:hAnsi="Times New Roman" w:cs="Times New Roman"/>
                <w:sz w:val="20"/>
                <w:szCs w:val="20"/>
              </w:rPr>
              <w:t>71,67</w:t>
            </w:r>
          </w:p>
        </w:tc>
      </w:tr>
    </w:tbl>
    <w:p w:rsidR="003E112B" w:rsidRPr="00446397" w:rsidRDefault="003E112B" w:rsidP="00024DE2">
      <w:pPr>
        <w:spacing w:after="0" w:line="240" w:lineRule="auto"/>
        <w:jc w:val="both"/>
        <w:rPr>
          <w:rFonts w:ascii="Times New Roman" w:hAnsi="Times New Roman" w:cs="Times New Roman"/>
          <w:b/>
          <w:sz w:val="24"/>
          <w:szCs w:val="24"/>
        </w:rPr>
      </w:pPr>
    </w:p>
    <w:p w:rsidR="003E112B" w:rsidRPr="001410D7" w:rsidRDefault="003E112B" w:rsidP="00024DE2">
      <w:pPr>
        <w:spacing w:after="0" w:line="240" w:lineRule="auto"/>
        <w:ind w:firstLine="720"/>
        <w:jc w:val="both"/>
        <w:rPr>
          <w:rFonts w:ascii="Times New Roman" w:hAnsi="Times New Roman" w:cs="Times New Roman"/>
          <w:sz w:val="20"/>
          <w:szCs w:val="20"/>
        </w:rPr>
      </w:pPr>
      <w:r w:rsidRPr="00DB0AA8">
        <w:rPr>
          <w:rFonts w:ascii="Times New Roman" w:hAnsi="Times New Roman" w:cs="Times New Roman"/>
          <w:sz w:val="20"/>
          <w:szCs w:val="20"/>
        </w:rPr>
        <w:t xml:space="preserve">Pada penambahan barium </w:t>
      </w:r>
      <w:r w:rsidR="00FE6AF3" w:rsidRPr="00DB0AA8">
        <w:rPr>
          <w:rFonts w:ascii="Times New Roman" w:hAnsi="Times New Roman" w:cs="Times New Roman"/>
          <w:sz w:val="20"/>
          <w:szCs w:val="20"/>
        </w:rPr>
        <w:t>khlorida</w:t>
      </w:r>
      <w:r w:rsidRPr="00DB0AA8">
        <w:rPr>
          <w:rFonts w:ascii="Times New Roman" w:hAnsi="Times New Roman" w:cs="Times New Roman"/>
          <w:sz w:val="20"/>
          <w:szCs w:val="20"/>
        </w:rPr>
        <w:t xml:space="preserve"> dengan </w:t>
      </w:r>
      <w:r w:rsidR="00712572">
        <w:rPr>
          <w:rFonts w:ascii="Times New Roman" w:hAnsi="Times New Roman" w:cs="Times New Roman"/>
          <w:sz w:val="20"/>
          <w:szCs w:val="20"/>
        </w:rPr>
        <w:t>rasio</w:t>
      </w:r>
      <w:r w:rsidRPr="00DB0AA8">
        <w:rPr>
          <w:rFonts w:ascii="Times New Roman" w:hAnsi="Times New Roman" w:cs="Times New Roman"/>
          <w:sz w:val="20"/>
          <w:szCs w:val="20"/>
        </w:rPr>
        <w:t xml:space="preserve"> massa barium </w:t>
      </w:r>
      <w:r w:rsidR="00FE6AF3" w:rsidRPr="00DB0AA8">
        <w:rPr>
          <w:rFonts w:ascii="Times New Roman" w:hAnsi="Times New Roman" w:cs="Times New Roman"/>
          <w:sz w:val="20"/>
          <w:szCs w:val="20"/>
        </w:rPr>
        <w:t>khlorida</w:t>
      </w:r>
      <w:r w:rsidRPr="001410D7">
        <w:rPr>
          <w:rFonts w:ascii="Times New Roman" w:hAnsi="Times New Roman" w:cs="Times New Roman"/>
          <w:sz w:val="20"/>
          <w:szCs w:val="20"/>
        </w:rPr>
        <w:t xml:space="preserve"> dan limbah sebesar </w:t>
      </w:r>
      <w:r w:rsidR="00052DC8">
        <w:rPr>
          <w:rFonts w:ascii="Times New Roman" w:hAnsi="Times New Roman" w:cs="Times New Roman"/>
          <w:sz w:val="20"/>
          <w:szCs w:val="20"/>
        </w:rPr>
        <w:t>0,043</w:t>
      </w:r>
      <w:r w:rsidRPr="001410D7">
        <w:rPr>
          <w:rFonts w:ascii="Times New Roman" w:hAnsi="Times New Roman" w:cs="Times New Roman"/>
          <w:sz w:val="20"/>
          <w:szCs w:val="20"/>
        </w:rPr>
        <w:t xml:space="preserve"> atau penambahan barium </w:t>
      </w:r>
      <w:r w:rsidR="00FE6AF3" w:rsidRPr="001410D7">
        <w:rPr>
          <w:rFonts w:ascii="Times New Roman" w:hAnsi="Times New Roman" w:cs="Times New Roman"/>
          <w:sz w:val="20"/>
          <w:szCs w:val="20"/>
        </w:rPr>
        <w:t>khlorida</w:t>
      </w:r>
      <w:r w:rsidRPr="001410D7">
        <w:rPr>
          <w:rFonts w:ascii="Times New Roman" w:hAnsi="Times New Roman" w:cs="Times New Roman"/>
          <w:sz w:val="20"/>
          <w:szCs w:val="20"/>
        </w:rPr>
        <w:t xml:space="preserve"> sebesar </w:t>
      </w:r>
      <w:r w:rsidRPr="001410D7">
        <w:rPr>
          <w:rFonts w:ascii="Times New Roman" w:hAnsi="Times New Roman" w:cs="Times New Roman"/>
          <w:color w:val="000000"/>
          <w:sz w:val="20"/>
          <w:szCs w:val="20"/>
        </w:rPr>
        <w:t xml:space="preserve">0,00864 gram, hasil kadar akhir khrom dalam beningan menjadi 0,517 mg/L dan sudah memenuhi nilai standar baku mutu </w:t>
      </w:r>
      <w:r w:rsidRPr="001410D7">
        <w:rPr>
          <w:rFonts w:ascii="Times New Roman" w:hAnsi="Times New Roman" w:cs="Times New Roman"/>
          <w:sz w:val="20"/>
          <w:szCs w:val="20"/>
        </w:rPr>
        <w:t xml:space="preserve">KEPMENLH no.51/MENLH/10/1995 sebesar 0,6 mg/L. Hal ini disebabkan karena semakin banyaknya barium </w:t>
      </w:r>
      <w:r w:rsidR="00FE6AF3" w:rsidRPr="001410D7">
        <w:rPr>
          <w:rFonts w:ascii="Times New Roman" w:hAnsi="Times New Roman" w:cs="Times New Roman"/>
          <w:sz w:val="20"/>
          <w:szCs w:val="20"/>
        </w:rPr>
        <w:t>khlorida</w:t>
      </w:r>
      <w:r w:rsidRPr="001410D7">
        <w:rPr>
          <w:rFonts w:ascii="Times New Roman" w:hAnsi="Times New Roman" w:cs="Times New Roman"/>
          <w:sz w:val="20"/>
          <w:szCs w:val="20"/>
        </w:rPr>
        <w:t xml:space="preserve"> yang ditambahkan maka akan semakin banyak pula Cr</w:t>
      </w:r>
      <w:r w:rsidRPr="001410D7">
        <w:rPr>
          <w:rFonts w:ascii="Times New Roman" w:hAnsi="Times New Roman" w:cs="Times New Roman"/>
          <w:sz w:val="20"/>
          <w:szCs w:val="20"/>
          <w:vertAlign w:val="superscript"/>
        </w:rPr>
        <w:t>6+</w:t>
      </w:r>
      <w:r w:rsidRPr="001410D7">
        <w:rPr>
          <w:rFonts w:ascii="Times New Roman" w:hAnsi="Times New Roman" w:cs="Times New Roman"/>
          <w:sz w:val="20"/>
          <w:szCs w:val="20"/>
        </w:rPr>
        <w:t xml:space="preserve"> yang terdapat dalam bentuk ion CrO</w:t>
      </w:r>
      <w:r w:rsidRPr="001410D7">
        <w:rPr>
          <w:rFonts w:ascii="Times New Roman" w:hAnsi="Times New Roman" w:cs="Times New Roman"/>
          <w:sz w:val="20"/>
          <w:szCs w:val="20"/>
          <w:vertAlign w:val="subscript"/>
        </w:rPr>
        <w:t>4</w:t>
      </w:r>
      <w:r w:rsidRPr="001410D7">
        <w:rPr>
          <w:rFonts w:ascii="Times New Roman" w:hAnsi="Times New Roman" w:cs="Times New Roman"/>
          <w:sz w:val="20"/>
          <w:szCs w:val="20"/>
          <w:vertAlign w:val="superscript"/>
        </w:rPr>
        <w:t>2-</w:t>
      </w:r>
      <w:r w:rsidRPr="001410D7">
        <w:rPr>
          <w:rFonts w:ascii="Times New Roman" w:hAnsi="Times New Roman" w:cs="Times New Roman"/>
          <w:sz w:val="20"/>
          <w:szCs w:val="20"/>
        </w:rPr>
        <w:t xml:space="preserve"> pada limbah penyamakan kulit mengendap bersama sehingga terbentuk endapan BaCrO</w:t>
      </w:r>
      <w:r w:rsidRPr="001410D7">
        <w:rPr>
          <w:rFonts w:ascii="Times New Roman" w:hAnsi="Times New Roman" w:cs="Times New Roman"/>
          <w:sz w:val="20"/>
          <w:szCs w:val="20"/>
          <w:vertAlign w:val="subscript"/>
        </w:rPr>
        <w:t>4</w:t>
      </w:r>
      <w:r w:rsidRPr="001410D7">
        <w:rPr>
          <w:rFonts w:ascii="Times New Roman" w:hAnsi="Times New Roman" w:cs="Times New Roman"/>
          <w:sz w:val="20"/>
          <w:szCs w:val="20"/>
        </w:rPr>
        <w:t xml:space="preserve">. </w:t>
      </w:r>
    </w:p>
    <w:p w:rsidR="003E112B" w:rsidRPr="001410D7" w:rsidRDefault="003E112B" w:rsidP="00024DE2">
      <w:pPr>
        <w:spacing w:after="0" w:line="240" w:lineRule="auto"/>
        <w:jc w:val="both"/>
        <w:rPr>
          <w:rFonts w:ascii="Times New Roman" w:hAnsi="Times New Roman" w:cs="Times New Roman"/>
          <w:sz w:val="20"/>
          <w:szCs w:val="20"/>
        </w:rPr>
      </w:pPr>
      <w:r w:rsidRPr="001410D7">
        <w:rPr>
          <w:rFonts w:ascii="Times New Roman" w:hAnsi="Times New Roman" w:cs="Times New Roman"/>
          <w:sz w:val="20"/>
          <w:szCs w:val="20"/>
        </w:rPr>
        <w:tab/>
        <w:t xml:space="preserve">Pada proses ini juga dilakukan pengendapan barium </w:t>
      </w:r>
      <w:r w:rsidR="00FE6AF3" w:rsidRPr="001410D7">
        <w:rPr>
          <w:rFonts w:ascii="Times New Roman" w:hAnsi="Times New Roman" w:cs="Times New Roman"/>
          <w:sz w:val="20"/>
          <w:szCs w:val="20"/>
        </w:rPr>
        <w:t>khlorida</w:t>
      </w:r>
      <w:r w:rsidRPr="001410D7">
        <w:rPr>
          <w:rFonts w:ascii="Times New Roman" w:hAnsi="Times New Roman" w:cs="Times New Roman"/>
          <w:sz w:val="20"/>
          <w:szCs w:val="20"/>
        </w:rPr>
        <w:t xml:space="preserve"> dengan kadar khrom dalam beningan yang sudah memenuhi nilai standar baku mutu, yaitu sebesar 0,322 mg/L pada pH 6.</w:t>
      </w:r>
    </w:p>
    <w:p w:rsidR="003E112B" w:rsidRPr="001410D7" w:rsidRDefault="003E112B" w:rsidP="00024DE2">
      <w:pPr>
        <w:spacing w:after="0" w:line="240" w:lineRule="auto"/>
        <w:jc w:val="both"/>
        <w:rPr>
          <w:rFonts w:ascii="Times New Roman" w:hAnsi="Times New Roman" w:cs="Times New Roman"/>
          <w:sz w:val="20"/>
          <w:szCs w:val="20"/>
        </w:rPr>
      </w:pPr>
    </w:p>
    <w:tbl>
      <w:tblPr>
        <w:tblStyle w:val="TableGrid"/>
        <w:tblW w:w="0" w:type="auto"/>
        <w:tblLook w:val="04A0"/>
      </w:tblPr>
      <w:tblGrid>
        <w:gridCol w:w="493"/>
        <w:gridCol w:w="1277"/>
        <w:gridCol w:w="910"/>
        <w:gridCol w:w="1150"/>
      </w:tblGrid>
      <w:tr w:rsidR="001410D7" w:rsidRPr="001C231F" w:rsidTr="00125FDB">
        <w:trPr>
          <w:trHeight w:val="425"/>
        </w:trPr>
        <w:tc>
          <w:tcPr>
            <w:tcW w:w="493" w:type="dxa"/>
            <w:vAlign w:val="center"/>
          </w:tcPr>
          <w:p w:rsidR="001410D7" w:rsidRPr="001465F5" w:rsidRDefault="001410D7" w:rsidP="00024DE2">
            <w:pPr>
              <w:jc w:val="center"/>
              <w:rPr>
                <w:rFonts w:ascii="Times New Roman" w:hAnsi="Times New Roman" w:cs="Times New Roman"/>
                <w:b/>
                <w:sz w:val="18"/>
                <w:szCs w:val="18"/>
              </w:rPr>
            </w:pPr>
            <w:r w:rsidRPr="001465F5">
              <w:rPr>
                <w:rFonts w:ascii="Times New Roman" w:hAnsi="Times New Roman" w:cs="Times New Roman"/>
                <w:b/>
                <w:sz w:val="18"/>
                <w:szCs w:val="18"/>
              </w:rPr>
              <w:t>NO</w:t>
            </w:r>
          </w:p>
        </w:tc>
        <w:tc>
          <w:tcPr>
            <w:tcW w:w="1277" w:type="dxa"/>
            <w:vAlign w:val="center"/>
          </w:tcPr>
          <w:p w:rsidR="001410D7" w:rsidRPr="001465F5" w:rsidRDefault="00993715" w:rsidP="00024DE2">
            <w:pPr>
              <w:jc w:val="center"/>
              <w:rPr>
                <w:rFonts w:ascii="Times New Roman" w:hAnsi="Times New Roman" w:cs="Times New Roman"/>
                <w:b/>
                <w:sz w:val="18"/>
                <w:szCs w:val="18"/>
              </w:rPr>
            </w:pPr>
            <w:r>
              <w:rPr>
                <w:rFonts w:ascii="Times New Roman" w:hAnsi="Times New Roman" w:cs="Times New Roman"/>
                <w:b/>
                <w:bCs/>
                <w:color w:val="000000"/>
                <w:sz w:val="18"/>
                <w:szCs w:val="18"/>
              </w:rPr>
              <w:t xml:space="preserve">Rasio Massa </w:t>
            </w:r>
            <w:r w:rsidRPr="001465F5">
              <w:rPr>
                <w:rFonts w:ascii="Times New Roman" w:hAnsi="Times New Roman" w:cs="Times New Roman"/>
                <w:b/>
                <w:bCs/>
                <w:color w:val="000000"/>
                <w:sz w:val="18"/>
                <w:szCs w:val="18"/>
                <w:lang w:val="en-US"/>
              </w:rPr>
              <w:t>B</w:t>
            </w:r>
            <w:r w:rsidRPr="001465F5">
              <w:rPr>
                <w:rFonts w:ascii="Times New Roman" w:hAnsi="Times New Roman" w:cs="Times New Roman"/>
                <w:b/>
                <w:bCs/>
                <w:color w:val="000000"/>
                <w:sz w:val="18"/>
                <w:szCs w:val="18"/>
              </w:rPr>
              <w:t xml:space="preserve">arium </w:t>
            </w:r>
            <w:proofErr w:type="spellStart"/>
            <w:r w:rsidRPr="001465F5">
              <w:rPr>
                <w:rFonts w:ascii="Times New Roman" w:hAnsi="Times New Roman" w:cs="Times New Roman"/>
                <w:b/>
                <w:bCs/>
                <w:color w:val="000000"/>
                <w:sz w:val="18"/>
                <w:szCs w:val="18"/>
                <w:lang w:val="en-US"/>
              </w:rPr>
              <w:t>Khlorida</w:t>
            </w:r>
            <w:proofErr w:type="spellEnd"/>
            <w:r w:rsidRPr="001465F5">
              <w:rPr>
                <w:rFonts w:ascii="Times New Roman" w:hAnsi="Times New Roman" w:cs="Times New Roman"/>
                <w:b/>
                <w:bCs/>
                <w:color w:val="000000"/>
                <w:sz w:val="18"/>
                <w:szCs w:val="18"/>
                <w:lang w:val="en-US"/>
              </w:rPr>
              <w:t xml:space="preserve"> </w:t>
            </w:r>
            <w:r>
              <w:rPr>
                <w:rFonts w:ascii="Times New Roman" w:hAnsi="Times New Roman" w:cs="Times New Roman"/>
                <w:b/>
                <w:bCs/>
                <w:color w:val="000000"/>
                <w:sz w:val="18"/>
                <w:szCs w:val="18"/>
              </w:rPr>
              <w:t>dan Limbah</w:t>
            </w:r>
          </w:p>
        </w:tc>
        <w:tc>
          <w:tcPr>
            <w:tcW w:w="910" w:type="dxa"/>
            <w:vAlign w:val="center"/>
          </w:tcPr>
          <w:p w:rsidR="001410D7" w:rsidRPr="00D77FD0" w:rsidRDefault="001410D7" w:rsidP="00024DE2">
            <w:pPr>
              <w:jc w:val="center"/>
              <w:rPr>
                <w:rFonts w:ascii="Times New Roman" w:hAnsi="Times New Roman" w:cs="Times New Roman"/>
                <w:b/>
                <w:sz w:val="20"/>
                <w:szCs w:val="20"/>
              </w:rPr>
            </w:pPr>
            <w:r w:rsidRPr="00D77FD0">
              <w:rPr>
                <w:rFonts w:ascii="Times New Roman" w:hAnsi="Times New Roman" w:cs="Times New Roman"/>
                <w:b/>
                <w:sz w:val="20"/>
                <w:szCs w:val="20"/>
              </w:rPr>
              <w:t>Kadar Khrom Akhir (mg/L)</w:t>
            </w:r>
          </w:p>
        </w:tc>
        <w:tc>
          <w:tcPr>
            <w:tcW w:w="1150" w:type="dxa"/>
            <w:vAlign w:val="center"/>
          </w:tcPr>
          <w:p w:rsidR="001410D7" w:rsidRPr="00D77FD0" w:rsidRDefault="001410D7" w:rsidP="00024DE2">
            <w:pPr>
              <w:jc w:val="center"/>
              <w:rPr>
                <w:rFonts w:ascii="Times New Roman" w:hAnsi="Times New Roman" w:cs="Times New Roman"/>
                <w:b/>
                <w:sz w:val="20"/>
                <w:szCs w:val="20"/>
              </w:rPr>
            </w:pPr>
            <w:r w:rsidRPr="00D77FD0">
              <w:rPr>
                <w:rFonts w:ascii="Times New Roman" w:hAnsi="Times New Roman" w:cs="Times New Roman"/>
                <w:b/>
                <w:sz w:val="20"/>
                <w:szCs w:val="20"/>
              </w:rPr>
              <w:t>Persentase Penyisihan (%)</w:t>
            </w:r>
          </w:p>
        </w:tc>
      </w:tr>
      <w:tr w:rsidR="00125FDB" w:rsidRPr="00CA64D9" w:rsidTr="00125FDB">
        <w:trPr>
          <w:trHeight w:val="425"/>
        </w:trPr>
        <w:tc>
          <w:tcPr>
            <w:tcW w:w="493" w:type="dxa"/>
            <w:vAlign w:val="center"/>
          </w:tcPr>
          <w:p w:rsidR="00125FDB" w:rsidRPr="003E112B" w:rsidRDefault="00125FDB" w:rsidP="00024DE2">
            <w:pPr>
              <w:jc w:val="center"/>
              <w:rPr>
                <w:rFonts w:ascii="Times New Roman" w:hAnsi="Times New Roman" w:cs="Times New Roman"/>
                <w:sz w:val="20"/>
                <w:szCs w:val="20"/>
              </w:rPr>
            </w:pPr>
            <w:r w:rsidRPr="003E112B">
              <w:rPr>
                <w:rFonts w:ascii="Times New Roman" w:hAnsi="Times New Roman" w:cs="Times New Roman"/>
                <w:sz w:val="20"/>
                <w:szCs w:val="20"/>
              </w:rPr>
              <w:t>1</w:t>
            </w:r>
          </w:p>
        </w:tc>
        <w:tc>
          <w:tcPr>
            <w:tcW w:w="1277" w:type="dxa"/>
            <w:vAlign w:val="center"/>
          </w:tcPr>
          <w:p w:rsidR="00125FDB" w:rsidRPr="003E112B" w:rsidRDefault="00125FDB" w:rsidP="00024DE2">
            <w:pPr>
              <w:jc w:val="center"/>
              <w:rPr>
                <w:rFonts w:ascii="Times New Roman" w:hAnsi="Times New Roman" w:cs="Times New Roman"/>
                <w:sz w:val="20"/>
                <w:szCs w:val="20"/>
              </w:rPr>
            </w:pPr>
            <w:r w:rsidRPr="003E112B">
              <w:rPr>
                <w:rFonts w:ascii="Times New Roman" w:hAnsi="Times New Roman" w:cs="Times New Roman"/>
                <w:sz w:val="20"/>
                <w:szCs w:val="20"/>
              </w:rPr>
              <w:t>0</w:t>
            </w:r>
          </w:p>
        </w:tc>
        <w:tc>
          <w:tcPr>
            <w:tcW w:w="910" w:type="dxa"/>
            <w:vAlign w:val="center"/>
          </w:tcPr>
          <w:p w:rsidR="00125FDB" w:rsidRPr="003E112B" w:rsidRDefault="00125FDB"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0,322</w:t>
            </w:r>
          </w:p>
        </w:tc>
        <w:tc>
          <w:tcPr>
            <w:tcW w:w="1150" w:type="dxa"/>
            <w:vAlign w:val="center"/>
          </w:tcPr>
          <w:p w:rsidR="00125FDB" w:rsidRPr="00125FDB" w:rsidRDefault="00125FDB" w:rsidP="00024DE2">
            <w:pPr>
              <w:jc w:val="center"/>
              <w:rPr>
                <w:rFonts w:ascii="Times New Roman" w:hAnsi="Times New Roman" w:cs="Times New Roman"/>
                <w:color w:val="000000"/>
                <w:sz w:val="20"/>
                <w:szCs w:val="20"/>
              </w:rPr>
            </w:pPr>
            <w:r w:rsidRPr="00125FDB">
              <w:rPr>
                <w:rFonts w:ascii="Times New Roman" w:hAnsi="Times New Roman" w:cs="Times New Roman"/>
                <w:color w:val="000000"/>
                <w:sz w:val="20"/>
                <w:szCs w:val="20"/>
              </w:rPr>
              <w:t>0</w:t>
            </w:r>
          </w:p>
        </w:tc>
      </w:tr>
      <w:tr w:rsidR="00993715" w:rsidRPr="00CA64D9" w:rsidTr="00125FDB">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2</w:t>
            </w:r>
          </w:p>
        </w:tc>
        <w:tc>
          <w:tcPr>
            <w:tcW w:w="1277" w:type="dxa"/>
            <w:vAlign w:val="center"/>
          </w:tcPr>
          <w:p w:rsidR="00993715" w:rsidRPr="00993715" w:rsidRDefault="00993715" w:rsidP="00024DE2">
            <w:pPr>
              <w:jc w:val="center"/>
              <w:rPr>
                <w:rFonts w:ascii="Times New Roman" w:hAnsi="Times New Roman" w:cs="Times New Roman"/>
                <w:sz w:val="20"/>
                <w:szCs w:val="20"/>
              </w:rPr>
            </w:pPr>
            <w:r w:rsidRPr="00993715">
              <w:rPr>
                <w:rFonts w:ascii="Times New Roman" w:hAnsi="Times New Roman" w:cs="Times New Roman"/>
                <w:sz w:val="20"/>
                <w:szCs w:val="20"/>
              </w:rPr>
              <w:t>0,001</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ttd</w:t>
            </w:r>
          </w:p>
        </w:tc>
        <w:tc>
          <w:tcPr>
            <w:tcW w:w="1150" w:type="dxa"/>
            <w:vAlign w:val="center"/>
          </w:tcPr>
          <w:p w:rsidR="00993715" w:rsidRPr="00CA64D9" w:rsidRDefault="00993715" w:rsidP="00024DE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93715" w:rsidRPr="00CA64D9" w:rsidTr="00125FDB">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3</w:t>
            </w:r>
          </w:p>
        </w:tc>
        <w:tc>
          <w:tcPr>
            <w:tcW w:w="1277" w:type="dxa"/>
            <w:vAlign w:val="center"/>
          </w:tcPr>
          <w:p w:rsidR="00993715" w:rsidRPr="00993715" w:rsidRDefault="00993715" w:rsidP="00024DE2">
            <w:pPr>
              <w:jc w:val="center"/>
              <w:rPr>
                <w:rFonts w:ascii="Times New Roman" w:hAnsi="Times New Roman" w:cs="Times New Roman"/>
                <w:sz w:val="20"/>
                <w:szCs w:val="20"/>
              </w:rPr>
            </w:pPr>
            <w:r w:rsidRPr="00993715">
              <w:rPr>
                <w:rFonts w:ascii="Times New Roman" w:hAnsi="Times New Roman" w:cs="Times New Roman"/>
                <w:sz w:val="20"/>
                <w:szCs w:val="20"/>
              </w:rPr>
              <w:t>0,003</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ttd</w:t>
            </w:r>
          </w:p>
        </w:tc>
        <w:tc>
          <w:tcPr>
            <w:tcW w:w="1150" w:type="dxa"/>
            <w:vAlign w:val="center"/>
          </w:tcPr>
          <w:p w:rsidR="00993715" w:rsidRPr="00CA64D9" w:rsidRDefault="00993715" w:rsidP="00024DE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93715" w:rsidRPr="00CA64D9" w:rsidTr="00125FDB">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4</w:t>
            </w:r>
          </w:p>
        </w:tc>
        <w:tc>
          <w:tcPr>
            <w:tcW w:w="1277" w:type="dxa"/>
            <w:vAlign w:val="center"/>
          </w:tcPr>
          <w:p w:rsidR="00993715" w:rsidRPr="00993715" w:rsidRDefault="00993715" w:rsidP="00024DE2">
            <w:pPr>
              <w:jc w:val="center"/>
              <w:rPr>
                <w:rFonts w:ascii="Times New Roman" w:hAnsi="Times New Roman" w:cs="Times New Roman"/>
                <w:sz w:val="20"/>
                <w:szCs w:val="20"/>
              </w:rPr>
            </w:pPr>
            <w:r w:rsidRPr="00993715">
              <w:rPr>
                <w:rFonts w:ascii="Times New Roman" w:hAnsi="Times New Roman" w:cs="Times New Roman"/>
                <w:sz w:val="20"/>
                <w:szCs w:val="20"/>
              </w:rPr>
              <w:t>0,006</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ttd</w:t>
            </w:r>
          </w:p>
        </w:tc>
        <w:tc>
          <w:tcPr>
            <w:tcW w:w="1150" w:type="dxa"/>
            <w:vAlign w:val="center"/>
          </w:tcPr>
          <w:p w:rsidR="00993715" w:rsidRPr="00CA64D9" w:rsidRDefault="00993715" w:rsidP="00024DE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93715" w:rsidRPr="00CA64D9" w:rsidTr="00125FDB">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5</w:t>
            </w:r>
          </w:p>
        </w:tc>
        <w:tc>
          <w:tcPr>
            <w:tcW w:w="1277" w:type="dxa"/>
            <w:vAlign w:val="center"/>
          </w:tcPr>
          <w:p w:rsidR="00993715" w:rsidRPr="00993715" w:rsidRDefault="00993715" w:rsidP="00024DE2">
            <w:pPr>
              <w:jc w:val="center"/>
              <w:rPr>
                <w:rFonts w:ascii="Times New Roman" w:hAnsi="Times New Roman" w:cs="Times New Roman"/>
                <w:sz w:val="20"/>
                <w:szCs w:val="20"/>
              </w:rPr>
            </w:pPr>
            <w:r w:rsidRPr="00993715">
              <w:rPr>
                <w:rFonts w:ascii="Times New Roman" w:hAnsi="Times New Roman" w:cs="Times New Roman"/>
                <w:sz w:val="20"/>
                <w:szCs w:val="20"/>
              </w:rPr>
              <w:t>0,012</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ttd</w:t>
            </w:r>
          </w:p>
        </w:tc>
        <w:tc>
          <w:tcPr>
            <w:tcW w:w="1150" w:type="dxa"/>
            <w:vAlign w:val="center"/>
          </w:tcPr>
          <w:p w:rsidR="00993715" w:rsidRPr="00CA64D9" w:rsidRDefault="00993715" w:rsidP="00024DE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93715" w:rsidRPr="00CA64D9" w:rsidTr="00125FDB">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t>6</w:t>
            </w:r>
          </w:p>
        </w:tc>
        <w:tc>
          <w:tcPr>
            <w:tcW w:w="1277" w:type="dxa"/>
            <w:vAlign w:val="center"/>
          </w:tcPr>
          <w:p w:rsidR="00993715" w:rsidRPr="00993715" w:rsidRDefault="00993715" w:rsidP="00024DE2">
            <w:pPr>
              <w:jc w:val="center"/>
              <w:rPr>
                <w:rFonts w:ascii="Times New Roman" w:hAnsi="Times New Roman" w:cs="Times New Roman"/>
                <w:sz w:val="20"/>
                <w:szCs w:val="20"/>
              </w:rPr>
            </w:pPr>
            <w:r w:rsidRPr="00993715">
              <w:rPr>
                <w:rFonts w:ascii="Times New Roman" w:hAnsi="Times New Roman" w:cs="Times New Roman"/>
                <w:sz w:val="20"/>
                <w:szCs w:val="20"/>
              </w:rPr>
              <w:t>0,024</w:t>
            </w:r>
          </w:p>
        </w:tc>
        <w:tc>
          <w:tcPr>
            <w:tcW w:w="910" w:type="dxa"/>
            <w:vAlign w:val="center"/>
          </w:tcPr>
          <w:p w:rsidR="00993715" w:rsidRPr="003E112B" w:rsidRDefault="00993715" w:rsidP="00024DE2">
            <w:pPr>
              <w:jc w:val="center"/>
              <w:rPr>
                <w:rFonts w:ascii="Times New Roman" w:hAnsi="Times New Roman" w:cs="Times New Roman"/>
                <w:color w:val="000000"/>
                <w:sz w:val="20"/>
                <w:szCs w:val="20"/>
              </w:rPr>
            </w:pPr>
            <w:r w:rsidRPr="003E112B">
              <w:rPr>
                <w:rFonts w:ascii="Times New Roman" w:hAnsi="Times New Roman" w:cs="Times New Roman"/>
                <w:color w:val="000000"/>
                <w:sz w:val="20"/>
                <w:szCs w:val="20"/>
              </w:rPr>
              <w:t>ttd</w:t>
            </w:r>
          </w:p>
        </w:tc>
        <w:tc>
          <w:tcPr>
            <w:tcW w:w="1150" w:type="dxa"/>
            <w:vAlign w:val="center"/>
          </w:tcPr>
          <w:p w:rsidR="00993715" w:rsidRPr="00CA64D9" w:rsidRDefault="00993715" w:rsidP="00024DE2">
            <w:pPr>
              <w:jc w:val="center"/>
              <w:rPr>
                <w:rFonts w:ascii="Times New Roman" w:hAnsi="Times New Roman" w:cs="Times New Roman"/>
                <w:sz w:val="24"/>
                <w:szCs w:val="24"/>
              </w:rPr>
            </w:pPr>
            <w:r>
              <w:rPr>
                <w:rFonts w:ascii="Times New Roman" w:hAnsi="Times New Roman" w:cs="Times New Roman"/>
                <w:sz w:val="24"/>
                <w:szCs w:val="24"/>
              </w:rPr>
              <w:t>-</w:t>
            </w:r>
          </w:p>
        </w:tc>
      </w:tr>
      <w:tr w:rsidR="00993715" w:rsidRPr="00CA64D9" w:rsidTr="00125FDB">
        <w:trPr>
          <w:trHeight w:val="425"/>
        </w:trPr>
        <w:tc>
          <w:tcPr>
            <w:tcW w:w="493"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sz w:val="20"/>
                <w:szCs w:val="20"/>
              </w:rPr>
              <w:lastRenderedPageBreak/>
              <w:t>7</w:t>
            </w:r>
          </w:p>
        </w:tc>
        <w:tc>
          <w:tcPr>
            <w:tcW w:w="1277" w:type="dxa"/>
            <w:vAlign w:val="center"/>
          </w:tcPr>
          <w:p w:rsidR="00993715" w:rsidRPr="00993715" w:rsidRDefault="00993715" w:rsidP="00024DE2">
            <w:pPr>
              <w:jc w:val="center"/>
              <w:rPr>
                <w:rFonts w:ascii="Times New Roman" w:hAnsi="Times New Roman" w:cs="Times New Roman"/>
                <w:sz w:val="20"/>
                <w:szCs w:val="20"/>
              </w:rPr>
            </w:pPr>
            <w:r w:rsidRPr="00993715">
              <w:rPr>
                <w:rFonts w:ascii="Times New Roman" w:hAnsi="Times New Roman" w:cs="Times New Roman"/>
                <w:sz w:val="20"/>
                <w:szCs w:val="20"/>
              </w:rPr>
              <w:t>0,047</w:t>
            </w:r>
          </w:p>
        </w:tc>
        <w:tc>
          <w:tcPr>
            <w:tcW w:w="910" w:type="dxa"/>
            <w:vAlign w:val="center"/>
          </w:tcPr>
          <w:p w:rsidR="00993715" w:rsidRPr="003E112B" w:rsidRDefault="00993715" w:rsidP="00024DE2">
            <w:pPr>
              <w:jc w:val="center"/>
              <w:rPr>
                <w:rFonts w:ascii="Times New Roman" w:hAnsi="Times New Roman" w:cs="Times New Roman"/>
                <w:sz w:val="20"/>
                <w:szCs w:val="20"/>
              </w:rPr>
            </w:pPr>
            <w:r w:rsidRPr="003E112B">
              <w:rPr>
                <w:rFonts w:ascii="Times New Roman" w:hAnsi="Times New Roman" w:cs="Times New Roman"/>
                <w:color w:val="000000"/>
                <w:sz w:val="20"/>
                <w:szCs w:val="20"/>
              </w:rPr>
              <w:t>ttd</w:t>
            </w:r>
          </w:p>
        </w:tc>
        <w:tc>
          <w:tcPr>
            <w:tcW w:w="1150" w:type="dxa"/>
            <w:vAlign w:val="center"/>
          </w:tcPr>
          <w:p w:rsidR="00993715" w:rsidRPr="00CA64D9" w:rsidRDefault="00993715" w:rsidP="00024DE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3E112B" w:rsidRDefault="003E112B" w:rsidP="00024DE2">
      <w:pPr>
        <w:spacing w:after="0" w:line="240" w:lineRule="auto"/>
        <w:jc w:val="both"/>
        <w:rPr>
          <w:rFonts w:ascii="Times New Roman" w:hAnsi="Times New Roman" w:cs="Times New Roman"/>
          <w:sz w:val="24"/>
          <w:szCs w:val="24"/>
        </w:rPr>
      </w:pPr>
    </w:p>
    <w:p w:rsidR="003E112B" w:rsidRPr="00125FDB" w:rsidRDefault="003E112B" w:rsidP="00024DE2">
      <w:pPr>
        <w:spacing w:after="0" w:line="240" w:lineRule="auto"/>
        <w:ind w:firstLine="720"/>
        <w:jc w:val="both"/>
        <w:rPr>
          <w:rFonts w:ascii="Times New Roman" w:hAnsi="Times New Roman" w:cs="Times New Roman"/>
          <w:sz w:val="20"/>
          <w:szCs w:val="20"/>
        </w:rPr>
      </w:pPr>
      <w:r w:rsidRPr="00125FDB">
        <w:rPr>
          <w:rFonts w:ascii="Times New Roman" w:hAnsi="Times New Roman" w:cs="Times New Roman"/>
          <w:sz w:val="20"/>
          <w:szCs w:val="20"/>
        </w:rPr>
        <w:t xml:space="preserve">Pada tabel diatas jelas terlihat bahwa pada hasil pembacaan kadar khrom dalam beningan pada </w:t>
      </w:r>
      <w:r w:rsidR="00712572">
        <w:rPr>
          <w:rFonts w:ascii="Times New Roman" w:hAnsi="Times New Roman" w:cs="Times New Roman"/>
          <w:sz w:val="20"/>
          <w:szCs w:val="20"/>
        </w:rPr>
        <w:t>rasio</w:t>
      </w:r>
      <w:r w:rsidRPr="00125FDB">
        <w:rPr>
          <w:rFonts w:ascii="Times New Roman" w:hAnsi="Times New Roman" w:cs="Times New Roman"/>
          <w:sz w:val="20"/>
          <w:szCs w:val="20"/>
        </w:rPr>
        <w:t xml:space="preserve"> massa barium </w:t>
      </w:r>
      <w:r w:rsidR="00FE6AF3" w:rsidRPr="00125FDB">
        <w:rPr>
          <w:rFonts w:ascii="Times New Roman" w:hAnsi="Times New Roman" w:cs="Times New Roman"/>
          <w:sz w:val="20"/>
          <w:szCs w:val="20"/>
        </w:rPr>
        <w:t>khlorida</w:t>
      </w:r>
      <w:r w:rsidRPr="00125FDB">
        <w:rPr>
          <w:rFonts w:ascii="Times New Roman" w:hAnsi="Times New Roman" w:cs="Times New Roman"/>
          <w:sz w:val="20"/>
          <w:szCs w:val="20"/>
        </w:rPr>
        <w:t xml:space="preserve"> dan limbah sebesar </w:t>
      </w:r>
      <w:r w:rsidR="00052DC8">
        <w:rPr>
          <w:rFonts w:ascii="Times New Roman" w:hAnsi="Times New Roman" w:cs="Times New Roman"/>
          <w:sz w:val="20"/>
          <w:szCs w:val="20"/>
        </w:rPr>
        <w:t>0,001</w:t>
      </w:r>
      <w:r w:rsidRPr="00125FDB">
        <w:rPr>
          <w:rFonts w:ascii="Times New Roman" w:hAnsi="Times New Roman" w:cs="Times New Roman"/>
          <w:sz w:val="20"/>
          <w:szCs w:val="20"/>
        </w:rPr>
        <w:t xml:space="preserve"> atau penambahan 0,00029 gram barium </w:t>
      </w:r>
      <w:r w:rsidR="00FE6AF3" w:rsidRPr="00125FDB">
        <w:rPr>
          <w:rFonts w:ascii="Times New Roman" w:hAnsi="Times New Roman" w:cs="Times New Roman"/>
          <w:sz w:val="20"/>
          <w:szCs w:val="20"/>
        </w:rPr>
        <w:t>khlorida</w:t>
      </w:r>
      <w:r w:rsidRPr="00125FDB">
        <w:rPr>
          <w:rFonts w:ascii="Times New Roman" w:hAnsi="Times New Roman" w:cs="Times New Roman"/>
          <w:sz w:val="20"/>
          <w:szCs w:val="20"/>
        </w:rPr>
        <w:t xml:space="preserve"> ke dalam 200 ml tidak terbaca oleh AAS. Hal ini disebabkan karena kadar khrom dalam beningan dibawah batas deteksi pembacaan AAS atau sangat rendah sehingga kadar khrom dalam beningan dianggap nol.</w:t>
      </w:r>
      <w:r w:rsidR="00167578" w:rsidRPr="00125FDB">
        <w:rPr>
          <w:rFonts w:ascii="Times New Roman" w:hAnsi="Times New Roman" w:cs="Times New Roman"/>
          <w:sz w:val="20"/>
          <w:szCs w:val="20"/>
        </w:rPr>
        <w:t xml:space="preserve"> Hal ini disebabkan karena semakin banyaknya barium </w:t>
      </w:r>
      <w:r w:rsidR="00FE6AF3" w:rsidRPr="00125FDB">
        <w:rPr>
          <w:rFonts w:ascii="Times New Roman" w:hAnsi="Times New Roman" w:cs="Times New Roman"/>
          <w:sz w:val="20"/>
          <w:szCs w:val="20"/>
        </w:rPr>
        <w:t>khlorida</w:t>
      </w:r>
      <w:r w:rsidR="00167578" w:rsidRPr="00125FDB">
        <w:rPr>
          <w:rFonts w:ascii="Times New Roman" w:hAnsi="Times New Roman" w:cs="Times New Roman"/>
          <w:sz w:val="20"/>
          <w:szCs w:val="20"/>
        </w:rPr>
        <w:t xml:space="preserve"> yang ditambahkan maka akan semakin banyak pula Cr</w:t>
      </w:r>
      <w:r w:rsidR="00167578" w:rsidRPr="00125FDB">
        <w:rPr>
          <w:rFonts w:ascii="Times New Roman" w:hAnsi="Times New Roman" w:cs="Times New Roman"/>
          <w:sz w:val="20"/>
          <w:szCs w:val="20"/>
          <w:vertAlign w:val="superscript"/>
        </w:rPr>
        <w:t>6+</w:t>
      </w:r>
      <w:r w:rsidR="00167578" w:rsidRPr="00125FDB">
        <w:rPr>
          <w:rFonts w:ascii="Times New Roman" w:hAnsi="Times New Roman" w:cs="Times New Roman"/>
          <w:sz w:val="20"/>
          <w:szCs w:val="20"/>
        </w:rPr>
        <w:t xml:space="preserve"> yang terdapat dalam bentuk ion Cr</w:t>
      </w:r>
      <w:r w:rsidR="00167578" w:rsidRPr="00125FDB">
        <w:rPr>
          <w:rFonts w:ascii="Times New Roman" w:hAnsi="Times New Roman" w:cs="Times New Roman"/>
          <w:sz w:val="20"/>
          <w:szCs w:val="20"/>
          <w:vertAlign w:val="subscript"/>
        </w:rPr>
        <w:t>2</w:t>
      </w:r>
      <w:r w:rsidR="00167578" w:rsidRPr="00125FDB">
        <w:rPr>
          <w:rFonts w:ascii="Times New Roman" w:hAnsi="Times New Roman" w:cs="Times New Roman"/>
          <w:sz w:val="20"/>
          <w:szCs w:val="20"/>
        </w:rPr>
        <w:t>O</w:t>
      </w:r>
      <w:r w:rsidR="00167578" w:rsidRPr="00125FDB">
        <w:rPr>
          <w:rFonts w:ascii="Times New Roman" w:hAnsi="Times New Roman" w:cs="Times New Roman"/>
          <w:sz w:val="20"/>
          <w:szCs w:val="20"/>
          <w:vertAlign w:val="subscript"/>
        </w:rPr>
        <w:t>7</w:t>
      </w:r>
      <w:r w:rsidR="00167578" w:rsidRPr="00125FDB">
        <w:rPr>
          <w:rFonts w:ascii="Times New Roman" w:hAnsi="Times New Roman" w:cs="Times New Roman"/>
          <w:sz w:val="20"/>
          <w:szCs w:val="20"/>
          <w:vertAlign w:val="superscript"/>
        </w:rPr>
        <w:t>2-</w:t>
      </w:r>
      <w:r w:rsidR="00167578" w:rsidRPr="00125FDB">
        <w:rPr>
          <w:rFonts w:ascii="Times New Roman" w:hAnsi="Times New Roman" w:cs="Times New Roman"/>
          <w:sz w:val="20"/>
          <w:szCs w:val="20"/>
        </w:rPr>
        <w:t xml:space="preserve"> pada limbah penyamakan kulit mengendap bersama sehingga terbentuk endapan BaCr</w:t>
      </w:r>
      <w:r w:rsidR="00167578" w:rsidRPr="00125FDB">
        <w:rPr>
          <w:rFonts w:ascii="Times New Roman" w:hAnsi="Times New Roman" w:cs="Times New Roman"/>
          <w:sz w:val="20"/>
          <w:szCs w:val="20"/>
          <w:vertAlign w:val="subscript"/>
        </w:rPr>
        <w:t>2</w:t>
      </w:r>
      <w:r w:rsidR="00167578" w:rsidRPr="00125FDB">
        <w:rPr>
          <w:rFonts w:ascii="Times New Roman" w:hAnsi="Times New Roman" w:cs="Times New Roman"/>
          <w:sz w:val="20"/>
          <w:szCs w:val="20"/>
        </w:rPr>
        <w:t>O</w:t>
      </w:r>
      <w:r w:rsidR="00167578" w:rsidRPr="00125FDB">
        <w:rPr>
          <w:rFonts w:ascii="Times New Roman" w:hAnsi="Times New Roman" w:cs="Times New Roman"/>
          <w:sz w:val="20"/>
          <w:szCs w:val="20"/>
          <w:vertAlign w:val="subscript"/>
        </w:rPr>
        <w:t>7</w:t>
      </w:r>
      <w:r w:rsidR="00167578" w:rsidRPr="00125FDB">
        <w:rPr>
          <w:rFonts w:ascii="Times New Roman" w:hAnsi="Times New Roman" w:cs="Times New Roman"/>
          <w:sz w:val="20"/>
          <w:szCs w:val="20"/>
        </w:rPr>
        <w:t>.</w:t>
      </w:r>
    </w:p>
    <w:p w:rsidR="003E112B" w:rsidRDefault="003E112B" w:rsidP="00024DE2">
      <w:pPr>
        <w:spacing w:after="0" w:line="240" w:lineRule="auto"/>
        <w:jc w:val="both"/>
        <w:rPr>
          <w:rFonts w:ascii="Times New Roman" w:hAnsi="Times New Roman" w:cs="Times New Roman"/>
          <w:sz w:val="24"/>
          <w:szCs w:val="24"/>
        </w:rPr>
      </w:pPr>
    </w:p>
    <w:p w:rsidR="002A0301" w:rsidRPr="00015037" w:rsidRDefault="002A0301" w:rsidP="00024DE2">
      <w:pPr>
        <w:spacing w:after="0" w:line="240" w:lineRule="auto"/>
        <w:jc w:val="both"/>
        <w:rPr>
          <w:rFonts w:ascii="Times New Roman" w:hAnsi="Times New Roman" w:cs="Times New Roman"/>
          <w:b/>
          <w:sz w:val="20"/>
          <w:szCs w:val="20"/>
        </w:rPr>
      </w:pPr>
      <w:r w:rsidRPr="00015037">
        <w:rPr>
          <w:rFonts w:ascii="Times New Roman" w:hAnsi="Times New Roman" w:cs="Times New Roman"/>
          <w:b/>
          <w:sz w:val="20"/>
          <w:szCs w:val="20"/>
        </w:rPr>
        <w:t>Proses Pengendapan Bertingkat Menggunakan Ferro Sulfat</w:t>
      </w:r>
      <w:r w:rsidRPr="00015037">
        <w:rPr>
          <w:rFonts w:ascii="Times New Roman" w:hAnsi="Times New Roman" w:cs="Times New Roman"/>
          <w:b/>
          <w:sz w:val="20"/>
          <w:szCs w:val="20"/>
          <w:vertAlign w:val="subscript"/>
        </w:rPr>
        <w:t xml:space="preserve"> </w:t>
      </w:r>
      <w:r w:rsidRPr="00015037">
        <w:rPr>
          <w:rFonts w:ascii="Times New Roman" w:hAnsi="Times New Roman" w:cs="Times New Roman"/>
          <w:b/>
          <w:sz w:val="20"/>
          <w:szCs w:val="20"/>
        </w:rPr>
        <w:t xml:space="preserve">dan Barium </w:t>
      </w:r>
      <w:r w:rsidR="00FE6AF3" w:rsidRPr="00015037">
        <w:rPr>
          <w:rFonts w:ascii="Times New Roman" w:hAnsi="Times New Roman" w:cs="Times New Roman"/>
          <w:b/>
          <w:sz w:val="20"/>
          <w:szCs w:val="20"/>
        </w:rPr>
        <w:t>Khlorida</w:t>
      </w:r>
    </w:p>
    <w:p w:rsidR="002A0301" w:rsidRPr="00015037" w:rsidRDefault="002A0301" w:rsidP="00024DE2">
      <w:pPr>
        <w:spacing w:after="0" w:line="240" w:lineRule="auto"/>
        <w:jc w:val="both"/>
        <w:rPr>
          <w:rFonts w:ascii="Times New Roman" w:hAnsi="Times New Roman" w:cs="Times New Roman"/>
          <w:sz w:val="20"/>
          <w:szCs w:val="20"/>
        </w:rPr>
      </w:pPr>
    </w:p>
    <w:p w:rsidR="002A0301" w:rsidRPr="00015037" w:rsidRDefault="002A0301" w:rsidP="00024DE2">
      <w:pPr>
        <w:spacing w:after="0" w:line="240" w:lineRule="auto"/>
        <w:ind w:firstLine="720"/>
        <w:jc w:val="both"/>
        <w:rPr>
          <w:rFonts w:ascii="Times New Roman" w:hAnsi="Times New Roman" w:cs="Times New Roman"/>
          <w:sz w:val="20"/>
          <w:szCs w:val="20"/>
        </w:rPr>
      </w:pPr>
      <w:r w:rsidRPr="00015037">
        <w:rPr>
          <w:rFonts w:ascii="Times New Roman" w:hAnsi="Times New Roman" w:cs="Times New Roman"/>
          <w:sz w:val="20"/>
          <w:szCs w:val="20"/>
        </w:rPr>
        <w:t xml:space="preserve">Pada proses ini larutan yang diuji masih memiliki kadar khrom dalam beningan sebesar 1,584 mg/L dengan pH 8 dan belum memenuhi nilai standar baku mutu. </w:t>
      </w:r>
    </w:p>
    <w:p w:rsidR="0056211A" w:rsidRPr="00015037" w:rsidRDefault="0056211A" w:rsidP="00024DE2">
      <w:pPr>
        <w:spacing w:after="0" w:line="240" w:lineRule="auto"/>
        <w:jc w:val="both"/>
        <w:rPr>
          <w:rFonts w:ascii="Times New Roman" w:hAnsi="Times New Roman" w:cs="Times New Roman"/>
          <w:sz w:val="20"/>
          <w:szCs w:val="20"/>
        </w:rPr>
      </w:pPr>
    </w:p>
    <w:tbl>
      <w:tblPr>
        <w:tblStyle w:val="TableGrid"/>
        <w:tblW w:w="3830" w:type="dxa"/>
        <w:tblLook w:val="04A0"/>
      </w:tblPr>
      <w:tblGrid>
        <w:gridCol w:w="493"/>
        <w:gridCol w:w="1277"/>
        <w:gridCol w:w="910"/>
        <w:gridCol w:w="1150"/>
      </w:tblGrid>
      <w:tr w:rsidR="00994169" w:rsidRPr="002A0301" w:rsidTr="00994169">
        <w:trPr>
          <w:trHeight w:val="425"/>
        </w:trPr>
        <w:tc>
          <w:tcPr>
            <w:tcW w:w="493" w:type="dxa"/>
            <w:vAlign w:val="center"/>
          </w:tcPr>
          <w:p w:rsidR="00994169" w:rsidRPr="001465F5" w:rsidRDefault="00994169" w:rsidP="00024DE2">
            <w:pPr>
              <w:jc w:val="center"/>
              <w:rPr>
                <w:rFonts w:ascii="Times New Roman" w:hAnsi="Times New Roman" w:cs="Times New Roman"/>
                <w:b/>
                <w:sz w:val="18"/>
                <w:szCs w:val="18"/>
              </w:rPr>
            </w:pPr>
            <w:r w:rsidRPr="001465F5">
              <w:rPr>
                <w:rFonts w:ascii="Times New Roman" w:hAnsi="Times New Roman" w:cs="Times New Roman"/>
                <w:b/>
                <w:sz w:val="18"/>
                <w:szCs w:val="18"/>
              </w:rPr>
              <w:t>NO</w:t>
            </w:r>
          </w:p>
        </w:tc>
        <w:tc>
          <w:tcPr>
            <w:tcW w:w="1277" w:type="dxa"/>
            <w:vAlign w:val="center"/>
          </w:tcPr>
          <w:p w:rsidR="00994169" w:rsidRPr="00993715" w:rsidRDefault="00994169" w:rsidP="00024DE2">
            <w:pPr>
              <w:jc w:val="center"/>
              <w:rPr>
                <w:rFonts w:ascii="Times New Roman" w:hAnsi="Times New Roman" w:cs="Times New Roman"/>
                <w:b/>
                <w:sz w:val="18"/>
                <w:szCs w:val="18"/>
              </w:rPr>
            </w:pPr>
            <w:r>
              <w:rPr>
                <w:rFonts w:ascii="Times New Roman" w:hAnsi="Times New Roman" w:cs="Times New Roman"/>
                <w:b/>
                <w:bCs/>
                <w:color w:val="000000"/>
                <w:sz w:val="18"/>
                <w:szCs w:val="18"/>
              </w:rPr>
              <w:t xml:space="preserve">Rasio Massa </w:t>
            </w:r>
            <w:r w:rsidRPr="001465F5">
              <w:rPr>
                <w:rFonts w:ascii="Times New Roman" w:hAnsi="Times New Roman" w:cs="Times New Roman"/>
                <w:b/>
                <w:bCs/>
                <w:color w:val="000000"/>
                <w:sz w:val="18"/>
                <w:szCs w:val="18"/>
                <w:lang w:val="en-US"/>
              </w:rPr>
              <w:t>B</w:t>
            </w:r>
            <w:r w:rsidRPr="001465F5">
              <w:rPr>
                <w:rFonts w:ascii="Times New Roman" w:hAnsi="Times New Roman" w:cs="Times New Roman"/>
                <w:b/>
                <w:bCs/>
                <w:color w:val="000000"/>
                <w:sz w:val="18"/>
                <w:szCs w:val="18"/>
              </w:rPr>
              <w:t xml:space="preserve">arium </w:t>
            </w:r>
            <w:proofErr w:type="spellStart"/>
            <w:r w:rsidRPr="001465F5">
              <w:rPr>
                <w:rFonts w:ascii="Times New Roman" w:hAnsi="Times New Roman" w:cs="Times New Roman"/>
                <w:b/>
                <w:bCs/>
                <w:color w:val="000000"/>
                <w:sz w:val="18"/>
                <w:szCs w:val="18"/>
                <w:lang w:val="en-US"/>
              </w:rPr>
              <w:t>Khlorida</w:t>
            </w:r>
            <w:proofErr w:type="spellEnd"/>
            <w:r w:rsidRPr="001465F5">
              <w:rPr>
                <w:rFonts w:ascii="Times New Roman" w:hAnsi="Times New Roman" w:cs="Times New Roman"/>
                <w:b/>
                <w:bCs/>
                <w:color w:val="000000"/>
                <w:sz w:val="18"/>
                <w:szCs w:val="18"/>
                <w:lang w:val="en-US"/>
              </w:rPr>
              <w:t xml:space="preserve"> </w:t>
            </w:r>
            <w:r>
              <w:rPr>
                <w:rFonts w:ascii="Times New Roman" w:hAnsi="Times New Roman" w:cs="Times New Roman"/>
                <w:b/>
                <w:bCs/>
                <w:color w:val="000000"/>
                <w:sz w:val="18"/>
                <w:szCs w:val="18"/>
              </w:rPr>
              <w:t>dan Limbah</w:t>
            </w:r>
          </w:p>
        </w:tc>
        <w:tc>
          <w:tcPr>
            <w:tcW w:w="910" w:type="dxa"/>
            <w:vAlign w:val="center"/>
          </w:tcPr>
          <w:p w:rsidR="00994169" w:rsidRPr="00D77FD0" w:rsidRDefault="00994169" w:rsidP="00024DE2">
            <w:pPr>
              <w:jc w:val="center"/>
              <w:rPr>
                <w:rFonts w:ascii="Times New Roman" w:hAnsi="Times New Roman" w:cs="Times New Roman"/>
                <w:b/>
                <w:sz w:val="20"/>
                <w:szCs w:val="20"/>
              </w:rPr>
            </w:pPr>
            <w:r w:rsidRPr="00D77FD0">
              <w:rPr>
                <w:rFonts w:ascii="Times New Roman" w:hAnsi="Times New Roman" w:cs="Times New Roman"/>
                <w:b/>
                <w:sz w:val="20"/>
                <w:szCs w:val="20"/>
              </w:rPr>
              <w:t>Kadar Khrom Akhir (mg/L)</w:t>
            </w:r>
          </w:p>
        </w:tc>
        <w:tc>
          <w:tcPr>
            <w:tcW w:w="1150" w:type="dxa"/>
            <w:vAlign w:val="center"/>
          </w:tcPr>
          <w:p w:rsidR="00994169" w:rsidRPr="00D77FD0" w:rsidRDefault="00994169" w:rsidP="00024DE2">
            <w:pPr>
              <w:jc w:val="center"/>
              <w:rPr>
                <w:rFonts w:ascii="Times New Roman" w:hAnsi="Times New Roman" w:cs="Times New Roman"/>
                <w:b/>
                <w:sz w:val="20"/>
                <w:szCs w:val="20"/>
              </w:rPr>
            </w:pPr>
            <w:r w:rsidRPr="00D77FD0">
              <w:rPr>
                <w:rFonts w:ascii="Times New Roman" w:hAnsi="Times New Roman" w:cs="Times New Roman"/>
                <w:b/>
                <w:sz w:val="20"/>
                <w:szCs w:val="20"/>
              </w:rPr>
              <w:t>Persentase Penyisihan (%)</w:t>
            </w:r>
          </w:p>
        </w:tc>
      </w:tr>
      <w:tr w:rsidR="00994169" w:rsidRPr="002A0301" w:rsidTr="00994169">
        <w:trPr>
          <w:trHeight w:val="425"/>
        </w:trPr>
        <w:tc>
          <w:tcPr>
            <w:tcW w:w="493"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1</w:t>
            </w:r>
          </w:p>
        </w:tc>
        <w:tc>
          <w:tcPr>
            <w:tcW w:w="1277" w:type="dxa"/>
            <w:vAlign w:val="center"/>
          </w:tcPr>
          <w:p w:rsidR="00994169" w:rsidRPr="00055D53" w:rsidRDefault="00994169" w:rsidP="00024DE2">
            <w:pPr>
              <w:jc w:val="center"/>
              <w:rPr>
                <w:rFonts w:ascii="Times New Roman" w:hAnsi="Times New Roman" w:cs="Times New Roman"/>
                <w:sz w:val="20"/>
                <w:szCs w:val="20"/>
              </w:rPr>
            </w:pPr>
            <w:r>
              <w:rPr>
                <w:rFonts w:ascii="Times New Roman" w:hAnsi="Times New Roman" w:cs="Times New Roman"/>
                <w:sz w:val="20"/>
                <w:szCs w:val="20"/>
              </w:rPr>
              <w:t>0</w:t>
            </w:r>
          </w:p>
        </w:tc>
        <w:tc>
          <w:tcPr>
            <w:tcW w:w="910"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1,584</w:t>
            </w:r>
          </w:p>
        </w:tc>
        <w:tc>
          <w:tcPr>
            <w:tcW w:w="1150" w:type="dxa"/>
            <w:vAlign w:val="center"/>
          </w:tcPr>
          <w:p w:rsidR="00994169" w:rsidRPr="00E41D2F" w:rsidRDefault="00994169" w:rsidP="00024DE2">
            <w:pPr>
              <w:jc w:val="center"/>
              <w:rPr>
                <w:rFonts w:ascii="Times New Roman" w:hAnsi="Times New Roman" w:cs="Times New Roman"/>
                <w:sz w:val="20"/>
                <w:szCs w:val="20"/>
              </w:rPr>
            </w:pPr>
            <w:r w:rsidRPr="00E41D2F">
              <w:rPr>
                <w:rFonts w:ascii="Times New Roman" w:hAnsi="Times New Roman" w:cs="Times New Roman"/>
                <w:sz w:val="20"/>
                <w:szCs w:val="20"/>
              </w:rPr>
              <w:t>0</w:t>
            </w:r>
          </w:p>
        </w:tc>
      </w:tr>
      <w:tr w:rsidR="00994169" w:rsidRPr="002A0301" w:rsidTr="00994169">
        <w:trPr>
          <w:trHeight w:val="425"/>
        </w:trPr>
        <w:tc>
          <w:tcPr>
            <w:tcW w:w="493"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2</w:t>
            </w:r>
          </w:p>
        </w:tc>
        <w:tc>
          <w:tcPr>
            <w:tcW w:w="1277" w:type="dxa"/>
            <w:vAlign w:val="center"/>
          </w:tcPr>
          <w:p w:rsidR="00994169" w:rsidRPr="00993715" w:rsidRDefault="00994169"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0,001</w:t>
            </w:r>
          </w:p>
        </w:tc>
        <w:tc>
          <w:tcPr>
            <w:tcW w:w="910"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0,576</w:t>
            </w:r>
          </w:p>
        </w:tc>
        <w:tc>
          <w:tcPr>
            <w:tcW w:w="1150" w:type="dxa"/>
            <w:vAlign w:val="center"/>
          </w:tcPr>
          <w:p w:rsidR="00994169" w:rsidRPr="00E41D2F" w:rsidRDefault="00994169" w:rsidP="00024DE2">
            <w:pPr>
              <w:jc w:val="center"/>
              <w:rPr>
                <w:rFonts w:ascii="Times New Roman" w:hAnsi="Times New Roman" w:cs="Times New Roman"/>
                <w:sz w:val="20"/>
                <w:szCs w:val="20"/>
              </w:rPr>
            </w:pPr>
            <w:r w:rsidRPr="00E41D2F">
              <w:rPr>
                <w:rFonts w:ascii="Times New Roman" w:hAnsi="Times New Roman" w:cs="Times New Roman"/>
                <w:sz w:val="20"/>
                <w:szCs w:val="20"/>
              </w:rPr>
              <w:t>63,66</w:t>
            </w:r>
          </w:p>
        </w:tc>
      </w:tr>
      <w:tr w:rsidR="00994169" w:rsidRPr="002A0301" w:rsidTr="00994169">
        <w:trPr>
          <w:trHeight w:val="425"/>
        </w:trPr>
        <w:tc>
          <w:tcPr>
            <w:tcW w:w="493"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3</w:t>
            </w:r>
          </w:p>
        </w:tc>
        <w:tc>
          <w:tcPr>
            <w:tcW w:w="1277" w:type="dxa"/>
            <w:vAlign w:val="center"/>
          </w:tcPr>
          <w:p w:rsidR="00994169" w:rsidRPr="00993715" w:rsidRDefault="00994169"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0,003</w:t>
            </w:r>
          </w:p>
        </w:tc>
        <w:tc>
          <w:tcPr>
            <w:tcW w:w="910"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0,492</w:t>
            </w:r>
          </w:p>
        </w:tc>
        <w:tc>
          <w:tcPr>
            <w:tcW w:w="1150" w:type="dxa"/>
            <w:vAlign w:val="center"/>
          </w:tcPr>
          <w:p w:rsidR="00994169" w:rsidRPr="00E41D2F" w:rsidRDefault="00994169" w:rsidP="00024DE2">
            <w:pPr>
              <w:jc w:val="center"/>
              <w:rPr>
                <w:rFonts w:ascii="Times New Roman" w:hAnsi="Times New Roman" w:cs="Times New Roman"/>
                <w:sz w:val="20"/>
                <w:szCs w:val="20"/>
              </w:rPr>
            </w:pPr>
            <w:r w:rsidRPr="00E41D2F">
              <w:rPr>
                <w:rFonts w:ascii="Times New Roman" w:hAnsi="Times New Roman" w:cs="Times New Roman"/>
                <w:sz w:val="20"/>
                <w:szCs w:val="20"/>
              </w:rPr>
              <w:t>68,92</w:t>
            </w:r>
          </w:p>
        </w:tc>
      </w:tr>
      <w:tr w:rsidR="00994169" w:rsidRPr="002A0301" w:rsidTr="00994169">
        <w:trPr>
          <w:trHeight w:val="425"/>
        </w:trPr>
        <w:tc>
          <w:tcPr>
            <w:tcW w:w="493"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4</w:t>
            </w:r>
          </w:p>
        </w:tc>
        <w:tc>
          <w:tcPr>
            <w:tcW w:w="1277" w:type="dxa"/>
            <w:vAlign w:val="center"/>
          </w:tcPr>
          <w:p w:rsidR="00994169" w:rsidRPr="00993715" w:rsidRDefault="00994169"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0,005</w:t>
            </w:r>
          </w:p>
        </w:tc>
        <w:tc>
          <w:tcPr>
            <w:tcW w:w="910"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0,438</w:t>
            </w:r>
          </w:p>
        </w:tc>
        <w:tc>
          <w:tcPr>
            <w:tcW w:w="1150" w:type="dxa"/>
            <w:vAlign w:val="center"/>
          </w:tcPr>
          <w:p w:rsidR="00994169" w:rsidRPr="00E41D2F" w:rsidRDefault="00994169" w:rsidP="00024DE2">
            <w:pPr>
              <w:jc w:val="center"/>
              <w:rPr>
                <w:rFonts w:ascii="Times New Roman" w:hAnsi="Times New Roman" w:cs="Times New Roman"/>
                <w:sz w:val="20"/>
                <w:szCs w:val="20"/>
              </w:rPr>
            </w:pPr>
            <w:r w:rsidRPr="00E41D2F">
              <w:rPr>
                <w:rFonts w:ascii="Times New Roman" w:hAnsi="Times New Roman" w:cs="Times New Roman"/>
                <w:sz w:val="20"/>
                <w:szCs w:val="20"/>
              </w:rPr>
              <w:t>72,37</w:t>
            </w:r>
          </w:p>
        </w:tc>
      </w:tr>
      <w:tr w:rsidR="00994169" w:rsidRPr="002A0301" w:rsidTr="00994169">
        <w:trPr>
          <w:trHeight w:val="425"/>
        </w:trPr>
        <w:tc>
          <w:tcPr>
            <w:tcW w:w="493"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5</w:t>
            </w:r>
          </w:p>
        </w:tc>
        <w:tc>
          <w:tcPr>
            <w:tcW w:w="1277" w:type="dxa"/>
            <w:vAlign w:val="center"/>
          </w:tcPr>
          <w:p w:rsidR="00994169" w:rsidRPr="00993715" w:rsidRDefault="00994169"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0,011</w:t>
            </w:r>
          </w:p>
        </w:tc>
        <w:tc>
          <w:tcPr>
            <w:tcW w:w="910"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0,449</w:t>
            </w:r>
          </w:p>
        </w:tc>
        <w:tc>
          <w:tcPr>
            <w:tcW w:w="1150" w:type="dxa"/>
            <w:vAlign w:val="center"/>
          </w:tcPr>
          <w:p w:rsidR="00994169" w:rsidRPr="00E41D2F" w:rsidRDefault="00994169" w:rsidP="00024DE2">
            <w:pPr>
              <w:jc w:val="center"/>
              <w:rPr>
                <w:rFonts w:ascii="Times New Roman" w:hAnsi="Times New Roman" w:cs="Times New Roman"/>
                <w:sz w:val="20"/>
                <w:szCs w:val="20"/>
              </w:rPr>
            </w:pPr>
            <w:r w:rsidRPr="00E41D2F">
              <w:rPr>
                <w:rFonts w:ascii="Times New Roman" w:hAnsi="Times New Roman" w:cs="Times New Roman"/>
                <w:sz w:val="20"/>
                <w:szCs w:val="20"/>
              </w:rPr>
              <w:t>71,65</w:t>
            </w:r>
          </w:p>
        </w:tc>
      </w:tr>
      <w:tr w:rsidR="00994169" w:rsidRPr="002A0301" w:rsidTr="00994169">
        <w:trPr>
          <w:trHeight w:val="425"/>
        </w:trPr>
        <w:tc>
          <w:tcPr>
            <w:tcW w:w="493"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6</w:t>
            </w:r>
          </w:p>
        </w:tc>
        <w:tc>
          <w:tcPr>
            <w:tcW w:w="1277" w:type="dxa"/>
            <w:vAlign w:val="center"/>
          </w:tcPr>
          <w:p w:rsidR="00994169" w:rsidRPr="00993715" w:rsidRDefault="00994169"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0,022</w:t>
            </w:r>
          </w:p>
        </w:tc>
        <w:tc>
          <w:tcPr>
            <w:tcW w:w="910"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0,422</w:t>
            </w:r>
          </w:p>
        </w:tc>
        <w:tc>
          <w:tcPr>
            <w:tcW w:w="1150" w:type="dxa"/>
            <w:vAlign w:val="center"/>
          </w:tcPr>
          <w:p w:rsidR="00994169" w:rsidRPr="00E41D2F" w:rsidRDefault="00994169" w:rsidP="00024DE2">
            <w:pPr>
              <w:jc w:val="center"/>
              <w:rPr>
                <w:rFonts w:ascii="Times New Roman" w:hAnsi="Times New Roman" w:cs="Times New Roman"/>
                <w:sz w:val="20"/>
                <w:szCs w:val="20"/>
              </w:rPr>
            </w:pPr>
            <w:r w:rsidRPr="00E41D2F">
              <w:rPr>
                <w:rFonts w:ascii="Times New Roman" w:hAnsi="Times New Roman" w:cs="Times New Roman"/>
                <w:sz w:val="20"/>
                <w:szCs w:val="20"/>
              </w:rPr>
              <w:t>73,36</w:t>
            </w:r>
          </w:p>
        </w:tc>
      </w:tr>
      <w:tr w:rsidR="00994169" w:rsidRPr="002A0301" w:rsidTr="00994169">
        <w:trPr>
          <w:trHeight w:val="425"/>
        </w:trPr>
        <w:tc>
          <w:tcPr>
            <w:tcW w:w="493"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7</w:t>
            </w:r>
          </w:p>
        </w:tc>
        <w:tc>
          <w:tcPr>
            <w:tcW w:w="1277" w:type="dxa"/>
            <w:vAlign w:val="center"/>
          </w:tcPr>
          <w:p w:rsidR="00994169" w:rsidRPr="00993715" w:rsidRDefault="00994169" w:rsidP="00024DE2">
            <w:pPr>
              <w:jc w:val="center"/>
              <w:rPr>
                <w:rFonts w:ascii="Times New Roman" w:hAnsi="Times New Roman" w:cs="Times New Roman"/>
                <w:color w:val="000000"/>
                <w:sz w:val="20"/>
                <w:szCs w:val="20"/>
              </w:rPr>
            </w:pPr>
            <w:r w:rsidRPr="00993715">
              <w:rPr>
                <w:rFonts w:ascii="Times New Roman" w:hAnsi="Times New Roman" w:cs="Times New Roman"/>
                <w:color w:val="000000"/>
                <w:sz w:val="20"/>
                <w:szCs w:val="20"/>
              </w:rPr>
              <w:t>0,043</w:t>
            </w:r>
          </w:p>
        </w:tc>
        <w:tc>
          <w:tcPr>
            <w:tcW w:w="910" w:type="dxa"/>
            <w:vAlign w:val="center"/>
          </w:tcPr>
          <w:p w:rsidR="00994169" w:rsidRPr="002A0301" w:rsidRDefault="00994169" w:rsidP="00024DE2">
            <w:pPr>
              <w:jc w:val="center"/>
              <w:rPr>
                <w:rFonts w:ascii="Times New Roman" w:hAnsi="Times New Roman" w:cs="Times New Roman"/>
                <w:sz w:val="20"/>
                <w:szCs w:val="20"/>
              </w:rPr>
            </w:pPr>
            <w:r w:rsidRPr="002A0301">
              <w:rPr>
                <w:rFonts w:ascii="Times New Roman" w:hAnsi="Times New Roman" w:cs="Times New Roman"/>
                <w:sz w:val="20"/>
                <w:szCs w:val="20"/>
              </w:rPr>
              <w:t>0,382</w:t>
            </w:r>
          </w:p>
        </w:tc>
        <w:tc>
          <w:tcPr>
            <w:tcW w:w="1150" w:type="dxa"/>
            <w:vAlign w:val="center"/>
          </w:tcPr>
          <w:p w:rsidR="00994169" w:rsidRPr="00E41D2F" w:rsidRDefault="00994169" w:rsidP="00024DE2">
            <w:pPr>
              <w:jc w:val="center"/>
              <w:rPr>
                <w:rFonts w:ascii="Times New Roman" w:hAnsi="Times New Roman" w:cs="Times New Roman"/>
                <w:sz w:val="20"/>
                <w:szCs w:val="20"/>
              </w:rPr>
            </w:pPr>
            <w:r w:rsidRPr="00E41D2F">
              <w:rPr>
                <w:rFonts w:ascii="Times New Roman" w:hAnsi="Times New Roman" w:cs="Times New Roman"/>
                <w:sz w:val="20"/>
                <w:szCs w:val="20"/>
              </w:rPr>
              <w:t>75,90</w:t>
            </w:r>
          </w:p>
        </w:tc>
      </w:tr>
    </w:tbl>
    <w:p w:rsidR="002A0301" w:rsidRDefault="002A0301" w:rsidP="00024DE2">
      <w:pPr>
        <w:spacing w:after="0" w:line="240" w:lineRule="auto"/>
        <w:jc w:val="both"/>
        <w:rPr>
          <w:rFonts w:ascii="Times New Roman" w:hAnsi="Times New Roman" w:cs="Times New Roman"/>
          <w:sz w:val="24"/>
          <w:szCs w:val="24"/>
        </w:rPr>
      </w:pPr>
    </w:p>
    <w:p w:rsidR="002A0301" w:rsidRPr="00C95186" w:rsidRDefault="00994169" w:rsidP="00024DE2">
      <w:pPr>
        <w:spacing w:after="0" w:line="240" w:lineRule="auto"/>
        <w:ind w:firstLine="720"/>
        <w:jc w:val="both"/>
        <w:rPr>
          <w:rFonts w:ascii="Times New Roman" w:hAnsi="Times New Roman" w:cs="Times New Roman"/>
          <w:sz w:val="20"/>
          <w:szCs w:val="20"/>
        </w:rPr>
      </w:pPr>
      <w:r w:rsidRPr="00994169">
        <w:rPr>
          <w:rFonts w:ascii="Times New Roman" w:hAnsi="Times New Roman" w:cs="Times New Roman"/>
          <w:sz w:val="20"/>
          <w:szCs w:val="20"/>
        </w:rPr>
        <w:t xml:space="preserve">Pada </w:t>
      </w:r>
      <w:r>
        <w:rPr>
          <w:rFonts w:ascii="Times New Roman" w:hAnsi="Times New Roman" w:cs="Times New Roman"/>
          <w:sz w:val="20"/>
          <w:szCs w:val="20"/>
        </w:rPr>
        <w:t>tabel diatas</w:t>
      </w:r>
      <w:r w:rsidRPr="00994169">
        <w:rPr>
          <w:rFonts w:ascii="Times New Roman" w:hAnsi="Times New Roman" w:cs="Times New Roman"/>
          <w:sz w:val="20"/>
          <w:szCs w:val="20"/>
        </w:rPr>
        <w:t xml:space="preserve"> terlihat bahwa penambahan pada rasio barium khlorida dan limbah sebesar </w:t>
      </w:r>
      <w:r w:rsidRPr="00994169">
        <w:rPr>
          <w:rFonts w:ascii="Times New Roman" w:hAnsi="Times New Roman" w:cs="Times New Roman"/>
          <w:color w:val="000000"/>
          <w:sz w:val="20"/>
          <w:szCs w:val="20"/>
        </w:rPr>
        <w:t xml:space="preserve">0,001 atau penambahan sebesar 0,00027 gram ke dalam 200 ml limbah sudah menunjukkan penurunan khrom yang signifikan. Kadar khrom dalam </w:t>
      </w:r>
      <w:r w:rsidRPr="00994169">
        <w:rPr>
          <w:rFonts w:ascii="Times New Roman" w:hAnsi="Times New Roman" w:cs="Times New Roman"/>
          <w:color w:val="000000"/>
          <w:sz w:val="20"/>
          <w:szCs w:val="20"/>
        </w:rPr>
        <w:lastRenderedPageBreak/>
        <w:t xml:space="preserve">beningan yang pada awalnya bernilai </w:t>
      </w:r>
      <w:r w:rsidRPr="00994169">
        <w:rPr>
          <w:rFonts w:ascii="Times New Roman" w:hAnsi="Times New Roman" w:cs="Times New Roman"/>
          <w:sz w:val="20"/>
          <w:szCs w:val="20"/>
        </w:rPr>
        <w:t xml:space="preserve">1,584 mg/L turun menjadi 0,576 mg/L atau mengalami penyisihan kadar khrom sebesar 63,66%. Kadar tersebut sudah memenuhi nilai standar baku mutu KEPMENLH No.51/MENLH/10/1995 yang bernilai 0,6 mg/L. </w:t>
      </w:r>
      <w:r w:rsidRPr="00994169">
        <w:rPr>
          <w:rFonts w:ascii="Times New Roman" w:hAnsi="Times New Roman" w:cs="Times New Roman"/>
          <w:color w:val="000000"/>
          <w:sz w:val="20"/>
          <w:szCs w:val="20"/>
        </w:rPr>
        <w:t xml:space="preserve">Penambahan dosis pada rasio barium khlorida dan limbah yang bernilai 0,005 atau 0,00108 gram menunjukkan penurunan kadar khrom </w:t>
      </w:r>
      <w:r w:rsidRPr="00994169">
        <w:rPr>
          <w:rFonts w:ascii="Times New Roman" w:hAnsi="Times New Roman" w:cs="Times New Roman"/>
          <w:sz w:val="20"/>
          <w:szCs w:val="20"/>
        </w:rPr>
        <w:t xml:space="preserve">menjadi 0,438 mg/L atau mengalami penyisihan kadar khrom sebesar 72,37%. </w:t>
      </w:r>
      <w:r w:rsidRPr="00994169">
        <w:rPr>
          <w:rFonts w:ascii="Times New Roman" w:hAnsi="Times New Roman" w:cs="Times New Roman"/>
          <w:color w:val="000000"/>
          <w:sz w:val="20"/>
          <w:szCs w:val="20"/>
        </w:rPr>
        <w:t xml:space="preserve"> Sehingga dapat disimpulkan bahwa dosis optimum penambahan barium khlorida berada pada rasio barium khlorida dan limbah sebesar 0,005 atau penambahan sebesar 0,00108 gram.</w:t>
      </w:r>
      <w:r w:rsidR="002A0301" w:rsidRPr="00C95186">
        <w:rPr>
          <w:rFonts w:ascii="Times New Roman" w:hAnsi="Times New Roman" w:cs="Times New Roman"/>
          <w:sz w:val="20"/>
          <w:szCs w:val="20"/>
        </w:rPr>
        <w:t xml:space="preserve">Reaksi kimia yang terjadi seperti pada reaksi 2.9. Hal ini terjadi karena penambahan barium </w:t>
      </w:r>
      <w:r w:rsidR="00FE6AF3" w:rsidRPr="00C95186">
        <w:rPr>
          <w:rFonts w:ascii="Times New Roman" w:hAnsi="Times New Roman" w:cs="Times New Roman"/>
          <w:sz w:val="20"/>
          <w:szCs w:val="20"/>
        </w:rPr>
        <w:t>khlorida</w:t>
      </w:r>
      <w:r w:rsidR="002A0301" w:rsidRPr="00C95186">
        <w:rPr>
          <w:rFonts w:ascii="Times New Roman" w:hAnsi="Times New Roman" w:cs="Times New Roman"/>
          <w:sz w:val="20"/>
          <w:szCs w:val="20"/>
        </w:rPr>
        <w:t xml:space="preserve"> atau BaCl</w:t>
      </w:r>
      <w:r w:rsidR="002A0301" w:rsidRPr="00C95186">
        <w:rPr>
          <w:rFonts w:ascii="Times New Roman" w:hAnsi="Times New Roman" w:cs="Times New Roman"/>
          <w:sz w:val="20"/>
          <w:szCs w:val="20"/>
          <w:vertAlign w:val="subscript"/>
        </w:rPr>
        <w:t>2</w:t>
      </w:r>
      <w:r w:rsidR="002A0301" w:rsidRPr="00C95186">
        <w:rPr>
          <w:rFonts w:ascii="Times New Roman" w:hAnsi="Times New Roman" w:cs="Times New Roman"/>
          <w:sz w:val="20"/>
          <w:szCs w:val="20"/>
        </w:rPr>
        <w:t xml:space="preserve"> akan menyebabkan Cr</w:t>
      </w:r>
      <w:r w:rsidR="002A0301" w:rsidRPr="00C95186">
        <w:rPr>
          <w:rFonts w:ascii="Times New Roman" w:hAnsi="Times New Roman" w:cs="Times New Roman"/>
          <w:sz w:val="20"/>
          <w:szCs w:val="20"/>
          <w:vertAlign w:val="superscript"/>
        </w:rPr>
        <w:t>6+</w:t>
      </w:r>
      <w:r w:rsidR="002A0301" w:rsidRPr="00C95186">
        <w:rPr>
          <w:rFonts w:ascii="Times New Roman" w:hAnsi="Times New Roman" w:cs="Times New Roman"/>
          <w:sz w:val="20"/>
          <w:szCs w:val="20"/>
        </w:rPr>
        <w:t xml:space="preserve"> yang terdapat dalam bentuk ion CrO</w:t>
      </w:r>
      <w:r w:rsidR="002A0301" w:rsidRPr="00C95186">
        <w:rPr>
          <w:rFonts w:ascii="Times New Roman" w:hAnsi="Times New Roman" w:cs="Times New Roman"/>
          <w:sz w:val="20"/>
          <w:szCs w:val="20"/>
          <w:vertAlign w:val="subscript"/>
        </w:rPr>
        <w:t>4</w:t>
      </w:r>
      <w:r w:rsidR="002A0301" w:rsidRPr="00C95186">
        <w:rPr>
          <w:rFonts w:ascii="Times New Roman" w:hAnsi="Times New Roman" w:cs="Times New Roman"/>
          <w:sz w:val="20"/>
          <w:szCs w:val="20"/>
          <w:vertAlign w:val="superscript"/>
        </w:rPr>
        <w:t>2-</w:t>
      </w:r>
      <w:r w:rsidR="002A0301" w:rsidRPr="00C95186">
        <w:rPr>
          <w:rFonts w:ascii="Times New Roman" w:hAnsi="Times New Roman" w:cs="Times New Roman"/>
          <w:sz w:val="20"/>
          <w:szCs w:val="20"/>
        </w:rPr>
        <w:t xml:space="preserve"> pada limbah penyamakan kulit mengendap bersama sehingga terbentuk endapan BaCrO</w:t>
      </w:r>
      <w:r w:rsidR="002A0301" w:rsidRPr="00C95186">
        <w:rPr>
          <w:rFonts w:ascii="Times New Roman" w:hAnsi="Times New Roman" w:cs="Times New Roman"/>
          <w:sz w:val="20"/>
          <w:szCs w:val="20"/>
          <w:vertAlign w:val="subscript"/>
        </w:rPr>
        <w:t>4</w:t>
      </w:r>
      <w:r w:rsidR="002A0301" w:rsidRPr="00C95186">
        <w:rPr>
          <w:rFonts w:ascii="Times New Roman" w:hAnsi="Times New Roman" w:cs="Times New Roman"/>
          <w:sz w:val="20"/>
          <w:szCs w:val="20"/>
        </w:rPr>
        <w:t xml:space="preserve"> yang dapat menurunkan kadar khrom pada limbah penyamakan kulit.</w:t>
      </w:r>
    </w:p>
    <w:p w:rsidR="00C7292F" w:rsidRDefault="00C7292F" w:rsidP="00024DE2">
      <w:pPr>
        <w:spacing w:after="0" w:line="240" w:lineRule="auto"/>
        <w:jc w:val="both"/>
        <w:rPr>
          <w:rFonts w:ascii="Times New Roman" w:hAnsi="Times New Roman" w:cs="Times New Roman"/>
          <w:sz w:val="24"/>
          <w:szCs w:val="24"/>
        </w:rPr>
      </w:pPr>
    </w:p>
    <w:p w:rsidR="007638FE" w:rsidRPr="00C95186" w:rsidRDefault="007638FE" w:rsidP="00024DE2">
      <w:pPr>
        <w:spacing w:after="0" w:line="240" w:lineRule="auto"/>
        <w:jc w:val="both"/>
        <w:rPr>
          <w:rFonts w:ascii="Times New Roman" w:hAnsi="Times New Roman" w:cs="Times New Roman"/>
          <w:b/>
          <w:sz w:val="20"/>
          <w:szCs w:val="20"/>
        </w:rPr>
      </w:pPr>
      <w:r w:rsidRPr="00C95186">
        <w:rPr>
          <w:rFonts w:ascii="Times New Roman" w:hAnsi="Times New Roman" w:cs="Times New Roman"/>
          <w:b/>
          <w:sz w:val="20"/>
          <w:szCs w:val="20"/>
        </w:rPr>
        <w:t>KESIMPULAN</w:t>
      </w:r>
    </w:p>
    <w:p w:rsidR="007638FE" w:rsidRPr="00994169" w:rsidRDefault="007638FE" w:rsidP="00024DE2">
      <w:pPr>
        <w:spacing w:after="0" w:line="240" w:lineRule="auto"/>
        <w:jc w:val="both"/>
        <w:rPr>
          <w:rFonts w:ascii="Times New Roman" w:hAnsi="Times New Roman" w:cs="Times New Roman"/>
          <w:sz w:val="20"/>
          <w:szCs w:val="20"/>
        </w:rPr>
      </w:pPr>
      <w:r w:rsidRPr="00994169">
        <w:rPr>
          <w:rFonts w:ascii="Times New Roman" w:hAnsi="Times New Roman" w:cs="Times New Roman"/>
          <w:sz w:val="20"/>
          <w:szCs w:val="20"/>
        </w:rPr>
        <w:tab/>
        <w:t>Berdasarkan hasil penelitian yang telah dilakukan, diperoleh kesimpulan sebagai berikut:</w:t>
      </w:r>
    </w:p>
    <w:p w:rsidR="00CC7B94" w:rsidRPr="00CC7B94" w:rsidRDefault="00CC7B94" w:rsidP="00024DE2">
      <w:pPr>
        <w:pStyle w:val="ListParagraph"/>
        <w:numPr>
          <w:ilvl w:val="0"/>
          <w:numId w:val="1"/>
        </w:numPr>
        <w:spacing w:after="0" w:line="240" w:lineRule="auto"/>
        <w:ind w:left="284" w:hanging="284"/>
        <w:jc w:val="both"/>
        <w:rPr>
          <w:rFonts w:ascii="Times New Roman" w:hAnsi="Times New Roman" w:cs="Times New Roman"/>
          <w:sz w:val="20"/>
          <w:szCs w:val="20"/>
        </w:rPr>
      </w:pPr>
      <w:r w:rsidRPr="00CC7B94">
        <w:rPr>
          <w:rFonts w:ascii="Times New Roman" w:hAnsi="Times New Roman" w:cs="Times New Roman"/>
          <w:sz w:val="20"/>
          <w:szCs w:val="20"/>
        </w:rPr>
        <w:t xml:space="preserve">Koagulan yang paling optimum adalah ferro sulfat </w:t>
      </w:r>
      <w:proofErr w:type="spellStart"/>
      <w:r w:rsidRPr="00CC7B94">
        <w:rPr>
          <w:rFonts w:ascii="Times New Roman" w:hAnsi="Times New Roman" w:cs="Times New Roman"/>
          <w:sz w:val="20"/>
          <w:szCs w:val="20"/>
          <w:lang w:val="en-US"/>
        </w:rPr>
        <w:t>karena</w:t>
      </w:r>
      <w:proofErr w:type="spellEnd"/>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endapan</w:t>
      </w:r>
      <w:proofErr w:type="spellEnd"/>
      <w:r w:rsidRPr="00CC7B94">
        <w:rPr>
          <w:rFonts w:ascii="Times New Roman" w:hAnsi="Times New Roman" w:cs="Times New Roman"/>
          <w:sz w:val="20"/>
          <w:szCs w:val="20"/>
          <w:lang w:val="en-US"/>
        </w:rPr>
        <w:t xml:space="preserve"> Fe(OH)</w:t>
      </w:r>
      <w:r w:rsidRPr="00CC7B94">
        <w:rPr>
          <w:rFonts w:ascii="Times New Roman" w:hAnsi="Times New Roman" w:cs="Times New Roman"/>
          <w:sz w:val="20"/>
          <w:szCs w:val="20"/>
          <w:vertAlign w:val="subscript"/>
          <w:lang w:val="en-US"/>
        </w:rPr>
        <w:t>3</w:t>
      </w:r>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mengikat</w:t>
      </w:r>
      <w:proofErr w:type="spellEnd"/>
      <w:r w:rsidRPr="00CC7B94">
        <w:rPr>
          <w:rFonts w:ascii="Times New Roman" w:hAnsi="Times New Roman" w:cs="Times New Roman"/>
          <w:sz w:val="20"/>
          <w:szCs w:val="20"/>
          <w:lang w:val="en-US"/>
        </w:rPr>
        <w:t xml:space="preserve"> </w:t>
      </w:r>
      <w:r w:rsidRPr="00CC7B94">
        <w:rPr>
          <w:rFonts w:ascii="Times New Roman" w:hAnsi="Times New Roman" w:cs="Times New Roman"/>
          <w:sz w:val="20"/>
          <w:szCs w:val="20"/>
        </w:rPr>
        <w:t xml:space="preserve">anion </w:t>
      </w:r>
      <w:r w:rsidRPr="00CC7B94">
        <w:rPr>
          <w:rFonts w:ascii="Times New Roman" w:hAnsi="Times New Roman" w:cs="Times New Roman"/>
          <w:sz w:val="20"/>
          <w:szCs w:val="20"/>
          <w:lang w:val="en-US"/>
        </w:rPr>
        <w:t>OH</w:t>
      </w:r>
      <w:r w:rsidRPr="00CC7B94">
        <w:rPr>
          <w:rFonts w:ascii="Times New Roman" w:hAnsi="Times New Roman" w:cs="Times New Roman"/>
          <w:sz w:val="20"/>
          <w:szCs w:val="20"/>
          <w:vertAlign w:val="superscript"/>
          <w:lang w:val="en-US"/>
        </w:rPr>
        <w:t>-</w:t>
      </w:r>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menjadi</w:t>
      </w:r>
      <w:proofErr w:type="spellEnd"/>
      <w:r w:rsidRPr="00CC7B94">
        <w:rPr>
          <w:rFonts w:ascii="Times New Roman" w:hAnsi="Times New Roman" w:cs="Times New Roman"/>
          <w:sz w:val="20"/>
          <w:szCs w:val="20"/>
          <w:lang w:val="en-US"/>
        </w:rPr>
        <w:t xml:space="preserve"> </w:t>
      </w:r>
      <w:r w:rsidRPr="00CC7B94">
        <w:rPr>
          <w:rFonts w:ascii="Times New Roman" w:hAnsi="Times New Roman" w:cs="Times New Roman"/>
          <w:sz w:val="20"/>
          <w:szCs w:val="20"/>
        </w:rPr>
        <w:t xml:space="preserve">flok </w:t>
      </w:r>
      <w:proofErr w:type="spellStart"/>
      <w:r w:rsidRPr="00CC7B94">
        <w:rPr>
          <w:rFonts w:ascii="Times New Roman" w:hAnsi="Times New Roman" w:cs="Times New Roman"/>
          <w:sz w:val="20"/>
          <w:szCs w:val="20"/>
          <w:lang w:val="en-US"/>
        </w:rPr>
        <w:t>berbentuk</w:t>
      </w:r>
      <w:proofErr w:type="spellEnd"/>
      <w:r w:rsidRPr="00CC7B94">
        <w:rPr>
          <w:rFonts w:ascii="Times New Roman" w:hAnsi="Times New Roman" w:cs="Times New Roman"/>
          <w:sz w:val="20"/>
          <w:szCs w:val="20"/>
        </w:rPr>
        <w:t xml:space="preserve"> mantel muatan negatif</w:t>
      </w:r>
      <w:r w:rsidRPr="00CC7B94">
        <w:rPr>
          <w:rFonts w:ascii="Times New Roman" w:hAnsi="Times New Roman" w:cs="Times New Roman"/>
          <w:sz w:val="20"/>
          <w:szCs w:val="20"/>
          <w:lang w:val="en-US"/>
        </w:rPr>
        <w:t xml:space="preserve"> Fe(OH)</w:t>
      </w:r>
      <w:r w:rsidRPr="00CC7B94">
        <w:rPr>
          <w:rFonts w:ascii="Times New Roman" w:hAnsi="Times New Roman" w:cs="Times New Roman"/>
          <w:sz w:val="20"/>
          <w:szCs w:val="20"/>
          <w:vertAlign w:val="subscript"/>
          <w:lang w:val="en-US"/>
        </w:rPr>
        <w:t>4</w:t>
      </w:r>
      <w:r w:rsidRPr="00CC7B94">
        <w:rPr>
          <w:rFonts w:ascii="Times New Roman" w:hAnsi="Times New Roman" w:cs="Times New Roman"/>
          <w:sz w:val="20"/>
          <w:szCs w:val="20"/>
          <w:vertAlign w:val="superscript"/>
          <w:lang w:val="en-US"/>
        </w:rPr>
        <w:t>-</w:t>
      </w:r>
      <w:r w:rsidRPr="00CC7B94">
        <w:rPr>
          <w:rFonts w:ascii="Times New Roman" w:hAnsi="Times New Roman" w:cs="Times New Roman"/>
          <w:sz w:val="20"/>
          <w:szCs w:val="20"/>
          <w:lang w:val="en-US"/>
        </w:rPr>
        <w:t xml:space="preserve"> yang </w:t>
      </w:r>
      <w:proofErr w:type="spellStart"/>
      <w:r w:rsidRPr="00CC7B94">
        <w:rPr>
          <w:rFonts w:ascii="Times New Roman" w:hAnsi="Times New Roman" w:cs="Times New Roman"/>
          <w:sz w:val="20"/>
          <w:szCs w:val="20"/>
          <w:lang w:val="en-US"/>
        </w:rPr>
        <w:t>dapat</w:t>
      </w:r>
      <w:proofErr w:type="spellEnd"/>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mengikat</w:t>
      </w:r>
      <w:proofErr w:type="spellEnd"/>
      <w:r w:rsidRPr="00CC7B94">
        <w:rPr>
          <w:rFonts w:ascii="Times New Roman" w:hAnsi="Times New Roman" w:cs="Times New Roman"/>
          <w:sz w:val="20"/>
          <w:szCs w:val="20"/>
          <w:lang w:val="en-US"/>
        </w:rPr>
        <w:t xml:space="preserve"> Cr</w:t>
      </w:r>
      <w:r w:rsidRPr="00CC7B94">
        <w:rPr>
          <w:rFonts w:ascii="Times New Roman" w:hAnsi="Times New Roman" w:cs="Times New Roman"/>
          <w:sz w:val="20"/>
          <w:szCs w:val="20"/>
          <w:vertAlign w:val="superscript"/>
          <w:lang w:val="en-US"/>
        </w:rPr>
        <w:t>3+</w:t>
      </w:r>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selain</w:t>
      </w:r>
      <w:proofErr w:type="spellEnd"/>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itu</w:t>
      </w:r>
      <w:proofErr w:type="spellEnd"/>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endapan</w:t>
      </w:r>
      <w:proofErr w:type="spellEnd"/>
      <w:r w:rsidRPr="00CC7B94">
        <w:rPr>
          <w:rFonts w:ascii="Times New Roman" w:hAnsi="Times New Roman" w:cs="Times New Roman"/>
          <w:sz w:val="20"/>
          <w:szCs w:val="20"/>
          <w:lang w:val="en-US"/>
        </w:rPr>
        <w:t xml:space="preserve"> Fe(OH)</w:t>
      </w:r>
      <w:r w:rsidRPr="00CC7B94">
        <w:rPr>
          <w:rFonts w:ascii="Times New Roman" w:hAnsi="Times New Roman" w:cs="Times New Roman"/>
          <w:sz w:val="20"/>
          <w:szCs w:val="20"/>
          <w:vertAlign w:val="subscript"/>
          <w:lang w:val="en-US"/>
        </w:rPr>
        <w:t>3</w:t>
      </w:r>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juga</w:t>
      </w:r>
      <w:proofErr w:type="spellEnd"/>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mengikat</w:t>
      </w:r>
      <w:proofErr w:type="spellEnd"/>
      <w:r w:rsidRPr="00CC7B94">
        <w:rPr>
          <w:rFonts w:ascii="Times New Roman" w:hAnsi="Times New Roman" w:cs="Times New Roman"/>
          <w:sz w:val="20"/>
          <w:szCs w:val="20"/>
        </w:rPr>
        <w:t xml:space="preserve"> anion</w:t>
      </w:r>
      <w:r w:rsidRPr="00CC7B94">
        <w:rPr>
          <w:rFonts w:ascii="Times New Roman" w:hAnsi="Times New Roman" w:cs="Times New Roman"/>
          <w:sz w:val="20"/>
          <w:szCs w:val="20"/>
          <w:lang w:val="en-US"/>
        </w:rPr>
        <w:t xml:space="preserve"> CrO</w:t>
      </w:r>
      <w:r w:rsidRPr="00CC7B94">
        <w:rPr>
          <w:rFonts w:ascii="Times New Roman" w:hAnsi="Times New Roman" w:cs="Times New Roman"/>
          <w:sz w:val="20"/>
          <w:szCs w:val="20"/>
          <w:vertAlign w:val="subscript"/>
          <w:lang w:val="en-US"/>
        </w:rPr>
        <w:t>4</w:t>
      </w:r>
      <w:r w:rsidRPr="00CC7B94">
        <w:rPr>
          <w:rFonts w:ascii="Times New Roman" w:hAnsi="Times New Roman" w:cs="Times New Roman"/>
          <w:sz w:val="20"/>
          <w:szCs w:val="20"/>
          <w:vertAlign w:val="superscript"/>
          <w:lang w:val="en-US"/>
        </w:rPr>
        <w:t>2-</w:t>
      </w:r>
      <w:r w:rsidRPr="00CC7B94">
        <w:rPr>
          <w:rFonts w:ascii="Times New Roman" w:hAnsi="Times New Roman" w:cs="Times New Roman"/>
          <w:sz w:val="20"/>
          <w:szCs w:val="20"/>
          <w:vertAlign w:val="superscript"/>
        </w:rPr>
        <w:t xml:space="preserve"> </w:t>
      </w:r>
      <w:r w:rsidRPr="00CC7B94">
        <w:rPr>
          <w:rFonts w:ascii="Times New Roman" w:hAnsi="Times New Roman" w:cs="Times New Roman"/>
          <w:sz w:val="20"/>
          <w:szCs w:val="20"/>
        </w:rPr>
        <w:t>membentuk mantel muatan negatif Fe(OH)</w:t>
      </w:r>
      <w:r w:rsidRPr="00CC7B94">
        <w:rPr>
          <w:rFonts w:ascii="Times New Roman" w:hAnsi="Times New Roman" w:cs="Times New Roman"/>
          <w:sz w:val="20"/>
          <w:szCs w:val="20"/>
          <w:vertAlign w:val="subscript"/>
        </w:rPr>
        <w:t>3</w:t>
      </w:r>
      <w:r w:rsidRPr="00CC7B94">
        <w:rPr>
          <w:rFonts w:ascii="Times New Roman" w:hAnsi="Times New Roman" w:cs="Times New Roman"/>
          <w:sz w:val="20"/>
          <w:szCs w:val="20"/>
        </w:rPr>
        <w:t>CrO</w:t>
      </w:r>
      <w:r w:rsidRPr="00CC7B94">
        <w:rPr>
          <w:rFonts w:ascii="Times New Roman" w:hAnsi="Times New Roman" w:cs="Times New Roman"/>
          <w:sz w:val="20"/>
          <w:szCs w:val="20"/>
          <w:vertAlign w:val="subscript"/>
        </w:rPr>
        <w:t>4</w:t>
      </w:r>
      <w:r w:rsidRPr="00CC7B94">
        <w:rPr>
          <w:rFonts w:ascii="Times New Roman" w:hAnsi="Times New Roman" w:cs="Times New Roman"/>
          <w:sz w:val="20"/>
          <w:szCs w:val="20"/>
          <w:vertAlign w:val="superscript"/>
        </w:rPr>
        <w:t>2-</w:t>
      </w:r>
      <w:r w:rsidRPr="00CC7B94">
        <w:rPr>
          <w:rFonts w:ascii="Times New Roman" w:hAnsi="Times New Roman" w:cs="Times New Roman"/>
          <w:sz w:val="20"/>
          <w:szCs w:val="20"/>
          <w:lang w:val="en-US"/>
        </w:rPr>
        <w:t>.</w:t>
      </w:r>
    </w:p>
    <w:p w:rsidR="00CC7B94" w:rsidRPr="00CC7B94" w:rsidRDefault="00CC7B94" w:rsidP="00024DE2">
      <w:pPr>
        <w:pStyle w:val="ListParagraph"/>
        <w:numPr>
          <w:ilvl w:val="0"/>
          <w:numId w:val="1"/>
        </w:numPr>
        <w:spacing w:after="0" w:line="240" w:lineRule="auto"/>
        <w:ind w:left="284" w:hanging="284"/>
        <w:jc w:val="both"/>
        <w:rPr>
          <w:rFonts w:ascii="Times New Roman" w:hAnsi="Times New Roman" w:cs="Times New Roman"/>
          <w:sz w:val="20"/>
          <w:szCs w:val="20"/>
        </w:rPr>
      </w:pPr>
      <w:r w:rsidRPr="00CC7B94">
        <w:rPr>
          <w:rFonts w:ascii="Times New Roman" w:hAnsi="Times New Roman" w:cs="Times New Roman"/>
          <w:sz w:val="20"/>
          <w:szCs w:val="20"/>
        </w:rPr>
        <w:t>Rasio optimum koagulan kapur, tawas, dan ferro sulfat berturut-turut sebesar 6,4 g/L; 0,8 g/L; dan 0,48 g/L pada 200 ml limbah dengan persentase penyisihan khrom berturut-turut sebesar 99,18%, 97,98%, dan 100%. Sementara rasio optimum barium khlorida dan limbah yang ditambahkan setelah pengolahan dengan kapur, tawas, dan ferro sulfat adalah berturut-turut sebesar 0,005 g/L; 0,043 g/L; dan 0,005 g/L pada 200 ml beningan hasil pengolahan</w:t>
      </w:r>
      <w:r w:rsidRPr="00CC7B94">
        <w:rPr>
          <w:rFonts w:ascii="Times New Roman" w:hAnsi="Times New Roman" w:cs="Times New Roman"/>
          <w:sz w:val="20"/>
          <w:szCs w:val="20"/>
          <w:lang w:val="en-US"/>
        </w:rPr>
        <w:t>.</w:t>
      </w:r>
    </w:p>
    <w:p w:rsidR="00CC7B94" w:rsidRDefault="00CC7B94" w:rsidP="00024DE2">
      <w:pPr>
        <w:pStyle w:val="ListParagraph"/>
        <w:numPr>
          <w:ilvl w:val="0"/>
          <w:numId w:val="1"/>
        </w:numPr>
        <w:spacing w:after="0" w:line="240" w:lineRule="auto"/>
        <w:ind w:left="284" w:hanging="284"/>
        <w:jc w:val="both"/>
        <w:rPr>
          <w:rFonts w:ascii="Times New Roman" w:hAnsi="Times New Roman" w:cs="Times New Roman"/>
          <w:sz w:val="20"/>
          <w:szCs w:val="20"/>
        </w:rPr>
      </w:pPr>
      <w:r w:rsidRPr="00CC7B94">
        <w:rPr>
          <w:rFonts w:ascii="Times New Roman" w:hAnsi="Times New Roman" w:cs="Times New Roman"/>
          <w:sz w:val="20"/>
          <w:szCs w:val="20"/>
        </w:rPr>
        <w:t>PH optimum yang dida</w:t>
      </w:r>
      <w:r w:rsidRPr="00CC7B94">
        <w:rPr>
          <w:rFonts w:ascii="Times New Roman" w:hAnsi="Times New Roman" w:cs="Times New Roman"/>
          <w:sz w:val="20"/>
          <w:szCs w:val="20"/>
          <w:lang w:val="en-US"/>
        </w:rPr>
        <w:t>p</w:t>
      </w:r>
      <w:r w:rsidRPr="00CC7B94">
        <w:rPr>
          <w:rFonts w:ascii="Times New Roman" w:hAnsi="Times New Roman" w:cs="Times New Roman"/>
          <w:sz w:val="20"/>
          <w:szCs w:val="20"/>
        </w:rPr>
        <w:t xml:space="preserve">atkan untuk koagulan kapur adalah pada pH 8, untuk koagulan </w:t>
      </w:r>
      <w:proofErr w:type="spellStart"/>
      <w:r w:rsidRPr="00CC7B94">
        <w:rPr>
          <w:rFonts w:ascii="Times New Roman" w:hAnsi="Times New Roman" w:cs="Times New Roman"/>
          <w:sz w:val="20"/>
          <w:szCs w:val="20"/>
          <w:lang w:val="en-US"/>
        </w:rPr>
        <w:t>tawas</w:t>
      </w:r>
      <w:proofErr w:type="spellEnd"/>
      <w:r w:rsidRPr="00CC7B94">
        <w:rPr>
          <w:rFonts w:ascii="Times New Roman" w:hAnsi="Times New Roman" w:cs="Times New Roman"/>
          <w:sz w:val="20"/>
          <w:szCs w:val="20"/>
        </w:rPr>
        <w:t xml:space="preserve"> adalah pada pH </w:t>
      </w:r>
      <w:r w:rsidRPr="00CC7B94">
        <w:rPr>
          <w:rFonts w:ascii="Times New Roman" w:hAnsi="Times New Roman" w:cs="Times New Roman"/>
          <w:sz w:val="20"/>
          <w:szCs w:val="20"/>
          <w:lang w:val="en-US"/>
        </w:rPr>
        <w:t>6</w:t>
      </w:r>
      <w:r w:rsidRPr="00CC7B94">
        <w:rPr>
          <w:rFonts w:ascii="Times New Roman" w:hAnsi="Times New Roman" w:cs="Times New Roman"/>
          <w:sz w:val="20"/>
          <w:szCs w:val="20"/>
        </w:rPr>
        <w:t>, dan untuk koagulan</w:t>
      </w:r>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ferro</w:t>
      </w:r>
      <w:proofErr w:type="spellEnd"/>
      <w:r w:rsidRPr="00CC7B94">
        <w:rPr>
          <w:rFonts w:ascii="Times New Roman" w:hAnsi="Times New Roman" w:cs="Times New Roman"/>
          <w:sz w:val="20"/>
          <w:szCs w:val="20"/>
          <w:lang w:val="en-US"/>
        </w:rPr>
        <w:t xml:space="preserve"> </w:t>
      </w:r>
      <w:proofErr w:type="spellStart"/>
      <w:r w:rsidRPr="00CC7B94">
        <w:rPr>
          <w:rFonts w:ascii="Times New Roman" w:hAnsi="Times New Roman" w:cs="Times New Roman"/>
          <w:sz w:val="20"/>
          <w:szCs w:val="20"/>
          <w:lang w:val="en-US"/>
        </w:rPr>
        <w:t>sulfat</w:t>
      </w:r>
      <w:proofErr w:type="spellEnd"/>
      <w:r w:rsidRPr="00CC7B94">
        <w:rPr>
          <w:rFonts w:ascii="Times New Roman" w:hAnsi="Times New Roman" w:cs="Times New Roman"/>
          <w:sz w:val="20"/>
          <w:szCs w:val="20"/>
        </w:rPr>
        <w:t xml:space="preserve"> adalah pada pH 8</w:t>
      </w:r>
      <w:r w:rsidRPr="00CC7B94">
        <w:rPr>
          <w:rFonts w:ascii="Times New Roman" w:hAnsi="Times New Roman" w:cs="Times New Roman"/>
          <w:sz w:val="20"/>
          <w:szCs w:val="20"/>
          <w:lang w:val="en-US"/>
        </w:rPr>
        <w:t>.</w:t>
      </w:r>
    </w:p>
    <w:p w:rsidR="00CC7B94" w:rsidRPr="00CC7B94" w:rsidRDefault="00CC7B94" w:rsidP="00024DE2">
      <w:pPr>
        <w:spacing w:after="0" w:line="240" w:lineRule="auto"/>
        <w:jc w:val="both"/>
        <w:rPr>
          <w:rFonts w:ascii="Times New Roman" w:hAnsi="Times New Roman" w:cs="Times New Roman"/>
          <w:sz w:val="20"/>
          <w:szCs w:val="20"/>
        </w:rPr>
      </w:pPr>
    </w:p>
    <w:p w:rsidR="007638FE" w:rsidRPr="00994169" w:rsidRDefault="007638FE" w:rsidP="00024DE2">
      <w:pPr>
        <w:spacing w:after="0" w:line="240" w:lineRule="auto"/>
        <w:jc w:val="both"/>
        <w:rPr>
          <w:rFonts w:ascii="Times New Roman" w:hAnsi="Times New Roman" w:cs="Times New Roman"/>
          <w:b/>
          <w:sz w:val="20"/>
          <w:szCs w:val="20"/>
        </w:rPr>
      </w:pPr>
      <w:r w:rsidRPr="00994169">
        <w:rPr>
          <w:rFonts w:ascii="Times New Roman" w:hAnsi="Times New Roman" w:cs="Times New Roman"/>
          <w:b/>
          <w:sz w:val="20"/>
          <w:szCs w:val="20"/>
        </w:rPr>
        <w:lastRenderedPageBreak/>
        <w:t>SARAN</w:t>
      </w:r>
    </w:p>
    <w:p w:rsidR="007638FE" w:rsidRPr="00C95186" w:rsidRDefault="007638FE" w:rsidP="00024DE2">
      <w:pPr>
        <w:spacing w:after="0" w:line="240" w:lineRule="auto"/>
        <w:jc w:val="both"/>
        <w:rPr>
          <w:rFonts w:ascii="Times New Roman" w:hAnsi="Times New Roman" w:cs="Times New Roman"/>
          <w:sz w:val="20"/>
          <w:szCs w:val="20"/>
        </w:rPr>
      </w:pPr>
      <w:r w:rsidRPr="00C95186">
        <w:rPr>
          <w:rFonts w:ascii="Times New Roman" w:hAnsi="Times New Roman" w:cs="Times New Roman"/>
          <w:b/>
          <w:sz w:val="20"/>
          <w:szCs w:val="20"/>
        </w:rPr>
        <w:tab/>
      </w:r>
      <w:r w:rsidRPr="00C95186">
        <w:rPr>
          <w:rFonts w:ascii="Times New Roman" w:hAnsi="Times New Roman" w:cs="Times New Roman"/>
          <w:sz w:val="20"/>
          <w:szCs w:val="20"/>
        </w:rPr>
        <w:t xml:space="preserve">Perlu dilakukannya evaluasi lebih lanjut </w:t>
      </w:r>
      <w:proofErr w:type="spellStart"/>
      <w:r w:rsidRPr="00C95186">
        <w:rPr>
          <w:rFonts w:ascii="Times New Roman" w:hAnsi="Times New Roman" w:cs="Times New Roman"/>
          <w:sz w:val="20"/>
          <w:szCs w:val="20"/>
          <w:lang w:val="en-US"/>
        </w:rPr>
        <w:t>dalam</w:t>
      </w:r>
      <w:proofErr w:type="spellEnd"/>
      <w:r w:rsidRPr="00C95186">
        <w:rPr>
          <w:rFonts w:ascii="Times New Roman" w:hAnsi="Times New Roman" w:cs="Times New Roman"/>
          <w:sz w:val="20"/>
          <w:szCs w:val="20"/>
          <w:lang w:val="en-US"/>
        </w:rPr>
        <w:t xml:space="preserve"> </w:t>
      </w:r>
      <w:proofErr w:type="spellStart"/>
      <w:r w:rsidRPr="00C95186">
        <w:rPr>
          <w:rFonts w:ascii="Times New Roman" w:hAnsi="Times New Roman" w:cs="Times New Roman"/>
          <w:sz w:val="20"/>
          <w:szCs w:val="20"/>
          <w:lang w:val="en-US"/>
        </w:rPr>
        <w:t>kajian</w:t>
      </w:r>
      <w:proofErr w:type="spellEnd"/>
      <w:r w:rsidRPr="00C95186">
        <w:rPr>
          <w:rFonts w:ascii="Times New Roman" w:hAnsi="Times New Roman" w:cs="Times New Roman"/>
          <w:sz w:val="20"/>
          <w:szCs w:val="20"/>
          <w:lang w:val="en-US"/>
        </w:rPr>
        <w:t xml:space="preserve"> </w:t>
      </w:r>
      <w:proofErr w:type="spellStart"/>
      <w:r w:rsidRPr="00C95186">
        <w:rPr>
          <w:rFonts w:ascii="Times New Roman" w:hAnsi="Times New Roman" w:cs="Times New Roman"/>
          <w:sz w:val="20"/>
          <w:szCs w:val="20"/>
          <w:lang w:val="en-US"/>
        </w:rPr>
        <w:t>teknologi</w:t>
      </w:r>
      <w:proofErr w:type="spellEnd"/>
      <w:r w:rsidRPr="00C95186">
        <w:rPr>
          <w:rFonts w:ascii="Times New Roman" w:hAnsi="Times New Roman" w:cs="Times New Roman"/>
          <w:sz w:val="20"/>
          <w:szCs w:val="20"/>
          <w:lang w:val="en-US"/>
        </w:rPr>
        <w:t xml:space="preserve"> </w:t>
      </w:r>
      <w:proofErr w:type="spellStart"/>
      <w:r w:rsidRPr="00C95186">
        <w:rPr>
          <w:rFonts w:ascii="Times New Roman" w:hAnsi="Times New Roman" w:cs="Times New Roman"/>
          <w:sz w:val="20"/>
          <w:szCs w:val="20"/>
          <w:lang w:val="en-US"/>
        </w:rPr>
        <w:t>dan</w:t>
      </w:r>
      <w:proofErr w:type="spellEnd"/>
      <w:r w:rsidRPr="00C95186">
        <w:rPr>
          <w:rFonts w:ascii="Times New Roman" w:hAnsi="Times New Roman" w:cs="Times New Roman"/>
          <w:sz w:val="20"/>
          <w:szCs w:val="20"/>
          <w:lang w:val="en-US"/>
        </w:rPr>
        <w:t xml:space="preserve"> </w:t>
      </w:r>
      <w:proofErr w:type="spellStart"/>
      <w:r w:rsidRPr="00C95186">
        <w:rPr>
          <w:rFonts w:ascii="Times New Roman" w:hAnsi="Times New Roman" w:cs="Times New Roman"/>
          <w:sz w:val="20"/>
          <w:szCs w:val="20"/>
          <w:lang w:val="en-US"/>
        </w:rPr>
        <w:t>ekonomi</w:t>
      </w:r>
      <w:proofErr w:type="spellEnd"/>
      <w:r w:rsidRPr="00C95186">
        <w:rPr>
          <w:rFonts w:ascii="Times New Roman" w:hAnsi="Times New Roman" w:cs="Times New Roman"/>
          <w:sz w:val="20"/>
          <w:szCs w:val="20"/>
          <w:lang w:val="en-US"/>
        </w:rPr>
        <w:t xml:space="preserve"> </w:t>
      </w:r>
      <w:proofErr w:type="spellStart"/>
      <w:r w:rsidRPr="00C95186">
        <w:rPr>
          <w:rFonts w:ascii="Times New Roman" w:hAnsi="Times New Roman" w:cs="Times New Roman"/>
          <w:sz w:val="20"/>
          <w:szCs w:val="20"/>
          <w:lang w:val="en-US"/>
        </w:rPr>
        <w:t>proses</w:t>
      </w:r>
      <w:proofErr w:type="spellEnd"/>
      <w:r w:rsidRPr="00C95186">
        <w:rPr>
          <w:rFonts w:ascii="Times New Roman" w:hAnsi="Times New Roman" w:cs="Times New Roman"/>
          <w:sz w:val="20"/>
          <w:szCs w:val="20"/>
          <w:lang w:val="en-US"/>
        </w:rPr>
        <w:t xml:space="preserve"> </w:t>
      </w:r>
      <w:r w:rsidRPr="00C95186">
        <w:rPr>
          <w:rFonts w:ascii="Times New Roman" w:hAnsi="Times New Roman" w:cs="Times New Roman"/>
          <w:sz w:val="20"/>
          <w:szCs w:val="20"/>
        </w:rPr>
        <w:t>untuk penerapan di lapangan agar hasil yang dicapai optimum</w:t>
      </w:r>
      <w:r w:rsidRPr="00C95186">
        <w:rPr>
          <w:rFonts w:ascii="Times New Roman" w:hAnsi="Times New Roman" w:cs="Times New Roman"/>
          <w:sz w:val="20"/>
          <w:szCs w:val="20"/>
          <w:lang w:val="en-US"/>
        </w:rPr>
        <w:t xml:space="preserve"> </w:t>
      </w:r>
      <w:proofErr w:type="spellStart"/>
      <w:r w:rsidRPr="00C95186">
        <w:rPr>
          <w:rFonts w:ascii="Times New Roman" w:hAnsi="Times New Roman" w:cs="Times New Roman"/>
          <w:sz w:val="20"/>
          <w:szCs w:val="20"/>
          <w:lang w:val="en-US"/>
        </w:rPr>
        <w:t>dan</w:t>
      </w:r>
      <w:proofErr w:type="spellEnd"/>
      <w:r w:rsidRPr="00C95186">
        <w:rPr>
          <w:rFonts w:ascii="Times New Roman" w:hAnsi="Times New Roman" w:cs="Times New Roman"/>
          <w:sz w:val="20"/>
          <w:szCs w:val="20"/>
          <w:lang w:val="en-US"/>
        </w:rPr>
        <w:t xml:space="preserve"> </w:t>
      </w:r>
      <w:proofErr w:type="spellStart"/>
      <w:r w:rsidRPr="00C95186">
        <w:rPr>
          <w:rFonts w:ascii="Times New Roman" w:hAnsi="Times New Roman" w:cs="Times New Roman"/>
          <w:sz w:val="20"/>
          <w:szCs w:val="20"/>
          <w:lang w:val="en-US"/>
        </w:rPr>
        <w:t>ekonomis</w:t>
      </w:r>
      <w:proofErr w:type="spellEnd"/>
      <w:r w:rsidRPr="00C95186">
        <w:rPr>
          <w:rFonts w:ascii="Times New Roman" w:hAnsi="Times New Roman" w:cs="Times New Roman"/>
          <w:sz w:val="20"/>
          <w:szCs w:val="20"/>
        </w:rPr>
        <w:t>.</w:t>
      </w:r>
    </w:p>
    <w:p w:rsidR="007638FE" w:rsidRPr="003F257E" w:rsidRDefault="007638FE" w:rsidP="003F257E">
      <w:pPr>
        <w:spacing w:after="0" w:line="240" w:lineRule="auto"/>
        <w:jc w:val="both"/>
        <w:rPr>
          <w:rFonts w:ascii="Times New Roman" w:hAnsi="Times New Roman" w:cs="Times New Roman"/>
          <w:sz w:val="20"/>
          <w:szCs w:val="20"/>
        </w:rPr>
      </w:pPr>
    </w:p>
    <w:p w:rsidR="003F257E" w:rsidRDefault="003F257E" w:rsidP="00967321">
      <w:pPr>
        <w:spacing w:after="0" w:line="240" w:lineRule="auto"/>
        <w:jc w:val="center"/>
        <w:rPr>
          <w:rFonts w:ascii="Times New Roman" w:hAnsi="Times New Roman" w:cs="Times New Roman"/>
          <w:b/>
          <w:sz w:val="20"/>
          <w:szCs w:val="20"/>
        </w:rPr>
      </w:pPr>
      <w:r w:rsidRPr="003F257E">
        <w:rPr>
          <w:rFonts w:ascii="Times New Roman" w:hAnsi="Times New Roman" w:cs="Times New Roman"/>
          <w:b/>
          <w:sz w:val="20"/>
          <w:szCs w:val="20"/>
        </w:rPr>
        <w:t>DAFTAR PUSTAKA</w:t>
      </w:r>
    </w:p>
    <w:p w:rsidR="00967321" w:rsidRPr="00967321" w:rsidRDefault="00967321" w:rsidP="00967321">
      <w:pPr>
        <w:spacing w:after="0" w:line="240" w:lineRule="auto"/>
        <w:jc w:val="center"/>
        <w:rPr>
          <w:rFonts w:ascii="Times New Roman" w:hAnsi="Times New Roman" w:cs="Times New Roman"/>
          <w:b/>
          <w:sz w:val="20"/>
          <w:szCs w:val="20"/>
        </w:rPr>
      </w:pP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Achmad, H. 1992. </w:t>
      </w:r>
      <w:r w:rsidRPr="003F257E">
        <w:rPr>
          <w:rFonts w:ascii="Times New Roman" w:hAnsi="Times New Roman" w:cs="Times New Roman"/>
          <w:i/>
          <w:sz w:val="20"/>
          <w:szCs w:val="20"/>
        </w:rPr>
        <w:t>Kimia Unsur dan Radiokimia</w:t>
      </w:r>
      <w:r w:rsidRPr="003F257E">
        <w:rPr>
          <w:rFonts w:ascii="Times New Roman" w:hAnsi="Times New Roman" w:cs="Times New Roman"/>
          <w:sz w:val="20"/>
          <w:szCs w:val="20"/>
        </w:rPr>
        <w:t>. Bandung: Chandra Bakti.</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Anonim, 1995. </w:t>
      </w:r>
      <w:r w:rsidRPr="003F257E">
        <w:rPr>
          <w:rFonts w:ascii="Times New Roman" w:hAnsi="Times New Roman" w:cs="Times New Roman"/>
          <w:i/>
          <w:sz w:val="20"/>
          <w:szCs w:val="20"/>
        </w:rPr>
        <w:t>Keputusan Menteri Negara dan Lingkungan Hidup nomor 51 tahun 1995 tentang Baku Mutu Limbah Cair Bagi Kegiatan Industri.</w:t>
      </w:r>
      <w:r w:rsidRPr="003F257E">
        <w:rPr>
          <w:rFonts w:ascii="Times New Roman" w:hAnsi="Times New Roman" w:cs="Times New Roman"/>
          <w:sz w:val="20"/>
          <w:szCs w:val="20"/>
        </w:rPr>
        <w:t xml:space="preserve"> Jakarta: Kementerian Lingkungan Hidup.</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Asmadi, E. Sutrisno, dan W. Oktiawan. 2009</w:t>
      </w:r>
      <w:r w:rsidRPr="003F257E">
        <w:rPr>
          <w:rFonts w:ascii="Times New Roman" w:hAnsi="Times New Roman" w:cs="Times New Roman"/>
          <w:i/>
          <w:sz w:val="20"/>
          <w:szCs w:val="20"/>
        </w:rPr>
        <w:t>. Jurnal Pengurangan Chrom (Cr) dalam Limbah Cair Industri Kulit pada Proses Tannery Menggunakan Senyawa Alkali Ca(OH)</w:t>
      </w:r>
      <w:r w:rsidRPr="003F257E">
        <w:rPr>
          <w:rFonts w:ascii="Times New Roman" w:hAnsi="Times New Roman" w:cs="Times New Roman"/>
          <w:i/>
          <w:sz w:val="20"/>
          <w:szCs w:val="20"/>
          <w:vertAlign w:val="subscript"/>
        </w:rPr>
        <w:t>2</w:t>
      </w:r>
      <w:r w:rsidRPr="003F257E">
        <w:rPr>
          <w:rFonts w:ascii="Times New Roman" w:hAnsi="Times New Roman" w:cs="Times New Roman"/>
          <w:i/>
          <w:sz w:val="20"/>
          <w:szCs w:val="20"/>
        </w:rPr>
        <w:t>, NaOH, dan NaHCO</w:t>
      </w:r>
      <w:r w:rsidRPr="003F257E">
        <w:rPr>
          <w:rFonts w:ascii="Times New Roman" w:hAnsi="Times New Roman" w:cs="Times New Roman"/>
          <w:i/>
          <w:sz w:val="20"/>
          <w:szCs w:val="20"/>
          <w:vertAlign w:val="subscript"/>
        </w:rPr>
        <w:t>3</w:t>
      </w:r>
      <w:r w:rsidRPr="003F257E">
        <w:rPr>
          <w:rFonts w:ascii="Times New Roman" w:hAnsi="Times New Roman" w:cs="Times New Roman"/>
          <w:sz w:val="20"/>
          <w:szCs w:val="20"/>
        </w:rPr>
        <w:t xml:space="preserve">. </w:t>
      </w:r>
      <w:r w:rsidRPr="003F257E">
        <w:rPr>
          <w:rFonts w:ascii="Times New Roman" w:hAnsi="Times New Roman" w:cs="Times New Roman"/>
          <w:i/>
          <w:sz w:val="20"/>
          <w:szCs w:val="20"/>
        </w:rPr>
        <w:t>JAI Volume 5</w:t>
      </w:r>
      <w:r w:rsidRPr="003F257E">
        <w:rPr>
          <w:rFonts w:ascii="Times New Roman" w:hAnsi="Times New Roman" w:cs="Times New Roman"/>
          <w:sz w:val="20"/>
          <w:szCs w:val="20"/>
        </w:rPr>
        <w:t>. Semarang: Universitas Diponegoro.</w:t>
      </w:r>
    </w:p>
    <w:p w:rsidR="003F257E" w:rsidRPr="003F257E" w:rsidRDefault="003F257E" w:rsidP="003F257E">
      <w:pPr>
        <w:spacing w:after="0" w:line="240" w:lineRule="auto"/>
        <w:ind w:left="284" w:hanging="284"/>
        <w:jc w:val="both"/>
        <w:rPr>
          <w:rFonts w:ascii="Times New Roman" w:hAnsi="Times New Roman" w:cs="Times New Roman"/>
          <w:sz w:val="20"/>
          <w:szCs w:val="20"/>
          <w:u w:val="single"/>
        </w:rPr>
      </w:pPr>
      <w:r w:rsidRPr="003F257E">
        <w:rPr>
          <w:rFonts w:ascii="Times New Roman" w:hAnsi="Times New Roman" w:cs="Times New Roman"/>
          <w:sz w:val="20"/>
          <w:szCs w:val="20"/>
        </w:rPr>
        <w:tab/>
      </w:r>
      <w:r w:rsidRPr="003F257E">
        <w:rPr>
          <w:rFonts w:ascii="Times New Roman" w:hAnsi="Times New Roman" w:cs="Times New Roman"/>
          <w:sz w:val="20"/>
          <w:szCs w:val="20"/>
          <w:u w:val="single"/>
        </w:rPr>
        <w:t>http://</w:t>
      </w:r>
      <w:r w:rsidRPr="003F257E">
        <w:rPr>
          <w:rFonts w:ascii="Times New Roman" w:hAnsi="Times New Roman" w:cs="Times New Roman"/>
          <w:sz w:val="20"/>
          <w:szCs w:val="20"/>
          <w:u w:val="single"/>
          <w:shd w:val="clear" w:color="auto" w:fill="FFFFFF"/>
        </w:rPr>
        <w:t>e</w:t>
      </w:r>
      <w:r w:rsidRPr="003F257E">
        <w:rPr>
          <w:rFonts w:ascii="Times New Roman" w:hAnsi="Times New Roman" w:cs="Times New Roman"/>
          <w:bCs/>
          <w:sz w:val="20"/>
          <w:szCs w:val="20"/>
          <w:u w:val="single"/>
          <w:shd w:val="clear" w:color="auto" w:fill="FFFFFF"/>
        </w:rPr>
        <w:t>jurnal</w:t>
      </w:r>
      <w:r w:rsidRPr="003F257E">
        <w:rPr>
          <w:rFonts w:ascii="Times New Roman" w:hAnsi="Times New Roman" w:cs="Times New Roman"/>
          <w:sz w:val="20"/>
          <w:szCs w:val="20"/>
          <w:u w:val="single"/>
          <w:shd w:val="clear" w:color="auto" w:fill="FFFFFF"/>
        </w:rPr>
        <w:t>.bppt.go.id/index.php/JAI/article/download/289/290.pdf</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Darmasetiawan, M. 2004. </w:t>
      </w:r>
      <w:r w:rsidRPr="003F257E">
        <w:rPr>
          <w:rFonts w:ascii="Times New Roman" w:hAnsi="Times New Roman" w:cs="Times New Roman"/>
          <w:i/>
          <w:sz w:val="20"/>
          <w:szCs w:val="20"/>
        </w:rPr>
        <w:t>Teori dan Perencanaan Instalasi Pengolahan Air.</w:t>
      </w:r>
      <w:r w:rsidRPr="003F257E">
        <w:rPr>
          <w:rFonts w:ascii="Times New Roman" w:hAnsi="Times New Roman" w:cs="Times New Roman"/>
          <w:sz w:val="20"/>
          <w:szCs w:val="20"/>
        </w:rPr>
        <w:t xml:space="preserve"> Jakarta: Ekamitra Engineering.</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Eckenfelder, W. 2000. </w:t>
      </w:r>
      <w:r w:rsidRPr="003F257E">
        <w:rPr>
          <w:rFonts w:ascii="Times New Roman" w:hAnsi="Times New Roman" w:cs="Times New Roman"/>
          <w:i/>
          <w:sz w:val="20"/>
          <w:szCs w:val="20"/>
        </w:rPr>
        <w:t>Industrial Water Pollution Control, Third Edition</w:t>
      </w:r>
      <w:r w:rsidRPr="003F257E">
        <w:rPr>
          <w:rFonts w:ascii="Times New Roman" w:hAnsi="Times New Roman" w:cs="Times New Roman"/>
          <w:sz w:val="20"/>
          <w:szCs w:val="20"/>
        </w:rPr>
        <w:t>. New York: Mc Graw Hill Book Company.</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Fitriyani, I.N. 2012. </w:t>
      </w:r>
      <w:r w:rsidRPr="003F257E">
        <w:rPr>
          <w:rFonts w:ascii="Times New Roman" w:hAnsi="Times New Roman" w:cs="Times New Roman"/>
          <w:i/>
          <w:sz w:val="20"/>
          <w:szCs w:val="20"/>
        </w:rPr>
        <w:t>Skripsi: Pengolahan Limbah Industri Elektroplating dengan Proses Koagulasi Flokulasi</w:t>
      </w:r>
      <w:r w:rsidRPr="003F257E">
        <w:rPr>
          <w:rFonts w:ascii="Times New Roman" w:hAnsi="Times New Roman" w:cs="Times New Roman"/>
          <w:sz w:val="20"/>
          <w:szCs w:val="20"/>
        </w:rPr>
        <w:t>. Jakarta: UIN Syarif Hidayatullah.</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Hariani, P. Loekitowati, N. Hidayati, dan M. Oktaria. 2009. </w:t>
      </w:r>
      <w:r w:rsidRPr="003F257E">
        <w:rPr>
          <w:rFonts w:ascii="Times New Roman" w:hAnsi="Times New Roman" w:cs="Times New Roman"/>
          <w:i/>
          <w:sz w:val="20"/>
          <w:szCs w:val="20"/>
        </w:rPr>
        <w:t>Jurnal Penurunan Konsentrasi Cr(VI) dalam Air dengan Koagulan FeSO</w:t>
      </w:r>
      <w:r w:rsidRPr="003F257E">
        <w:rPr>
          <w:rFonts w:ascii="Times New Roman" w:hAnsi="Times New Roman" w:cs="Times New Roman"/>
          <w:i/>
          <w:sz w:val="20"/>
          <w:szCs w:val="20"/>
          <w:vertAlign w:val="subscript"/>
        </w:rPr>
        <w:t xml:space="preserve">4. </w:t>
      </w:r>
      <w:r w:rsidRPr="003F257E">
        <w:rPr>
          <w:rFonts w:ascii="Times New Roman" w:hAnsi="Times New Roman" w:cs="Times New Roman"/>
          <w:i/>
          <w:sz w:val="20"/>
          <w:szCs w:val="20"/>
        </w:rPr>
        <w:t>Jurnal Penelitian Sains Volume 12.</w:t>
      </w:r>
      <w:r w:rsidRPr="003F257E">
        <w:rPr>
          <w:rFonts w:ascii="Times New Roman" w:hAnsi="Times New Roman" w:cs="Times New Roman"/>
          <w:sz w:val="20"/>
          <w:szCs w:val="20"/>
        </w:rPr>
        <w:t xml:space="preserve"> Palembang: Universitas Sriwijaya.</w:t>
      </w:r>
    </w:p>
    <w:p w:rsidR="003F257E" w:rsidRPr="003F257E" w:rsidRDefault="003F257E" w:rsidP="003F257E">
      <w:pPr>
        <w:spacing w:after="0" w:line="240" w:lineRule="auto"/>
        <w:ind w:left="284" w:hanging="284"/>
        <w:jc w:val="both"/>
        <w:rPr>
          <w:rFonts w:ascii="Times New Roman" w:hAnsi="Times New Roman" w:cs="Times New Roman"/>
          <w:sz w:val="20"/>
          <w:szCs w:val="20"/>
          <w:u w:val="single"/>
        </w:rPr>
      </w:pPr>
      <w:r w:rsidRPr="003F257E">
        <w:rPr>
          <w:rFonts w:ascii="Times New Roman" w:hAnsi="Times New Roman" w:cs="Times New Roman"/>
          <w:sz w:val="20"/>
          <w:szCs w:val="20"/>
        </w:rPr>
        <w:tab/>
      </w:r>
      <w:r w:rsidRPr="003F257E">
        <w:rPr>
          <w:rFonts w:ascii="Times New Roman" w:hAnsi="Times New Roman" w:cs="Times New Roman"/>
          <w:sz w:val="20"/>
          <w:szCs w:val="20"/>
          <w:u w:val="single"/>
        </w:rPr>
        <w:t>http://</w:t>
      </w:r>
      <w:r w:rsidRPr="003F257E">
        <w:rPr>
          <w:rFonts w:ascii="Times New Roman" w:hAnsi="Times New Roman" w:cs="Times New Roman"/>
          <w:sz w:val="20"/>
          <w:szCs w:val="20"/>
          <w:u w:val="single"/>
          <w:shd w:val="clear" w:color="auto" w:fill="FAFAFA"/>
        </w:rPr>
        <w:t>jpsmipaunsri.files.wordpress.com/jpsmipaunsri-v12-no2-08-c-puji.pdf</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Herlambang, A. 2002. </w:t>
      </w:r>
      <w:r w:rsidRPr="003F257E">
        <w:rPr>
          <w:rFonts w:ascii="Times New Roman" w:hAnsi="Times New Roman" w:cs="Times New Roman"/>
          <w:i/>
          <w:sz w:val="20"/>
          <w:szCs w:val="20"/>
        </w:rPr>
        <w:t>Teknologi Pengolahan Limbah Cair.</w:t>
      </w:r>
      <w:r w:rsidRPr="003F257E">
        <w:rPr>
          <w:rFonts w:ascii="Times New Roman" w:hAnsi="Times New Roman" w:cs="Times New Roman"/>
          <w:sz w:val="20"/>
          <w:szCs w:val="20"/>
        </w:rPr>
        <w:t xml:space="preserve"> Jakarta: Pusat Pengkajian dan Penerapan Teknologi.</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Kusumawati, T. 2006. </w:t>
      </w:r>
      <w:r w:rsidRPr="003F257E">
        <w:rPr>
          <w:rFonts w:ascii="Times New Roman" w:hAnsi="Times New Roman" w:cs="Times New Roman"/>
          <w:i/>
          <w:sz w:val="20"/>
          <w:szCs w:val="20"/>
        </w:rPr>
        <w:t>Skripsi: Jerapan Kromium Limbah Penyamakan Kulit oleh Zeolit Cikembar dengan Metode Lapik Tetap</w:t>
      </w:r>
      <w:r w:rsidRPr="003F257E">
        <w:rPr>
          <w:rFonts w:ascii="Times New Roman" w:hAnsi="Times New Roman" w:cs="Times New Roman"/>
          <w:sz w:val="20"/>
          <w:szCs w:val="20"/>
        </w:rPr>
        <w:t>. Bogor: IPB.</w:t>
      </w:r>
    </w:p>
    <w:p w:rsidR="003F257E" w:rsidRPr="003F257E" w:rsidRDefault="003F257E" w:rsidP="003F257E">
      <w:pPr>
        <w:spacing w:after="0" w:line="240" w:lineRule="auto"/>
        <w:ind w:left="284" w:hanging="284"/>
        <w:jc w:val="both"/>
        <w:rPr>
          <w:rFonts w:ascii="Times New Roman" w:hAnsi="Times New Roman" w:cs="Times New Roman"/>
          <w:sz w:val="20"/>
          <w:szCs w:val="20"/>
          <w:u w:val="single"/>
          <w:shd w:val="clear" w:color="auto" w:fill="FFFFFF"/>
        </w:rPr>
      </w:pPr>
      <w:r w:rsidRPr="003F257E">
        <w:rPr>
          <w:rFonts w:ascii="Times New Roman" w:hAnsi="Times New Roman" w:cs="Times New Roman"/>
          <w:sz w:val="20"/>
          <w:szCs w:val="20"/>
        </w:rPr>
        <w:tab/>
      </w:r>
      <w:r w:rsidRPr="003F257E">
        <w:rPr>
          <w:rFonts w:ascii="Times New Roman" w:hAnsi="Times New Roman" w:cs="Times New Roman"/>
          <w:sz w:val="20"/>
          <w:szCs w:val="20"/>
          <w:u w:val="single"/>
        </w:rPr>
        <w:t>http://</w:t>
      </w:r>
      <w:r w:rsidRPr="003F257E">
        <w:rPr>
          <w:rFonts w:ascii="Times New Roman" w:hAnsi="Times New Roman" w:cs="Times New Roman"/>
          <w:sz w:val="20"/>
          <w:szCs w:val="20"/>
          <w:u w:val="single"/>
          <w:shd w:val="clear" w:color="auto" w:fill="FFFFFF"/>
        </w:rPr>
        <w:t>repository.ipb.ac.id/bitstream/handle/123456789/G06tku.pdf</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Nugroho, M.D. 2011. </w:t>
      </w:r>
      <w:r w:rsidRPr="003F257E">
        <w:rPr>
          <w:rFonts w:ascii="Times New Roman" w:hAnsi="Times New Roman" w:cs="Times New Roman"/>
          <w:i/>
          <w:sz w:val="20"/>
          <w:szCs w:val="20"/>
        </w:rPr>
        <w:t xml:space="preserve">Skripsi: Penurunan Kadar Logam Berat pada Limbah Cair dari Industri Pelapisan Logam dengan </w:t>
      </w:r>
      <w:r w:rsidRPr="003F257E">
        <w:rPr>
          <w:rFonts w:ascii="Times New Roman" w:hAnsi="Times New Roman" w:cs="Times New Roman"/>
          <w:i/>
          <w:sz w:val="20"/>
          <w:szCs w:val="20"/>
        </w:rPr>
        <w:lastRenderedPageBreak/>
        <w:t>Proses Koagulasi Flokulasi</w:t>
      </w:r>
      <w:r w:rsidRPr="003F257E">
        <w:rPr>
          <w:rFonts w:ascii="Times New Roman" w:hAnsi="Times New Roman" w:cs="Times New Roman"/>
          <w:sz w:val="20"/>
          <w:szCs w:val="20"/>
        </w:rPr>
        <w:t>. Semarang: Universitas Diponegoro.</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Palar, H. 2008. </w:t>
      </w:r>
      <w:r w:rsidRPr="003F257E">
        <w:rPr>
          <w:rFonts w:ascii="Times New Roman" w:hAnsi="Times New Roman" w:cs="Times New Roman"/>
          <w:i/>
          <w:sz w:val="20"/>
          <w:szCs w:val="20"/>
        </w:rPr>
        <w:t>Pencemaran dan Toksikologi Logam Berat.</w:t>
      </w:r>
      <w:r w:rsidRPr="003F257E">
        <w:rPr>
          <w:rFonts w:ascii="Times New Roman" w:hAnsi="Times New Roman" w:cs="Times New Roman"/>
          <w:sz w:val="20"/>
          <w:szCs w:val="20"/>
        </w:rPr>
        <w:t xml:space="preserve"> Jakarta: PT. Reneka Cipta.</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Purnomo, S. dan Imam. 2010. </w:t>
      </w:r>
      <w:r w:rsidRPr="003F257E">
        <w:rPr>
          <w:rFonts w:ascii="Times New Roman" w:hAnsi="Times New Roman" w:cs="Times New Roman"/>
          <w:i/>
          <w:sz w:val="20"/>
          <w:szCs w:val="20"/>
        </w:rPr>
        <w:t>Studi Pengolahan Limbah Cair Bahan Berbahaya dan Beracun. Prosiding Seminar Teknologi Pengelolaan Limbah VIII</w:t>
      </w:r>
      <w:r w:rsidRPr="003F257E">
        <w:rPr>
          <w:rFonts w:ascii="Times New Roman" w:hAnsi="Times New Roman" w:cs="Times New Roman"/>
          <w:sz w:val="20"/>
          <w:szCs w:val="20"/>
        </w:rPr>
        <w:t>. Tangerang: PTLR-BATAN.</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Reynolds, T. 1982. </w:t>
      </w:r>
      <w:r w:rsidRPr="003F257E">
        <w:rPr>
          <w:rFonts w:ascii="Times New Roman" w:hAnsi="Times New Roman" w:cs="Times New Roman"/>
          <w:i/>
          <w:sz w:val="20"/>
          <w:szCs w:val="20"/>
        </w:rPr>
        <w:t>Unit Operation and Process in Environmental Engineering</w:t>
      </w:r>
      <w:r w:rsidRPr="003F257E">
        <w:rPr>
          <w:rFonts w:ascii="Times New Roman" w:hAnsi="Times New Roman" w:cs="Times New Roman"/>
          <w:sz w:val="20"/>
          <w:szCs w:val="20"/>
        </w:rPr>
        <w:t>. California: Brooks/Cole Engineering Division.</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Salimin, Z. 2000. </w:t>
      </w:r>
      <w:r w:rsidRPr="003F257E">
        <w:rPr>
          <w:rFonts w:ascii="Times New Roman" w:hAnsi="Times New Roman" w:cs="Times New Roman"/>
          <w:i/>
          <w:sz w:val="20"/>
          <w:szCs w:val="20"/>
        </w:rPr>
        <w:t xml:space="preserve">Proses Kimia Pengolahan Limbah Cair Telurium dan Khrom dari Produksi Isotop I-131. Prosiding Seminar Teknologi Pengelolaan Limbah III. </w:t>
      </w:r>
      <w:r w:rsidRPr="003F257E">
        <w:rPr>
          <w:rFonts w:ascii="Times New Roman" w:hAnsi="Times New Roman" w:cs="Times New Roman"/>
          <w:sz w:val="20"/>
          <w:szCs w:val="20"/>
        </w:rPr>
        <w:t>Tangerang: PTLR-BATAN.</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Suprapto, E. 2010. </w:t>
      </w:r>
      <w:r w:rsidRPr="003F257E">
        <w:rPr>
          <w:rFonts w:ascii="Times New Roman" w:hAnsi="Times New Roman" w:cs="Times New Roman"/>
          <w:i/>
          <w:sz w:val="20"/>
          <w:szCs w:val="20"/>
        </w:rPr>
        <w:t>Dokumen UKL-UPL CV. Lengtat Tangerang Leathers</w:t>
      </w:r>
      <w:r w:rsidRPr="003F257E">
        <w:rPr>
          <w:rFonts w:ascii="Times New Roman" w:hAnsi="Times New Roman" w:cs="Times New Roman"/>
          <w:sz w:val="20"/>
          <w:szCs w:val="20"/>
        </w:rPr>
        <w:t>. Tangerang.</w:t>
      </w:r>
    </w:p>
    <w:p w:rsidR="003F257E" w:rsidRPr="003F257E" w:rsidRDefault="003F257E" w:rsidP="003F257E">
      <w:pPr>
        <w:spacing w:after="0" w:line="240" w:lineRule="auto"/>
        <w:ind w:left="284" w:hanging="284"/>
        <w:jc w:val="both"/>
        <w:rPr>
          <w:rFonts w:ascii="Times New Roman" w:hAnsi="Times New Roman" w:cs="Times New Roman"/>
          <w:i/>
          <w:sz w:val="20"/>
          <w:szCs w:val="20"/>
        </w:rPr>
      </w:pPr>
      <w:r w:rsidRPr="003F257E">
        <w:rPr>
          <w:rFonts w:ascii="Times New Roman" w:hAnsi="Times New Roman" w:cs="Times New Roman"/>
          <w:sz w:val="20"/>
          <w:szCs w:val="20"/>
        </w:rPr>
        <w:t xml:space="preserve">Tchobanoglous, G. dan F. Burton. 2003. </w:t>
      </w:r>
      <w:r w:rsidRPr="003F257E">
        <w:rPr>
          <w:rFonts w:ascii="Times New Roman" w:hAnsi="Times New Roman" w:cs="Times New Roman"/>
          <w:i/>
          <w:sz w:val="20"/>
          <w:szCs w:val="20"/>
        </w:rPr>
        <w:t>Wastewater Engineering: Treatment and Reuse. Fourth Edition.</w:t>
      </w:r>
      <w:r w:rsidRPr="003F257E">
        <w:rPr>
          <w:rFonts w:ascii="Times New Roman" w:hAnsi="Times New Roman" w:cs="Times New Roman"/>
          <w:sz w:val="20"/>
          <w:szCs w:val="20"/>
        </w:rPr>
        <w:t xml:space="preserve"> New York: Mc Graw Hill.</w:t>
      </w:r>
    </w:p>
    <w:p w:rsidR="003F257E" w:rsidRPr="003F257E" w:rsidRDefault="003F257E" w:rsidP="003F257E">
      <w:pPr>
        <w:spacing w:after="0" w:line="240" w:lineRule="auto"/>
        <w:ind w:left="284" w:hanging="284"/>
        <w:jc w:val="both"/>
        <w:rPr>
          <w:rFonts w:ascii="Times New Roman" w:hAnsi="Times New Roman" w:cs="Times New Roman"/>
          <w:color w:val="000000" w:themeColor="text1"/>
          <w:sz w:val="20"/>
          <w:szCs w:val="20"/>
        </w:rPr>
      </w:pPr>
      <w:r w:rsidRPr="003F257E">
        <w:rPr>
          <w:rFonts w:ascii="Times New Roman" w:hAnsi="Times New Roman" w:cs="Times New Roman"/>
          <w:color w:val="000000" w:themeColor="text1"/>
          <w:sz w:val="20"/>
          <w:szCs w:val="20"/>
        </w:rPr>
        <w:t>Tjokrokusumo. 1995</w:t>
      </w:r>
      <w:r w:rsidRPr="003F257E">
        <w:rPr>
          <w:rFonts w:ascii="Times New Roman" w:hAnsi="Times New Roman" w:cs="Times New Roman"/>
          <w:i/>
          <w:color w:val="000000" w:themeColor="text1"/>
          <w:sz w:val="20"/>
          <w:szCs w:val="20"/>
        </w:rPr>
        <w:t>. Pengantar Engineering Lingkungan</w:t>
      </w:r>
      <w:r w:rsidRPr="003F257E">
        <w:rPr>
          <w:rFonts w:ascii="Times New Roman" w:hAnsi="Times New Roman" w:cs="Times New Roman"/>
          <w:color w:val="000000" w:themeColor="text1"/>
          <w:sz w:val="20"/>
          <w:szCs w:val="20"/>
        </w:rPr>
        <w:t>. Yogyakarta : STTL YLH.</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Triatmojo, S. 2009. </w:t>
      </w:r>
      <w:r w:rsidRPr="003F257E">
        <w:rPr>
          <w:rFonts w:ascii="Times New Roman" w:hAnsi="Times New Roman" w:cs="Times New Roman"/>
          <w:i/>
          <w:sz w:val="20"/>
          <w:szCs w:val="20"/>
        </w:rPr>
        <w:t>Implementasi Produksi Bersih dalam Industri Penyamakan Kulit Guna Peningkatan Efisiensi dan Pencegahan Pencemaran Lingkungan. Pidato Pengukuhan Jabatan Guru Besar pada Fakultas Peternakan Universitas Gadjah Mada</w:t>
      </w:r>
      <w:r w:rsidRPr="003F257E">
        <w:rPr>
          <w:rFonts w:ascii="Times New Roman" w:hAnsi="Times New Roman" w:cs="Times New Roman"/>
          <w:sz w:val="20"/>
          <w:szCs w:val="20"/>
        </w:rPr>
        <w:t>. Yogyakarta: Universitas Gadjah Mada.</w:t>
      </w:r>
    </w:p>
    <w:p w:rsidR="003F257E" w:rsidRPr="003F257E" w:rsidRDefault="003F257E" w:rsidP="003F257E">
      <w:pPr>
        <w:spacing w:after="0" w:line="240" w:lineRule="auto"/>
        <w:ind w:left="284" w:hanging="284"/>
        <w:jc w:val="both"/>
        <w:rPr>
          <w:rFonts w:ascii="Times New Roman" w:hAnsi="Times New Roman" w:cs="Times New Roman"/>
          <w:sz w:val="20"/>
          <w:szCs w:val="20"/>
          <w:u w:val="single"/>
        </w:rPr>
      </w:pPr>
      <w:r w:rsidRPr="003F257E">
        <w:rPr>
          <w:rFonts w:ascii="Times New Roman" w:hAnsi="Times New Roman" w:cs="Times New Roman"/>
          <w:sz w:val="20"/>
          <w:szCs w:val="20"/>
        </w:rPr>
        <w:tab/>
      </w:r>
      <w:r w:rsidRPr="003F257E">
        <w:rPr>
          <w:rFonts w:ascii="Times New Roman" w:hAnsi="Times New Roman" w:cs="Times New Roman"/>
          <w:sz w:val="20"/>
          <w:szCs w:val="20"/>
          <w:u w:val="single"/>
        </w:rPr>
        <w:t>http://</w:t>
      </w:r>
      <w:r w:rsidRPr="003F257E">
        <w:rPr>
          <w:rFonts w:ascii="Times New Roman" w:hAnsi="Times New Roman" w:cs="Times New Roman"/>
          <w:sz w:val="20"/>
          <w:szCs w:val="20"/>
          <w:u w:val="single"/>
          <w:shd w:val="clear" w:color="auto" w:fill="FFFFFF"/>
        </w:rPr>
        <w:t>lib.</w:t>
      </w:r>
      <w:r w:rsidRPr="003F257E">
        <w:rPr>
          <w:rFonts w:ascii="Times New Roman" w:hAnsi="Times New Roman" w:cs="Times New Roman"/>
          <w:bCs/>
          <w:sz w:val="20"/>
          <w:szCs w:val="20"/>
          <w:u w:val="single"/>
          <w:shd w:val="clear" w:color="auto" w:fill="FFFFFF"/>
        </w:rPr>
        <w:t>ugm</w:t>
      </w:r>
      <w:r w:rsidRPr="003F257E">
        <w:rPr>
          <w:rFonts w:ascii="Times New Roman" w:hAnsi="Times New Roman" w:cs="Times New Roman"/>
          <w:sz w:val="20"/>
          <w:szCs w:val="20"/>
          <w:u w:val="single"/>
          <w:shd w:val="clear" w:color="auto" w:fill="FFFFFF"/>
        </w:rPr>
        <w:t>.ac.id/digitasi/upload/753_pp0906037.pdf</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Underwood, A.L. dan R. Day. 2001. </w:t>
      </w:r>
      <w:r w:rsidRPr="003F257E">
        <w:rPr>
          <w:rFonts w:ascii="Times New Roman" w:hAnsi="Times New Roman" w:cs="Times New Roman"/>
          <w:i/>
          <w:sz w:val="20"/>
          <w:szCs w:val="20"/>
        </w:rPr>
        <w:t>Analisis Kimia Kuantitatif Edisi Keenam</w:t>
      </w:r>
      <w:r w:rsidRPr="003F257E">
        <w:rPr>
          <w:rFonts w:ascii="Times New Roman" w:hAnsi="Times New Roman" w:cs="Times New Roman"/>
          <w:sz w:val="20"/>
          <w:szCs w:val="20"/>
        </w:rPr>
        <w:t>. Jakarta: Erlangga.</w:t>
      </w:r>
    </w:p>
    <w:p w:rsidR="003F257E" w:rsidRPr="003F257E" w:rsidRDefault="003F257E" w:rsidP="003F257E">
      <w:pPr>
        <w:spacing w:after="0" w:line="240" w:lineRule="auto"/>
        <w:ind w:left="284" w:hanging="284"/>
        <w:jc w:val="both"/>
        <w:rPr>
          <w:rFonts w:ascii="Times New Roman" w:hAnsi="Times New Roman" w:cs="Times New Roman"/>
          <w:sz w:val="20"/>
          <w:szCs w:val="20"/>
        </w:rPr>
      </w:pPr>
      <w:r w:rsidRPr="003F257E">
        <w:rPr>
          <w:rFonts w:ascii="Times New Roman" w:hAnsi="Times New Roman" w:cs="Times New Roman"/>
          <w:sz w:val="20"/>
          <w:szCs w:val="20"/>
        </w:rPr>
        <w:t xml:space="preserve">Vogel. 1990. </w:t>
      </w:r>
      <w:r w:rsidRPr="003F257E">
        <w:rPr>
          <w:rFonts w:ascii="Times New Roman" w:hAnsi="Times New Roman" w:cs="Times New Roman"/>
          <w:i/>
          <w:sz w:val="20"/>
          <w:szCs w:val="20"/>
        </w:rPr>
        <w:t>Buku Teks Analisis Anorganik Kualitatif Makro dan Semimikro</w:t>
      </w:r>
      <w:r w:rsidRPr="003F257E">
        <w:rPr>
          <w:rFonts w:ascii="Times New Roman" w:hAnsi="Times New Roman" w:cs="Times New Roman"/>
          <w:sz w:val="20"/>
          <w:szCs w:val="20"/>
        </w:rPr>
        <w:t>. Jakarta: PT. Kalman Media Pustaka.</w:t>
      </w:r>
    </w:p>
    <w:p w:rsidR="003F257E" w:rsidRPr="00780D86" w:rsidRDefault="003F257E" w:rsidP="003F257E">
      <w:pPr>
        <w:spacing w:after="0"/>
        <w:jc w:val="both"/>
        <w:rPr>
          <w:rFonts w:ascii="Times New Roman" w:hAnsi="Times New Roman" w:cs="Times New Roman"/>
          <w:sz w:val="24"/>
          <w:szCs w:val="24"/>
        </w:rPr>
      </w:pPr>
    </w:p>
    <w:p w:rsidR="007638FE" w:rsidRPr="00C95186" w:rsidRDefault="007638FE" w:rsidP="00024DE2">
      <w:pPr>
        <w:spacing w:after="0" w:line="240" w:lineRule="auto"/>
        <w:jc w:val="both"/>
        <w:rPr>
          <w:rFonts w:ascii="Times New Roman" w:hAnsi="Times New Roman" w:cs="Times New Roman"/>
          <w:sz w:val="20"/>
          <w:szCs w:val="20"/>
        </w:rPr>
      </w:pPr>
    </w:p>
    <w:p w:rsidR="007638FE" w:rsidRPr="00C95186" w:rsidRDefault="00E370A4" w:rsidP="00024D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007638FE" w:rsidRPr="00C95186">
        <w:rPr>
          <w:rFonts w:ascii="Times New Roman" w:hAnsi="Times New Roman" w:cs="Times New Roman"/>
          <w:sz w:val="20"/>
          <w:szCs w:val="20"/>
        </w:rPr>
        <w:t>Pusat Te</w:t>
      </w:r>
      <w:r w:rsidR="004E374F" w:rsidRPr="00C95186">
        <w:rPr>
          <w:rFonts w:ascii="Times New Roman" w:hAnsi="Times New Roman" w:cs="Times New Roman"/>
          <w:sz w:val="20"/>
          <w:szCs w:val="20"/>
        </w:rPr>
        <w:t>knologi Limbah Radioaktif</w:t>
      </w:r>
      <w:r w:rsidR="00014887" w:rsidRPr="00C95186">
        <w:rPr>
          <w:rFonts w:ascii="Times New Roman" w:hAnsi="Times New Roman" w:cs="Times New Roman"/>
          <w:sz w:val="20"/>
          <w:szCs w:val="20"/>
        </w:rPr>
        <w:t xml:space="preserve"> (PTLR)</w:t>
      </w:r>
      <w:r w:rsidR="004E374F" w:rsidRPr="00C95186">
        <w:rPr>
          <w:rFonts w:ascii="Times New Roman" w:hAnsi="Times New Roman" w:cs="Times New Roman"/>
          <w:sz w:val="20"/>
          <w:szCs w:val="20"/>
        </w:rPr>
        <w:t xml:space="preserve"> BATAN, Serpong, Tangerang</w:t>
      </w:r>
      <w:r w:rsidR="00014887" w:rsidRPr="00C95186">
        <w:rPr>
          <w:rFonts w:ascii="Times New Roman" w:hAnsi="Times New Roman" w:cs="Times New Roman"/>
          <w:sz w:val="20"/>
          <w:szCs w:val="20"/>
        </w:rPr>
        <w:t>.</w:t>
      </w:r>
    </w:p>
    <w:p w:rsidR="004E374F" w:rsidRPr="00C95186" w:rsidRDefault="004E374F" w:rsidP="00024DE2">
      <w:pPr>
        <w:spacing w:after="0" w:line="240" w:lineRule="auto"/>
        <w:jc w:val="both"/>
        <w:rPr>
          <w:rFonts w:ascii="Times New Roman" w:hAnsi="Times New Roman" w:cs="Times New Roman"/>
          <w:sz w:val="20"/>
          <w:szCs w:val="20"/>
        </w:rPr>
      </w:pPr>
      <w:r w:rsidRPr="00C95186">
        <w:rPr>
          <w:rFonts w:ascii="Times New Roman" w:hAnsi="Times New Roman" w:cs="Times New Roman"/>
          <w:sz w:val="20"/>
          <w:szCs w:val="20"/>
        </w:rPr>
        <w:t>**) = Program Studi Teknik Lingkungan Universitas Diponegoro, Semarang.</w:t>
      </w:r>
    </w:p>
    <w:sectPr w:rsidR="004E374F" w:rsidRPr="00C95186" w:rsidSect="00247056">
      <w:type w:val="continuous"/>
      <w:pgSz w:w="11906" w:h="16838"/>
      <w:pgMar w:top="2268" w:right="1701" w:bottom="1701" w:left="226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1A76"/>
    <w:multiLevelType w:val="multilevel"/>
    <w:tmpl w:val="8F8EDADA"/>
    <w:lvl w:ilvl="0">
      <w:start w:val="1"/>
      <w:numFmt w:val="low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625934"/>
    <w:multiLevelType w:val="multilevel"/>
    <w:tmpl w:val="ABC2E616"/>
    <w:lvl w:ilvl="0">
      <w:start w:val="1"/>
      <w:numFmt w:val="low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CD7FF1"/>
    <w:multiLevelType w:val="hybridMultilevel"/>
    <w:tmpl w:val="1BE8D784"/>
    <w:lvl w:ilvl="0" w:tplc="37A2C6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D91033F"/>
    <w:multiLevelType w:val="multilevel"/>
    <w:tmpl w:val="F012A6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E30"/>
    <w:rsid w:val="00014887"/>
    <w:rsid w:val="00015037"/>
    <w:rsid w:val="00024DE2"/>
    <w:rsid w:val="00052DC8"/>
    <w:rsid w:val="00055D53"/>
    <w:rsid w:val="00066142"/>
    <w:rsid w:val="000964DB"/>
    <w:rsid w:val="00096E87"/>
    <w:rsid w:val="000E34BB"/>
    <w:rsid w:val="00106934"/>
    <w:rsid w:val="00125FDB"/>
    <w:rsid w:val="00127896"/>
    <w:rsid w:val="001410D7"/>
    <w:rsid w:val="001465F5"/>
    <w:rsid w:val="00167578"/>
    <w:rsid w:val="001B2FBA"/>
    <w:rsid w:val="00206833"/>
    <w:rsid w:val="00214FF1"/>
    <w:rsid w:val="002224AE"/>
    <w:rsid w:val="002269ED"/>
    <w:rsid w:val="00247056"/>
    <w:rsid w:val="002543F6"/>
    <w:rsid w:val="00274FE3"/>
    <w:rsid w:val="00297843"/>
    <w:rsid w:val="002A0301"/>
    <w:rsid w:val="002E1FC4"/>
    <w:rsid w:val="00394C64"/>
    <w:rsid w:val="003C36C2"/>
    <w:rsid w:val="003E112B"/>
    <w:rsid w:val="003F257E"/>
    <w:rsid w:val="00413DFB"/>
    <w:rsid w:val="00435FBC"/>
    <w:rsid w:val="00473B56"/>
    <w:rsid w:val="004E374F"/>
    <w:rsid w:val="0056211A"/>
    <w:rsid w:val="00573E30"/>
    <w:rsid w:val="00606150"/>
    <w:rsid w:val="00624FF2"/>
    <w:rsid w:val="00634DDE"/>
    <w:rsid w:val="006C05FE"/>
    <w:rsid w:val="006E47FF"/>
    <w:rsid w:val="00712572"/>
    <w:rsid w:val="00740E3C"/>
    <w:rsid w:val="00746ABF"/>
    <w:rsid w:val="007638FE"/>
    <w:rsid w:val="00772BAC"/>
    <w:rsid w:val="007B1EEA"/>
    <w:rsid w:val="007C0E43"/>
    <w:rsid w:val="00815CA4"/>
    <w:rsid w:val="008347AC"/>
    <w:rsid w:val="008371AD"/>
    <w:rsid w:val="008B2D78"/>
    <w:rsid w:val="008B2DE0"/>
    <w:rsid w:val="008B5534"/>
    <w:rsid w:val="008E5563"/>
    <w:rsid w:val="00966677"/>
    <w:rsid w:val="00967321"/>
    <w:rsid w:val="00985F35"/>
    <w:rsid w:val="00993715"/>
    <w:rsid w:val="00994169"/>
    <w:rsid w:val="00A32484"/>
    <w:rsid w:val="00AB5AE9"/>
    <w:rsid w:val="00AB6697"/>
    <w:rsid w:val="00B007C9"/>
    <w:rsid w:val="00BF6857"/>
    <w:rsid w:val="00C71261"/>
    <w:rsid w:val="00C7292F"/>
    <w:rsid w:val="00C936C7"/>
    <w:rsid w:val="00C95186"/>
    <w:rsid w:val="00CC7B94"/>
    <w:rsid w:val="00D24267"/>
    <w:rsid w:val="00D77FD0"/>
    <w:rsid w:val="00DB0AA8"/>
    <w:rsid w:val="00DC30C7"/>
    <w:rsid w:val="00E370A4"/>
    <w:rsid w:val="00E41D2F"/>
    <w:rsid w:val="00E560D1"/>
    <w:rsid w:val="00E57BB0"/>
    <w:rsid w:val="00EC799F"/>
    <w:rsid w:val="00EE0C93"/>
    <w:rsid w:val="00EF41D0"/>
    <w:rsid w:val="00F77CC4"/>
    <w:rsid w:val="00FE6AF3"/>
    <w:rsid w:val="00FF22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4" type="connector" idref="#_x0000_s1111"/>
        <o:r id="V:Rule25" type="connector" idref="#_x0000_s1101"/>
        <o:r id="V:Rule26" type="connector" idref="#_x0000_s1093"/>
        <o:r id="V:Rule27" type="connector" idref="#_x0000_s1076"/>
        <o:r id="V:Rule28" type="connector" idref="#_x0000_s1100"/>
        <o:r id="V:Rule29" type="connector" idref="#_x0000_s1108"/>
        <o:r id="V:Rule30" type="connector" idref="#_x0000_s1077"/>
        <o:r id="V:Rule31" type="connector" idref="#_x0000_s1075"/>
        <o:r id="V:Rule32" type="connector" idref="#_x0000_s1073"/>
        <o:r id="V:Rule33" type="connector" idref="#_x0000_s1098"/>
        <o:r id="V:Rule34" type="connector" idref="#_x0000_s1087"/>
        <o:r id="V:Rule35" type="connector" idref="#_x0000_s1085"/>
        <o:r id="V:Rule36" type="connector" idref="#_x0000_s1097"/>
        <o:r id="V:Rule37" type="connector" idref="#_x0000_s1096"/>
        <o:r id="V:Rule38" type="connector" idref="#_x0000_s1095"/>
        <o:r id="V:Rule39" type="connector" idref="#_x0000_s1115"/>
        <o:r id="V:Rule40" type="connector" idref="#_x0000_s1110"/>
        <o:r id="V:Rule41" type="connector" idref="#_x0000_s1109"/>
        <o:r id="V:Rule42" type="connector" idref="#_x0000_s1113"/>
        <o:r id="V:Rule43" type="connector" idref="#_x0000_s1086"/>
        <o:r id="V:Rule44" type="connector" idref="#_x0000_s1099"/>
        <o:r id="V:Rule45" type="connector" idref="#_x0000_s1094"/>
        <o:r id="V:Rule4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697"/>
    <w:rPr>
      <w:rFonts w:ascii="Tahoma" w:hAnsi="Tahoma" w:cs="Tahoma"/>
      <w:sz w:val="16"/>
      <w:szCs w:val="16"/>
    </w:rPr>
  </w:style>
  <w:style w:type="paragraph" w:styleId="ListParagraph">
    <w:name w:val="List Paragraph"/>
    <w:basedOn w:val="Normal"/>
    <w:uiPriority w:val="34"/>
    <w:qFormat/>
    <w:rsid w:val="007638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2000-12-31T20:51:00Z</cp:lastPrinted>
  <dcterms:created xsi:type="dcterms:W3CDTF">2000-12-31T20:15:00Z</dcterms:created>
  <dcterms:modified xsi:type="dcterms:W3CDTF">2000-12-31T19:43:00Z</dcterms:modified>
</cp:coreProperties>
</file>