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91A" w:rsidRDefault="0069591A" w:rsidP="0055275B">
      <w:pPr>
        <w:spacing w:line="276" w:lineRule="auto"/>
        <w:jc w:val="center"/>
        <w:rPr>
          <w:b/>
        </w:rPr>
      </w:pPr>
      <w:r>
        <w:rPr>
          <w:b/>
        </w:rPr>
        <w:t xml:space="preserve">PEMANFAATAN </w:t>
      </w:r>
      <w:r w:rsidRPr="00C34A50">
        <w:rPr>
          <w:b/>
          <w:i/>
        </w:rPr>
        <w:t>SLUDGE</w:t>
      </w:r>
      <w:r>
        <w:rPr>
          <w:b/>
          <w:lang w:val="id-ID"/>
        </w:rPr>
        <w:t xml:space="preserve"> HASIL</w:t>
      </w:r>
      <w:r>
        <w:rPr>
          <w:b/>
        </w:rPr>
        <w:t xml:space="preserve"> PENGOLAHAN LIMBAH CAIR</w:t>
      </w:r>
    </w:p>
    <w:p w:rsidR="00C66770" w:rsidRDefault="0069591A" w:rsidP="0069591A">
      <w:pPr>
        <w:spacing w:line="276" w:lineRule="auto"/>
        <w:jc w:val="center"/>
        <w:rPr>
          <w:b/>
        </w:rPr>
      </w:pPr>
      <w:r>
        <w:rPr>
          <w:b/>
        </w:rPr>
        <w:t xml:space="preserve">PT. INDOFOOD CBP DENGAN PENAMBAHAN SAMPAH DOMESTIK </w:t>
      </w:r>
      <w:r>
        <w:rPr>
          <w:b/>
          <w:lang w:val="id-ID"/>
        </w:rPr>
        <w:t>SERTA</w:t>
      </w:r>
      <w:r w:rsidRPr="00D55AC5">
        <w:rPr>
          <w:b/>
          <w:i/>
          <w:lang w:val="id-ID"/>
        </w:rPr>
        <w:t xml:space="preserve"> </w:t>
      </w:r>
      <w:r w:rsidRPr="00483A5E">
        <w:rPr>
          <w:b/>
          <w:i/>
          <w:lang w:val="id-ID"/>
        </w:rPr>
        <w:t>EFFECTIVE MICROORGANISM</w:t>
      </w:r>
      <w:r>
        <w:rPr>
          <w:b/>
          <w:lang w:val="id-ID"/>
        </w:rPr>
        <w:t xml:space="preserve"> (</w:t>
      </w:r>
      <w:r w:rsidRPr="00655DB9">
        <w:rPr>
          <w:b/>
          <w:lang w:val="id-ID"/>
        </w:rPr>
        <w:t>EM4</w:t>
      </w:r>
      <w:r>
        <w:rPr>
          <w:b/>
          <w:lang w:val="id-ID"/>
        </w:rPr>
        <w:t>)</w:t>
      </w:r>
      <w:r>
        <w:rPr>
          <w:b/>
        </w:rPr>
        <w:t xml:space="preserve"> DAN </w:t>
      </w:r>
      <w:r>
        <w:rPr>
          <w:b/>
          <w:lang w:val="id-ID"/>
        </w:rPr>
        <w:t xml:space="preserve">LUMPUR AKTIF </w:t>
      </w:r>
      <w:r>
        <w:rPr>
          <w:b/>
        </w:rPr>
        <w:t>SEBAGAI AKTIVATOR MELALUI PROSES PENGOMPOSAN</w:t>
      </w:r>
    </w:p>
    <w:p w:rsidR="0055275B" w:rsidRDefault="0055275B" w:rsidP="0069591A">
      <w:pPr>
        <w:spacing w:line="276" w:lineRule="auto"/>
        <w:jc w:val="center"/>
        <w:rPr>
          <w:b/>
          <w:lang w:val="id-ID"/>
        </w:rPr>
      </w:pPr>
    </w:p>
    <w:p w:rsidR="00A04315" w:rsidRPr="008A1926" w:rsidRDefault="0069591A" w:rsidP="00A04315">
      <w:pPr>
        <w:spacing w:line="360" w:lineRule="auto"/>
        <w:jc w:val="center"/>
        <w:rPr>
          <w:sz w:val="20"/>
          <w:szCs w:val="20"/>
          <w:lang w:val="id-ID"/>
        </w:rPr>
      </w:pPr>
      <w:r>
        <w:rPr>
          <w:sz w:val="20"/>
          <w:szCs w:val="20"/>
        </w:rPr>
        <w:t>Anitia Arumsari</w:t>
      </w:r>
      <w:r w:rsidR="00C66770" w:rsidRPr="008A1926">
        <w:rPr>
          <w:sz w:val="20"/>
          <w:szCs w:val="20"/>
          <w:lang w:val="id-ID"/>
        </w:rPr>
        <w:t>, Syafrudin</w:t>
      </w:r>
      <w:r w:rsidR="00A04315" w:rsidRPr="008A1926">
        <w:rPr>
          <w:sz w:val="20"/>
          <w:szCs w:val="20"/>
          <w:lang w:val="id-ID"/>
        </w:rPr>
        <w:t xml:space="preserve">, </w:t>
      </w:r>
      <w:r>
        <w:rPr>
          <w:sz w:val="20"/>
          <w:szCs w:val="20"/>
        </w:rPr>
        <w:t>Winardi</w:t>
      </w:r>
      <w:r w:rsidR="00437B2D">
        <w:rPr>
          <w:sz w:val="20"/>
          <w:szCs w:val="20"/>
          <w:lang w:val="id-ID"/>
        </w:rPr>
        <w:t xml:space="preserve">   </w:t>
      </w:r>
    </w:p>
    <w:p w:rsidR="001A3B56" w:rsidRDefault="00A04315" w:rsidP="00A04315">
      <w:pPr>
        <w:jc w:val="center"/>
        <w:rPr>
          <w:lang w:val="id-ID"/>
        </w:rPr>
      </w:pPr>
      <w:r w:rsidRPr="008A1926">
        <w:rPr>
          <w:sz w:val="20"/>
          <w:szCs w:val="20"/>
          <w:lang w:val="id-ID"/>
        </w:rPr>
        <w:t>Program Studi Teknik Lingkungan Fakultas Teknik Universitas Diponegoro</w:t>
      </w:r>
    </w:p>
    <w:p w:rsidR="00A04315" w:rsidRDefault="00A04315" w:rsidP="00A04315">
      <w:pPr>
        <w:jc w:val="center"/>
        <w:rPr>
          <w:lang w:val="id-ID"/>
        </w:rPr>
      </w:pPr>
    </w:p>
    <w:p w:rsidR="00A04315" w:rsidRDefault="00A04315" w:rsidP="00A04315">
      <w:pPr>
        <w:jc w:val="center"/>
        <w:rPr>
          <w:lang w:val="id-ID"/>
        </w:rPr>
      </w:pPr>
    </w:p>
    <w:p w:rsidR="008A1926" w:rsidRPr="008A1926" w:rsidRDefault="008A1926" w:rsidP="008A1926">
      <w:pPr>
        <w:pStyle w:val="Heading3"/>
        <w:spacing w:after="240" w:line="276" w:lineRule="auto"/>
        <w:jc w:val="center"/>
        <w:rPr>
          <w:rFonts w:ascii="Times New Roman" w:hAnsi="Times New Roman" w:cs="Times New Roman"/>
          <w:sz w:val="22"/>
          <w:szCs w:val="22"/>
          <w:lang w:val="id-ID"/>
        </w:rPr>
      </w:pPr>
      <w:r w:rsidRPr="008A1926">
        <w:rPr>
          <w:rFonts w:ascii="Times New Roman" w:hAnsi="Times New Roman" w:cs="Times New Roman"/>
          <w:sz w:val="22"/>
          <w:szCs w:val="22"/>
          <w:lang w:val="id-ID"/>
        </w:rPr>
        <w:t>ABSTRACT</w:t>
      </w:r>
    </w:p>
    <w:p w:rsidR="00867E57" w:rsidRPr="00867E57" w:rsidRDefault="00867E57" w:rsidP="00867E57">
      <w:pPr>
        <w:spacing w:line="360" w:lineRule="auto"/>
        <w:jc w:val="both"/>
        <w:rPr>
          <w:i/>
          <w:sz w:val="20"/>
          <w:szCs w:val="20"/>
        </w:rPr>
      </w:pPr>
      <w:r w:rsidRPr="00867E57">
        <w:rPr>
          <w:i/>
          <w:sz w:val="20"/>
          <w:szCs w:val="20"/>
        </w:rPr>
        <w:t xml:space="preserve">This research uses </w:t>
      </w:r>
      <w:proofErr w:type="gramStart"/>
      <w:r w:rsidRPr="00867E57">
        <w:rPr>
          <w:i/>
          <w:sz w:val="20"/>
          <w:szCs w:val="20"/>
        </w:rPr>
        <w:t>a sludge</w:t>
      </w:r>
      <w:proofErr w:type="gramEnd"/>
      <w:r w:rsidRPr="00867E57">
        <w:rPr>
          <w:i/>
          <w:sz w:val="20"/>
          <w:szCs w:val="20"/>
        </w:rPr>
        <w:t xml:space="preserve"> of waste from IPAL PT. Indofood CBP Semarang as raw material compost in composting process. The composting process was conducted in 28 days by an aerobic condition with 8 variations of compost. In this experiment, rubbish were added as mixed material; and we were also added effective microorganism (EM4) and some activated sludge as activator in order to accelerate in composting process. The result showed that quality of compost from sludge waste has been following the standard quality of SNI 19-7030-2004, but the pH of variation control by adding EM4 and a content of moisture in variation A2, B2 and control with activated sludge are not appropriate. From this research, the quality of matured compost with the addition of EM4 and activated sludge as activator were not significantly different. The best compost subsist on variations C1 with proportion of sludge and rubbish is 10:1 and additional aktivator of EM4 with the result (C-organic= 10</w:t>
      </w:r>
      <w:proofErr w:type="gramStart"/>
      <w:r w:rsidRPr="00867E57">
        <w:rPr>
          <w:i/>
          <w:sz w:val="20"/>
          <w:szCs w:val="20"/>
        </w:rPr>
        <w:t>,13</w:t>
      </w:r>
      <w:proofErr w:type="gramEnd"/>
      <w:r w:rsidRPr="00867E57">
        <w:rPr>
          <w:i/>
          <w:sz w:val="20"/>
          <w:szCs w:val="20"/>
        </w:rPr>
        <w:t>%; N= 0,74%; ratio C/N = 13,66; P= 0,51%; K= 0.45%; moisture= 42,68 % ).</w:t>
      </w:r>
    </w:p>
    <w:p w:rsidR="007A72BE" w:rsidRPr="007A72BE" w:rsidRDefault="007A72BE" w:rsidP="0055275B">
      <w:pPr>
        <w:spacing w:line="360" w:lineRule="auto"/>
        <w:jc w:val="both"/>
        <w:rPr>
          <w:i/>
          <w:sz w:val="20"/>
          <w:szCs w:val="20"/>
        </w:rPr>
      </w:pPr>
    </w:p>
    <w:p w:rsidR="0055275B" w:rsidRPr="0055275B" w:rsidRDefault="0055275B" w:rsidP="0055275B">
      <w:pPr>
        <w:spacing w:line="360" w:lineRule="auto"/>
        <w:jc w:val="both"/>
        <w:rPr>
          <w:sz w:val="20"/>
          <w:szCs w:val="20"/>
        </w:rPr>
      </w:pPr>
      <w:r w:rsidRPr="0055275B">
        <w:rPr>
          <w:b/>
          <w:sz w:val="20"/>
          <w:szCs w:val="20"/>
        </w:rPr>
        <w:t>Keywords</w:t>
      </w:r>
      <w:r w:rsidRPr="0055275B">
        <w:rPr>
          <w:sz w:val="20"/>
          <w:szCs w:val="20"/>
        </w:rPr>
        <w:t xml:space="preserve">: </w:t>
      </w:r>
      <w:r w:rsidRPr="0055275B">
        <w:rPr>
          <w:i/>
          <w:sz w:val="20"/>
          <w:szCs w:val="20"/>
        </w:rPr>
        <w:t>compost, sludge of waste, activated sludge</w:t>
      </w:r>
    </w:p>
    <w:p w:rsidR="008A1926" w:rsidRDefault="008A1926" w:rsidP="008A1926">
      <w:pPr>
        <w:spacing w:line="480" w:lineRule="auto"/>
        <w:jc w:val="center"/>
        <w:rPr>
          <w:b/>
          <w:sz w:val="22"/>
          <w:szCs w:val="22"/>
          <w:lang w:val="id-ID"/>
        </w:rPr>
      </w:pPr>
    </w:p>
    <w:p w:rsidR="008A1926" w:rsidRPr="008A1926" w:rsidRDefault="008A1926" w:rsidP="0055275B">
      <w:pPr>
        <w:spacing w:after="240" w:line="276" w:lineRule="auto"/>
        <w:jc w:val="center"/>
        <w:rPr>
          <w:b/>
          <w:sz w:val="22"/>
          <w:szCs w:val="22"/>
          <w:lang w:val="id-ID"/>
        </w:rPr>
      </w:pPr>
      <w:r w:rsidRPr="008A1926">
        <w:rPr>
          <w:b/>
          <w:sz w:val="22"/>
          <w:szCs w:val="22"/>
          <w:lang w:val="id-ID"/>
        </w:rPr>
        <w:t>ABSTRAK</w:t>
      </w:r>
    </w:p>
    <w:p w:rsidR="007A72BE" w:rsidRPr="007A72BE" w:rsidRDefault="007A72BE" w:rsidP="007A72BE">
      <w:pPr>
        <w:spacing w:line="360" w:lineRule="auto"/>
        <w:jc w:val="both"/>
        <w:rPr>
          <w:sz w:val="20"/>
          <w:szCs w:val="20"/>
        </w:rPr>
      </w:pPr>
      <w:r w:rsidRPr="007A72BE">
        <w:rPr>
          <w:sz w:val="20"/>
          <w:szCs w:val="20"/>
        </w:rPr>
        <w:t xml:space="preserve">Penelitian ini memanfaatkan limbah lumpur IPAL PT. Indofood CBP Semarang sebagai bahan </w:t>
      </w:r>
      <w:proofErr w:type="gramStart"/>
      <w:r w:rsidRPr="007A72BE">
        <w:rPr>
          <w:sz w:val="20"/>
          <w:szCs w:val="20"/>
        </w:rPr>
        <w:t>baku</w:t>
      </w:r>
      <w:proofErr w:type="gramEnd"/>
      <w:r w:rsidRPr="007A72BE">
        <w:rPr>
          <w:sz w:val="20"/>
          <w:szCs w:val="20"/>
        </w:rPr>
        <w:t xml:space="preserve"> kompos dalam proses pengomposan. </w:t>
      </w:r>
      <w:proofErr w:type="gramStart"/>
      <w:r w:rsidRPr="007A72BE">
        <w:rPr>
          <w:sz w:val="20"/>
          <w:szCs w:val="20"/>
        </w:rPr>
        <w:t>Proses pengomposan dilakukan secara aerobik selama 28 hari dengan keseluruhan ada 8 variasi kompos.</w:t>
      </w:r>
      <w:proofErr w:type="gramEnd"/>
      <w:r w:rsidRPr="007A72BE">
        <w:rPr>
          <w:sz w:val="20"/>
          <w:szCs w:val="20"/>
        </w:rPr>
        <w:t xml:space="preserve"> Percobaan dilakukan dengan penambahan bahan campuran sampah domestik serta aktivator </w:t>
      </w:r>
      <w:r w:rsidRPr="007A72BE">
        <w:rPr>
          <w:i/>
          <w:sz w:val="20"/>
          <w:szCs w:val="20"/>
        </w:rPr>
        <w:t>Effective Microorganism</w:t>
      </w:r>
      <w:r w:rsidRPr="007A72BE">
        <w:rPr>
          <w:sz w:val="20"/>
          <w:szCs w:val="20"/>
        </w:rPr>
        <w:t xml:space="preserve"> (EM4) dan lumpur aktif untuk mempercepat proses pengomposan. Hasil penelitian menunjukkan bahwa kualitas kompos dari limbah lumpur sudah memenuhi standar SNI 19-7030-2004, </w:t>
      </w:r>
      <w:proofErr w:type="gramStart"/>
      <w:r w:rsidRPr="007A72BE">
        <w:rPr>
          <w:sz w:val="20"/>
          <w:szCs w:val="20"/>
        </w:rPr>
        <w:t>akan</w:t>
      </w:r>
      <w:proofErr w:type="gramEnd"/>
      <w:r w:rsidRPr="007A72BE">
        <w:rPr>
          <w:sz w:val="20"/>
          <w:szCs w:val="20"/>
        </w:rPr>
        <w:t xml:space="preserve"> tetapi untuk pH pada variasi kontrol dengan penambahan EM4 serta kandungan kadar air pada variasi A2, B2 dan kontrol dengan aktivator lumpur aktif belum sesuai. </w:t>
      </w:r>
      <w:proofErr w:type="gramStart"/>
      <w:r w:rsidRPr="007A72BE">
        <w:rPr>
          <w:sz w:val="20"/>
          <w:szCs w:val="20"/>
        </w:rPr>
        <w:t>Dari penelitian ini, kualitas kompos matang dengan penambahan aktivator EM4 dan lumpur aktif tidak memberikan hasil yang berbeda.</w:t>
      </w:r>
      <w:proofErr w:type="gramEnd"/>
      <w:r w:rsidRPr="007A72BE">
        <w:rPr>
          <w:sz w:val="20"/>
          <w:szCs w:val="20"/>
        </w:rPr>
        <w:t xml:space="preserve"> Hasil kompos terbaik terdapat pada variasi C1 dengan perbandingan </w:t>
      </w:r>
      <w:proofErr w:type="gramStart"/>
      <w:r w:rsidRPr="007A72BE">
        <w:rPr>
          <w:sz w:val="20"/>
          <w:szCs w:val="20"/>
        </w:rPr>
        <w:t>lumpur :</w:t>
      </w:r>
      <w:proofErr w:type="gramEnd"/>
      <w:r w:rsidRPr="007A72BE">
        <w:rPr>
          <w:sz w:val="20"/>
          <w:szCs w:val="20"/>
        </w:rPr>
        <w:t xml:space="preserve"> sampah domestik= 10:1 dan penambahan aktivator EM4 dengan hasil (C-organik= 10,13%; N= 0,74%; rasio C/N= 13,66; P= 0,51%; K= 0,45%; kadar air= 42,68% ).</w:t>
      </w:r>
    </w:p>
    <w:p w:rsidR="0055275B" w:rsidRPr="0055275B" w:rsidRDefault="0055275B" w:rsidP="0055275B">
      <w:pPr>
        <w:spacing w:line="360" w:lineRule="auto"/>
        <w:jc w:val="both"/>
        <w:rPr>
          <w:sz w:val="20"/>
          <w:szCs w:val="20"/>
        </w:rPr>
      </w:pPr>
    </w:p>
    <w:p w:rsidR="0055275B" w:rsidRPr="0055275B" w:rsidRDefault="0055275B" w:rsidP="0055275B">
      <w:pPr>
        <w:spacing w:line="360" w:lineRule="auto"/>
        <w:jc w:val="both"/>
        <w:rPr>
          <w:sz w:val="20"/>
          <w:szCs w:val="20"/>
        </w:rPr>
      </w:pPr>
      <w:r w:rsidRPr="0055275B">
        <w:rPr>
          <w:b/>
          <w:sz w:val="20"/>
          <w:szCs w:val="20"/>
        </w:rPr>
        <w:t xml:space="preserve">Kata </w:t>
      </w:r>
      <w:proofErr w:type="gramStart"/>
      <w:r w:rsidRPr="0055275B">
        <w:rPr>
          <w:b/>
          <w:sz w:val="20"/>
          <w:szCs w:val="20"/>
        </w:rPr>
        <w:t>Kunci</w:t>
      </w:r>
      <w:r w:rsidRPr="0055275B">
        <w:rPr>
          <w:sz w:val="20"/>
          <w:szCs w:val="20"/>
        </w:rPr>
        <w:t xml:space="preserve"> :</w:t>
      </w:r>
      <w:proofErr w:type="gramEnd"/>
      <w:r w:rsidRPr="0055275B">
        <w:rPr>
          <w:sz w:val="20"/>
          <w:szCs w:val="20"/>
        </w:rPr>
        <w:t xml:space="preserve"> kompos, pemanfaatan limbah lumpur, lumpur aktif</w:t>
      </w:r>
    </w:p>
    <w:p w:rsidR="008A1926" w:rsidRPr="008A1926" w:rsidRDefault="008A1926" w:rsidP="008A1926">
      <w:pPr>
        <w:spacing w:line="276" w:lineRule="auto"/>
        <w:jc w:val="both"/>
        <w:rPr>
          <w:iCs/>
          <w:sz w:val="20"/>
          <w:szCs w:val="20"/>
          <w:lang w:val="id-ID"/>
        </w:rPr>
      </w:pPr>
    </w:p>
    <w:p w:rsidR="00A04315" w:rsidRPr="00131D17" w:rsidRDefault="00A04315" w:rsidP="00A04315">
      <w:pPr>
        <w:spacing w:line="360" w:lineRule="auto"/>
        <w:jc w:val="both"/>
        <w:rPr>
          <w:b/>
          <w:sz w:val="22"/>
          <w:szCs w:val="22"/>
          <w:lang w:val="id-ID"/>
        </w:rPr>
      </w:pPr>
      <w:r w:rsidRPr="00131D17">
        <w:rPr>
          <w:b/>
          <w:sz w:val="22"/>
          <w:szCs w:val="22"/>
          <w:lang w:val="id-ID"/>
        </w:rPr>
        <w:lastRenderedPageBreak/>
        <w:t>PENDAHULUAN</w:t>
      </w:r>
    </w:p>
    <w:p w:rsidR="00A04315" w:rsidRDefault="00A04315" w:rsidP="00A04315">
      <w:pPr>
        <w:pStyle w:val="ListParagraph"/>
        <w:spacing w:before="240" w:line="360" w:lineRule="auto"/>
        <w:ind w:left="0"/>
        <w:jc w:val="both"/>
        <w:rPr>
          <w:rFonts w:ascii="Times New Roman" w:hAnsi="Times New Roman" w:cs="Times New Roman"/>
        </w:rPr>
        <w:sectPr w:rsidR="00A04315" w:rsidSect="00C66770">
          <w:footerReference w:type="default" r:id="rId7"/>
          <w:pgSz w:w="11906" w:h="16838"/>
          <w:pgMar w:top="1440" w:right="1440" w:bottom="1440" w:left="1440" w:header="680" w:footer="850" w:gutter="0"/>
          <w:cols w:space="708"/>
          <w:docGrid w:linePitch="360"/>
        </w:sectPr>
      </w:pPr>
    </w:p>
    <w:p w:rsidR="003B2CBF" w:rsidRPr="003B2CBF" w:rsidRDefault="003B2CBF" w:rsidP="003B2CBF">
      <w:pPr>
        <w:pStyle w:val="ListParagraph"/>
        <w:spacing w:after="0" w:line="360" w:lineRule="auto"/>
        <w:ind w:left="0" w:firstLine="450"/>
        <w:jc w:val="both"/>
        <w:rPr>
          <w:rFonts w:ascii="Times New Roman" w:eastAsia="Calibri" w:hAnsi="Times New Roman" w:cs="Times New Roman"/>
          <w:sz w:val="20"/>
          <w:szCs w:val="20"/>
        </w:rPr>
      </w:pPr>
      <w:r w:rsidRPr="003B2CBF">
        <w:rPr>
          <w:rFonts w:ascii="Times New Roman" w:eastAsia="Calibri" w:hAnsi="Times New Roman" w:cs="Times New Roman"/>
          <w:i/>
          <w:sz w:val="20"/>
          <w:szCs w:val="20"/>
        </w:rPr>
        <w:lastRenderedPageBreak/>
        <w:t xml:space="preserve">Sludge </w:t>
      </w:r>
      <w:r w:rsidRPr="003B2CBF">
        <w:rPr>
          <w:rFonts w:ascii="Times New Roman" w:eastAsia="Calibri" w:hAnsi="Times New Roman" w:cs="Times New Roman"/>
          <w:sz w:val="20"/>
          <w:szCs w:val="20"/>
        </w:rPr>
        <w:t xml:space="preserve">merupakan hasil samping yang dihasilkan dari suatu pengolahan air limbah. Pada saat ini, limbah </w:t>
      </w:r>
      <w:r w:rsidRPr="003B2CBF">
        <w:rPr>
          <w:rFonts w:ascii="Times New Roman" w:eastAsia="Calibri" w:hAnsi="Times New Roman" w:cs="Times New Roman"/>
          <w:i/>
          <w:sz w:val="20"/>
          <w:szCs w:val="20"/>
        </w:rPr>
        <w:t>sludge</w:t>
      </w:r>
      <w:r w:rsidRPr="003B2CBF">
        <w:rPr>
          <w:rFonts w:ascii="Times New Roman" w:eastAsia="Calibri" w:hAnsi="Times New Roman" w:cs="Times New Roman"/>
          <w:sz w:val="20"/>
          <w:szCs w:val="20"/>
        </w:rPr>
        <w:t xml:space="preserve"> belum dimanfaatkan sesuai potensinya dan penanganannya hanya sebagai </w:t>
      </w:r>
      <w:r w:rsidRPr="003B2CBF">
        <w:rPr>
          <w:rFonts w:ascii="Times New Roman" w:eastAsia="Calibri" w:hAnsi="Times New Roman" w:cs="Times New Roman"/>
          <w:i/>
          <w:sz w:val="20"/>
          <w:szCs w:val="20"/>
        </w:rPr>
        <w:t>open dumping</w:t>
      </w:r>
      <w:r w:rsidRPr="003B2CBF">
        <w:rPr>
          <w:rFonts w:ascii="Times New Roman" w:eastAsia="Calibri" w:hAnsi="Times New Roman" w:cs="Times New Roman"/>
          <w:sz w:val="20"/>
          <w:szCs w:val="20"/>
        </w:rPr>
        <w:t>. Bagaimanapun  juga, dengan meningkatnya produksi akan diikuti pula peningkatan jumlah limbah yang dihasilkan sehingga dalam penanganannya limbah lumpur ini akan menjadi masalah.</w:t>
      </w:r>
    </w:p>
    <w:p w:rsidR="003B2CBF" w:rsidRPr="003B2CBF" w:rsidRDefault="003B2CBF" w:rsidP="003B2CBF">
      <w:pPr>
        <w:pStyle w:val="ListParagraph"/>
        <w:spacing w:after="0" w:line="360" w:lineRule="auto"/>
        <w:ind w:left="0" w:firstLine="450"/>
        <w:jc w:val="both"/>
        <w:rPr>
          <w:rFonts w:ascii="Times New Roman" w:eastAsia="Calibri" w:hAnsi="Times New Roman" w:cs="Times New Roman"/>
          <w:sz w:val="20"/>
          <w:szCs w:val="20"/>
        </w:rPr>
      </w:pPr>
      <w:r w:rsidRPr="003B2CBF">
        <w:rPr>
          <w:rFonts w:ascii="Times New Roman" w:eastAsia="Calibri" w:hAnsi="Times New Roman" w:cs="Times New Roman"/>
          <w:sz w:val="20"/>
          <w:szCs w:val="20"/>
        </w:rPr>
        <w:t xml:space="preserve">PT. Indofood CBP (Customer Branded Product) merupakan salah satu industri dibidang makanan yang memproduksi </w:t>
      </w:r>
      <w:r w:rsidRPr="003B2CBF">
        <w:rPr>
          <w:rFonts w:ascii="Times New Roman" w:eastAsia="Calibri" w:hAnsi="Times New Roman" w:cs="Times New Roman"/>
          <w:i/>
          <w:sz w:val="20"/>
          <w:szCs w:val="20"/>
        </w:rPr>
        <w:t>ingredients</w:t>
      </w:r>
      <w:r w:rsidRPr="003B2CBF">
        <w:rPr>
          <w:rFonts w:ascii="Times New Roman" w:eastAsia="Calibri" w:hAnsi="Times New Roman" w:cs="Times New Roman"/>
          <w:sz w:val="20"/>
          <w:szCs w:val="20"/>
        </w:rPr>
        <w:t xml:space="preserve"> sebagai produk utamanya. Dalam proses pengolahannya, industri ini juga menghasilkan hasil samping dari proses pengolahan air limbahnya yakni berupa </w:t>
      </w:r>
      <w:r w:rsidRPr="003B2CBF">
        <w:rPr>
          <w:rFonts w:ascii="Times New Roman" w:eastAsia="Calibri" w:hAnsi="Times New Roman" w:cs="Times New Roman"/>
          <w:i/>
          <w:sz w:val="20"/>
          <w:szCs w:val="20"/>
        </w:rPr>
        <w:t>sludge</w:t>
      </w:r>
      <w:r w:rsidRPr="003B2CBF">
        <w:rPr>
          <w:rFonts w:ascii="Times New Roman" w:eastAsia="Calibri" w:hAnsi="Times New Roman" w:cs="Times New Roman"/>
          <w:sz w:val="20"/>
          <w:szCs w:val="20"/>
        </w:rPr>
        <w:t xml:space="preserve">. Produksi </w:t>
      </w:r>
      <w:r w:rsidRPr="003B2CBF">
        <w:rPr>
          <w:rFonts w:ascii="Times New Roman" w:eastAsia="Calibri" w:hAnsi="Times New Roman" w:cs="Times New Roman"/>
          <w:i/>
          <w:sz w:val="20"/>
          <w:szCs w:val="20"/>
        </w:rPr>
        <w:t>sludge</w:t>
      </w:r>
      <w:r w:rsidRPr="003B2CBF">
        <w:rPr>
          <w:rFonts w:ascii="Times New Roman" w:eastAsia="Calibri" w:hAnsi="Times New Roman" w:cs="Times New Roman"/>
          <w:sz w:val="20"/>
          <w:szCs w:val="20"/>
        </w:rPr>
        <w:t xml:space="preserve"> Instalasi Pengolahan Air Limbah (IPAL) PT. Indofood CBP sekitar 96 m</w:t>
      </w:r>
      <w:r w:rsidRPr="003B2CBF">
        <w:rPr>
          <w:rFonts w:ascii="Times New Roman" w:eastAsia="Calibri" w:hAnsi="Times New Roman" w:cs="Times New Roman"/>
          <w:sz w:val="20"/>
          <w:szCs w:val="20"/>
          <w:vertAlign w:val="superscript"/>
        </w:rPr>
        <w:t>3</w:t>
      </w:r>
      <w:r w:rsidRPr="003B2CBF">
        <w:rPr>
          <w:rFonts w:ascii="Times New Roman" w:eastAsia="Calibri" w:hAnsi="Times New Roman" w:cs="Times New Roman"/>
          <w:sz w:val="20"/>
          <w:szCs w:val="20"/>
        </w:rPr>
        <w:t xml:space="preserve"> per bulan. Pada saat ini </w:t>
      </w:r>
      <w:r w:rsidRPr="003B2CBF">
        <w:rPr>
          <w:rFonts w:ascii="Times New Roman" w:eastAsia="Calibri" w:hAnsi="Times New Roman" w:cs="Times New Roman"/>
          <w:sz w:val="20"/>
          <w:szCs w:val="20"/>
          <w:lang w:val="sv-SE"/>
        </w:rPr>
        <w:t xml:space="preserve">belum ada penanganan dan pengolahan terhadap limbah  </w:t>
      </w:r>
      <w:r w:rsidRPr="003B2CBF">
        <w:rPr>
          <w:rFonts w:ascii="Times New Roman" w:eastAsia="Calibri" w:hAnsi="Times New Roman" w:cs="Times New Roman"/>
          <w:i/>
          <w:sz w:val="20"/>
          <w:szCs w:val="20"/>
          <w:lang w:val="sv-SE"/>
        </w:rPr>
        <w:t>sludge</w:t>
      </w:r>
      <w:r w:rsidRPr="003B2CBF">
        <w:rPr>
          <w:rFonts w:ascii="Times New Roman" w:eastAsia="Calibri" w:hAnsi="Times New Roman" w:cs="Times New Roman"/>
          <w:sz w:val="20"/>
          <w:szCs w:val="20"/>
          <w:lang w:val="sv-SE"/>
        </w:rPr>
        <w:t xml:space="preserve"> tersebut. Sehingga</w:t>
      </w:r>
      <w:r w:rsidRPr="003B2CBF">
        <w:rPr>
          <w:rFonts w:ascii="Times New Roman" w:eastAsia="Calibri" w:hAnsi="Times New Roman" w:cs="Times New Roman"/>
          <w:i/>
          <w:sz w:val="20"/>
          <w:szCs w:val="20"/>
        </w:rPr>
        <w:t xml:space="preserve"> sludge</w:t>
      </w:r>
      <w:r w:rsidRPr="003B2CBF">
        <w:rPr>
          <w:rFonts w:ascii="Times New Roman" w:eastAsia="Calibri" w:hAnsi="Times New Roman" w:cs="Times New Roman"/>
          <w:sz w:val="20"/>
          <w:szCs w:val="20"/>
        </w:rPr>
        <w:t xml:space="preserve"> yang dihasilkan ini menimbulkan masalah bagi lingkungan maupun bagi PT. </w:t>
      </w:r>
      <w:r w:rsidRPr="003B2CBF">
        <w:rPr>
          <w:rFonts w:ascii="Times New Roman" w:eastAsia="Calibri" w:hAnsi="Times New Roman" w:cs="Times New Roman"/>
          <w:sz w:val="20"/>
          <w:szCs w:val="20"/>
          <w:lang w:val="sv-SE"/>
        </w:rPr>
        <w:t>Indofood. Sedangkan s</w:t>
      </w:r>
      <w:r w:rsidRPr="003B2CBF">
        <w:rPr>
          <w:rFonts w:ascii="Times New Roman" w:eastAsia="Calibri" w:hAnsi="Times New Roman" w:cs="Times New Roman"/>
          <w:i/>
          <w:sz w:val="20"/>
          <w:szCs w:val="20"/>
        </w:rPr>
        <w:t>ludge</w:t>
      </w:r>
      <w:r w:rsidRPr="003B2CBF">
        <w:rPr>
          <w:rFonts w:ascii="Times New Roman" w:eastAsia="Calibri" w:hAnsi="Times New Roman" w:cs="Times New Roman"/>
          <w:sz w:val="20"/>
          <w:szCs w:val="20"/>
        </w:rPr>
        <w:t xml:space="preserve"> Instalasi Pengolahan Air Limbah (IPAL) industri makanan memiliki kandungan bahan-bahan organik yang tinggi. Dengan kandungan bahan organik yang tinggi maka limbah lumpur mempunyai potensi sebagai bahan baku pupuk organik.</w:t>
      </w:r>
    </w:p>
    <w:p w:rsidR="003B2CBF" w:rsidRPr="003B2CBF" w:rsidRDefault="003B2CBF" w:rsidP="003B2CBF">
      <w:pPr>
        <w:pStyle w:val="ListParagraph"/>
        <w:spacing w:after="0" w:line="360" w:lineRule="auto"/>
        <w:ind w:left="0" w:firstLine="450"/>
        <w:jc w:val="both"/>
        <w:rPr>
          <w:rFonts w:ascii="Times New Roman" w:eastAsia="Calibri" w:hAnsi="Times New Roman" w:cs="Times New Roman"/>
          <w:sz w:val="20"/>
          <w:szCs w:val="20"/>
        </w:rPr>
      </w:pPr>
      <w:r w:rsidRPr="003B2CBF">
        <w:rPr>
          <w:rFonts w:ascii="Times New Roman" w:eastAsia="Calibri" w:hAnsi="Times New Roman" w:cs="Times New Roman"/>
          <w:sz w:val="20"/>
          <w:szCs w:val="20"/>
        </w:rPr>
        <w:t>Oleh karena itu dilakukan penelitian untuk memanfaatkan limbah lumpur tersebut sebagai bahan baku pembuatan kompos. Teknik penanganan dan pemanfaatan lumpur yang telah dikembangkan dalam penelitian sebelumnya yaitu dengan penambahan arang serbuk gergaji pada limbah lumpur industri kertas untuk diolah menjadi kompos (Komarayati, 2007).</w:t>
      </w:r>
    </w:p>
    <w:p w:rsidR="003B2CBF" w:rsidRPr="003B2CBF" w:rsidRDefault="003B2CBF" w:rsidP="003B2CBF">
      <w:pPr>
        <w:pStyle w:val="ListParagraph"/>
        <w:tabs>
          <w:tab w:val="left" w:pos="0"/>
        </w:tabs>
        <w:spacing w:line="360" w:lineRule="auto"/>
        <w:ind w:left="0" w:firstLine="450"/>
        <w:jc w:val="both"/>
        <w:rPr>
          <w:rFonts w:ascii="Times New Roman" w:eastAsia="Calibri" w:hAnsi="Times New Roman" w:cs="Times New Roman"/>
          <w:sz w:val="20"/>
          <w:szCs w:val="20"/>
        </w:rPr>
      </w:pPr>
      <w:r w:rsidRPr="003B2CBF">
        <w:rPr>
          <w:rFonts w:ascii="Times New Roman" w:eastAsia="Calibri" w:hAnsi="Times New Roman" w:cs="Times New Roman"/>
          <w:sz w:val="20"/>
          <w:szCs w:val="20"/>
        </w:rPr>
        <w:t xml:space="preserve">Pengomposan merupakan penguraian materi organik menjadi bentuk yang lebih sederhana yang </w:t>
      </w:r>
      <w:r w:rsidRPr="003B2CBF">
        <w:rPr>
          <w:rFonts w:ascii="Times New Roman" w:eastAsia="Calibri" w:hAnsi="Times New Roman" w:cs="Times New Roman"/>
          <w:sz w:val="20"/>
          <w:szCs w:val="20"/>
        </w:rPr>
        <w:lastRenderedPageBreak/>
        <w:t xml:space="preserve">dilakukan secara biologis dengan bantuan mikroorganisme  dalam kondisi aerobik atau memerlukan oksigen yang terkendali (Wahyono dkk, 2011). Sedangkan kompos adalah hasil dekomposisi parsial dari campuran bahan-bahan organik yang dipercepat secara artifisial oleh populasi berbagai macam dalam kondisi lingkungan yang hangat, lembab dan aerobik (J.H.Crawford, 2003 dalam Salim, 2008). Kompos sangat banyak mengandung unsur hara mikro yang berfungsi membantu memperbaiki struktur tanah dan meningkatkan porositas tanah sehingga tanah menjadi gembur dan lebih mampu menyimpan air (Tchobanoglous, 1993). Pengomposan dapat dipercepat dengan beberapa cara yaitu dengan memanipulasi kondisi / faktor-faktor yang berpengaruh pada proses pengomposan, menambahkan organisme yang dapat mempercepat proses pengomposan yaitu mikro pendegradasi bahan organik dengan menggunakan aktivator pengomposan (Srihartati, 2008). Aktivator yang akan digunakan dalam penelitian ini berupa </w:t>
      </w:r>
      <w:r w:rsidRPr="003B2CBF">
        <w:rPr>
          <w:rFonts w:ascii="Times New Roman" w:eastAsia="Calibri" w:hAnsi="Times New Roman" w:cs="Times New Roman"/>
          <w:i/>
          <w:sz w:val="20"/>
          <w:szCs w:val="20"/>
        </w:rPr>
        <w:t xml:space="preserve">effective microorganism </w:t>
      </w:r>
      <w:r w:rsidRPr="003B2CBF">
        <w:rPr>
          <w:rFonts w:ascii="Times New Roman" w:eastAsia="Calibri" w:hAnsi="Times New Roman" w:cs="Times New Roman"/>
          <w:sz w:val="20"/>
          <w:szCs w:val="20"/>
        </w:rPr>
        <w:t>(EM4) dan lumpur aktif.</w:t>
      </w:r>
    </w:p>
    <w:p w:rsidR="003B2CBF" w:rsidRPr="003B2CBF" w:rsidRDefault="003B2CBF" w:rsidP="003B2CBF">
      <w:pPr>
        <w:pStyle w:val="ListParagraph"/>
        <w:spacing w:after="0" w:line="360" w:lineRule="auto"/>
        <w:ind w:left="0" w:firstLine="450"/>
        <w:jc w:val="both"/>
        <w:rPr>
          <w:rFonts w:ascii="Times New Roman" w:eastAsia="Calibri" w:hAnsi="Times New Roman" w:cs="Times New Roman"/>
          <w:sz w:val="20"/>
          <w:szCs w:val="20"/>
        </w:rPr>
      </w:pPr>
      <w:r w:rsidRPr="003B2CBF">
        <w:rPr>
          <w:rFonts w:ascii="Times New Roman" w:eastAsia="Calibri" w:hAnsi="Times New Roman" w:cs="Times New Roman"/>
          <w:i/>
          <w:sz w:val="20"/>
          <w:szCs w:val="20"/>
        </w:rPr>
        <w:t>Effective microorganism</w:t>
      </w:r>
      <w:r w:rsidRPr="003B2CBF">
        <w:rPr>
          <w:rFonts w:ascii="Times New Roman" w:eastAsia="Calibri" w:hAnsi="Times New Roman" w:cs="Times New Roman"/>
          <w:sz w:val="20"/>
          <w:szCs w:val="20"/>
        </w:rPr>
        <w:t xml:space="preserve"> merupakan kultur campuran berbagai jenis mikroorganisme yang dapat dimanfaatkan sebagai inokulan untuk meningkatkan mikrobia tanah, memperbaiki kesehatan dan kualitas tanah serta memperbaiki pertumbuhan dan hasil tanaman (Sutanto, 2002). Pada pengomposan lumpur organik ini ditambahkan bahan campuran berupa sampah domestik dengan tujuan meningkatkan kandungan unsur hara pada kompos. Sampah domestik yang digunakan merupakan limbah dari hasil sapuan di lingkungan pabrik. </w:t>
      </w:r>
    </w:p>
    <w:p w:rsidR="003B2CBF" w:rsidRDefault="003B2CBF" w:rsidP="003B2CBF">
      <w:pPr>
        <w:pStyle w:val="ListParagraph"/>
        <w:spacing w:after="0" w:line="360" w:lineRule="auto"/>
        <w:ind w:left="0" w:firstLine="450"/>
        <w:jc w:val="both"/>
        <w:rPr>
          <w:rFonts w:ascii="Times New Roman" w:hAnsi="Times New Roman"/>
          <w:sz w:val="20"/>
          <w:szCs w:val="20"/>
          <w:lang w:val="en-US"/>
        </w:rPr>
      </w:pPr>
      <w:r w:rsidRPr="003B2CBF">
        <w:rPr>
          <w:rFonts w:ascii="Times New Roman" w:eastAsia="Calibri" w:hAnsi="Times New Roman" w:cs="Times New Roman"/>
          <w:sz w:val="20"/>
          <w:szCs w:val="20"/>
        </w:rPr>
        <w:t xml:space="preserve">Melalui proses pengomposan limbah lumpur dengan menggunakan campuran sampah domestik </w:t>
      </w:r>
      <w:r w:rsidRPr="003B2CBF">
        <w:rPr>
          <w:rFonts w:ascii="Times New Roman" w:eastAsia="Calibri" w:hAnsi="Times New Roman" w:cs="Times New Roman"/>
          <w:sz w:val="20"/>
          <w:szCs w:val="20"/>
        </w:rPr>
        <w:lastRenderedPageBreak/>
        <w:t>dan aktivator, diharapkan dapat menjadi salah satu teknologi alternatif dalam mengurangi pencemaran lingkungan serta dapat memberikan nilai ekonomis kepada PT. Indofood CBP melalui pupuk kompos yang dihasilkan.</w:t>
      </w:r>
    </w:p>
    <w:p w:rsidR="003B2CBF" w:rsidRPr="00910F1F" w:rsidRDefault="003B2CBF" w:rsidP="003B2CBF">
      <w:pPr>
        <w:pStyle w:val="ListParagraph"/>
        <w:spacing w:after="0" w:line="240" w:lineRule="auto"/>
        <w:ind w:left="0" w:firstLine="450"/>
        <w:jc w:val="both"/>
        <w:rPr>
          <w:rFonts w:ascii="Times New Roman" w:eastAsia="Calibri" w:hAnsi="Times New Roman" w:cs="Times New Roman"/>
          <w:sz w:val="20"/>
          <w:szCs w:val="20"/>
          <w:lang w:val="en-US"/>
        </w:rPr>
      </w:pPr>
    </w:p>
    <w:p w:rsidR="00A04315" w:rsidRPr="00641CA2" w:rsidRDefault="00910F1F" w:rsidP="00910F1F">
      <w:pPr>
        <w:jc w:val="both"/>
        <w:rPr>
          <w:b/>
          <w:sz w:val="22"/>
          <w:szCs w:val="22"/>
        </w:rPr>
      </w:pPr>
      <w:r w:rsidRPr="00641CA2">
        <w:rPr>
          <w:b/>
          <w:sz w:val="22"/>
          <w:szCs w:val="22"/>
        </w:rPr>
        <w:t>BAHAN DAN METODA</w:t>
      </w:r>
    </w:p>
    <w:p w:rsidR="00910F1F" w:rsidRPr="00910F1F" w:rsidRDefault="00910F1F" w:rsidP="00910F1F">
      <w:pPr>
        <w:jc w:val="both"/>
        <w:rPr>
          <w:b/>
          <w:sz w:val="20"/>
          <w:szCs w:val="20"/>
        </w:rPr>
      </w:pPr>
    </w:p>
    <w:p w:rsidR="00910F1F" w:rsidRDefault="00910F1F" w:rsidP="00C5153B">
      <w:pPr>
        <w:spacing w:line="360" w:lineRule="auto"/>
        <w:jc w:val="both"/>
        <w:rPr>
          <w:b/>
          <w:sz w:val="20"/>
          <w:szCs w:val="20"/>
        </w:rPr>
      </w:pPr>
      <w:r>
        <w:rPr>
          <w:b/>
          <w:sz w:val="20"/>
          <w:szCs w:val="20"/>
        </w:rPr>
        <w:t>Bahan</w:t>
      </w:r>
    </w:p>
    <w:p w:rsidR="00910F1F" w:rsidRDefault="00910F1F" w:rsidP="00910F1F">
      <w:pPr>
        <w:spacing w:line="360" w:lineRule="auto"/>
        <w:ind w:firstLine="450"/>
        <w:jc w:val="both"/>
        <w:rPr>
          <w:sz w:val="20"/>
          <w:szCs w:val="20"/>
        </w:rPr>
      </w:pPr>
      <w:r>
        <w:rPr>
          <w:sz w:val="20"/>
          <w:szCs w:val="20"/>
        </w:rPr>
        <w:t xml:space="preserve">Bahan </w:t>
      </w:r>
      <w:proofErr w:type="gramStart"/>
      <w:r>
        <w:rPr>
          <w:sz w:val="20"/>
          <w:szCs w:val="20"/>
        </w:rPr>
        <w:t>baku</w:t>
      </w:r>
      <w:proofErr w:type="gramEnd"/>
      <w:r>
        <w:rPr>
          <w:sz w:val="20"/>
          <w:szCs w:val="20"/>
        </w:rPr>
        <w:t xml:space="preserve"> kompos yang digunakan adalah limbah </w:t>
      </w:r>
      <w:r w:rsidRPr="00910F1F">
        <w:rPr>
          <w:i/>
          <w:sz w:val="20"/>
          <w:szCs w:val="20"/>
        </w:rPr>
        <w:t>sludge</w:t>
      </w:r>
      <w:r>
        <w:rPr>
          <w:sz w:val="20"/>
          <w:szCs w:val="20"/>
        </w:rPr>
        <w:t xml:space="preserve"> dari PT. Indofood CBP, Semarang. Bahan-bahan </w:t>
      </w:r>
      <w:proofErr w:type="gramStart"/>
      <w:r>
        <w:rPr>
          <w:sz w:val="20"/>
          <w:szCs w:val="20"/>
        </w:rPr>
        <w:t>lain</w:t>
      </w:r>
      <w:proofErr w:type="gramEnd"/>
      <w:r>
        <w:rPr>
          <w:sz w:val="20"/>
          <w:szCs w:val="20"/>
        </w:rPr>
        <w:t xml:space="preserve"> yang digunakan untuk proses pengomposan adalah sampah domestik sebagai bahan campuran serta </w:t>
      </w:r>
      <w:r w:rsidRPr="0062775F">
        <w:rPr>
          <w:i/>
          <w:sz w:val="20"/>
          <w:szCs w:val="20"/>
        </w:rPr>
        <w:t>E</w:t>
      </w:r>
      <w:r w:rsidR="0062775F" w:rsidRPr="0062775F">
        <w:rPr>
          <w:i/>
          <w:sz w:val="20"/>
          <w:szCs w:val="20"/>
        </w:rPr>
        <w:t>ffective Microorganism</w:t>
      </w:r>
      <w:r w:rsidR="00500B9B">
        <w:rPr>
          <w:sz w:val="20"/>
          <w:szCs w:val="20"/>
        </w:rPr>
        <w:t xml:space="preserve"> </w:t>
      </w:r>
      <w:r w:rsidR="0062775F">
        <w:rPr>
          <w:sz w:val="20"/>
          <w:szCs w:val="20"/>
        </w:rPr>
        <w:t>dan lumpur aktif sebagai aktivator pengomposan.</w:t>
      </w:r>
    </w:p>
    <w:p w:rsidR="0062775F" w:rsidRDefault="0062775F" w:rsidP="0062775F">
      <w:pPr>
        <w:jc w:val="both"/>
        <w:rPr>
          <w:sz w:val="20"/>
          <w:szCs w:val="20"/>
        </w:rPr>
      </w:pPr>
    </w:p>
    <w:p w:rsidR="0062775F" w:rsidRPr="0062775F" w:rsidRDefault="0062775F" w:rsidP="0062775F">
      <w:pPr>
        <w:spacing w:line="360" w:lineRule="auto"/>
        <w:jc w:val="both"/>
        <w:rPr>
          <w:b/>
          <w:sz w:val="20"/>
          <w:szCs w:val="20"/>
        </w:rPr>
      </w:pPr>
      <w:r w:rsidRPr="0062775F">
        <w:rPr>
          <w:b/>
          <w:sz w:val="20"/>
          <w:szCs w:val="20"/>
        </w:rPr>
        <w:t>Metoda</w:t>
      </w:r>
    </w:p>
    <w:p w:rsidR="00910F1F" w:rsidRPr="00925470" w:rsidRDefault="00925470" w:rsidP="00925470">
      <w:pPr>
        <w:tabs>
          <w:tab w:val="left" w:pos="450"/>
        </w:tabs>
        <w:spacing w:line="360" w:lineRule="auto"/>
        <w:jc w:val="both"/>
        <w:rPr>
          <w:sz w:val="20"/>
          <w:szCs w:val="20"/>
        </w:rPr>
      </w:pPr>
      <w:r>
        <w:rPr>
          <w:sz w:val="20"/>
          <w:szCs w:val="20"/>
        </w:rPr>
        <w:tab/>
        <w:t xml:space="preserve">Pengomposan dilakukan </w:t>
      </w:r>
      <w:r w:rsidR="00FE1D32">
        <w:rPr>
          <w:sz w:val="20"/>
          <w:szCs w:val="20"/>
        </w:rPr>
        <w:t>dengan mencampur</w:t>
      </w:r>
      <w:r w:rsidR="00500B9B">
        <w:rPr>
          <w:sz w:val="20"/>
          <w:szCs w:val="20"/>
        </w:rPr>
        <w:t xml:space="preserve"> bahan-bahan kompos yakni</w:t>
      </w:r>
      <w:r w:rsidR="00FE1D32">
        <w:rPr>
          <w:sz w:val="20"/>
          <w:szCs w:val="20"/>
        </w:rPr>
        <w:t xml:space="preserve"> </w:t>
      </w:r>
      <w:r w:rsidR="00FE1D32" w:rsidRPr="00500B9B">
        <w:rPr>
          <w:i/>
          <w:sz w:val="20"/>
          <w:szCs w:val="20"/>
        </w:rPr>
        <w:t>sludge</w:t>
      </w:r>
      <w:r w:rsidR="00500B9B">
        <w:rPr>
          <w:sz w:val="20"/>
          <w:szCs w:val="20"/>
        </w:rPr>
        <w:t xml:space="preserve">, sampah domestik dan </w:t>
      </w:r>
      <w:proofErr w:type="gramStart"/>
      <w:r w:rsidR="00500B9B">
        <w:rPr>
          <w:sz w:val="20"/>
          <w:szCs w:val="20"/>
        </w:rPr>
        <w:t>aktivator</w:t>
      </w:r>
      <w:r w:rsidR="002A346C">
        <w:rPr>
          <w:sz w:val="20"/>
          <w:szCs w:val="20"/>
        </w:rPr>
        <w:t xml:space="preserve"> </w:t>
      </w:r>
      <w:r w:rsidR="00500B9B">
        <w:rPr>
          <w:sz w:val="20"/>
          <w:szCs w:val="20"/>
        </w:rPr>
        <w:t>.</w:t>
      </w:r>
      <w:proofErr w:type="gramEnd"/>
      <w:r w:rsidR="00500B9B">
        <w:rPr>
          <w:sz w:val="20"/>
          <w:szCs w:val="20"/>
        </w:rPr>
        <w:t xml:space="preserve"> </w:t>
      </w:r>
      <w:r w:rsidR="00FE1D32">
        <w:rPr>
          <w:sz w:val="20"/>
          <w:szCs w:val="20"/>
        </w:rPr>
        <w:t>Campura</w:t>
      </w:r>
      <w:r w:rsidR="00500B9B">
        <w:rPr>
          <w:sz w:val="20"/>
          <w:szCs w:val="20"/>
        </w:rPr>
        <w:t>n</w:t>
      </w:r>
      <w:r w:rsidR="00FE1D32">
        <w:rPr>
          <w:sz w:val="20"/>
          <w:szCs w:val="20"/>
        </w:rPr>
        <w:t xml:space="preserve"> bahan kompos</w:t>
      </w:r>
      <w:r w:rsidR="00500B9B">
        <w:rPr>
          <w:sz w:val="20"/>
          <w:szCs w:val="20"/>
        </w:rPr>
        <w:t xml:space="preserve"> kemudian</w:t>
      </w:r>
      <w:r w:rsidR="00FE1D32">
        <w:rPr>
          <w:sz w:val="20"/>
          <w:szCs w:val="20"/>
        </w:rPr>
        <w:t xml:space="preserve"> dimasukkan ke </w:t>
      </w:r>
      <w:r>
        <w:rPr>
          <w:sz w:val="20"/>
          <w:szCs w:val="20"/>
        </w:rPr>
        <w:t>dalam ember plastik yang diberi lubang untuk proses aerasi, dengan diameter lubang 1 cm dan jarak tiap lubang 5 cm.</w:t>
      </w:r>
      <w:r w:rsidR="00500B9B">
        <w:rPr>
          <w:sz w:val="20"/>
          <w:szCs w:val="20"/>
        </w:rPr>
        <w:t xml:space="preserve"> P</w:t>
      </w:r>
      <w:r w:rsidR="00FE1D32">
        <w:rPr>
          <w:sz w:val="20"/>
          <w:szCs w:val="20"/>
        </w:rPr>
        <w:t>enumpukan bahan kompos diusahakan tidak terlalu padat agar proses aerasi dapat berlangsung optimal.</w:t>
      </w:r>
      <w:r w:rsidR="00500B9B">
        <w:rPr>
          <w:sz w:val="20"/>
          <w:szCs w:val="20"/>
        </w:rPr>
        <w:t xml:space="preserve"> </w:t>
      </w:r>
      <w:r w:rsidR="002A346C">
        <w:rPr>
          <w:sz w:val="20"/>
          <w:szCs w:val="20"/>
        </w:rPr>
        <w:t>P</w:t>
      </w:r>
      <w:r w:rsidR="00500B9B">
        <w:rPr>
          <w:sz w:val="20"/>
          <w:szCs w:val="20"/>
        </w:rPr>
        <w:t xml:space="preserve">engamatan terhadap suhu dan pH kompos </w:t>
      </w:r>
      <w:r w:rsidR="002A346C">
        <w:rPr>
          <w:sz w:val="20"/>
          <w:szCs w:val="20"/>
        </w:rPr>
        <w:t xml:space="preserve">dilakukan setiap hari </w:t>
      </w:r>
      <w:r w:rsidR="00500B9B">
        <w:rPr>
          <w:sz w:val="20"/>
          <w:szCs w:val="20"/>
        </w:rPr>
        <w:t xml:space="preserve">serta setiap satu minggu sekali dilakukan uji kandungan C-organik, N-total, rasio C/N, P-total, K-total dan </w:t>
      </w:r>
      <w:proofErr w:type="gramStart"/>
      <w:r w:rsidR="00500B9B">
        <w:rPr>
          <w:sz w:val="20"/>
          <w:szCs w:val="20"/>
        </w:rPr>
        <w:t>kadar</w:t>
      </w:r>
      <w:proofErr w:type="gramEnd"/>
      <w:r w:rsidR="00500B9B">
        <w:rPr>
          <w:sz w:val="20"/>
          <w:szCs w:val="20"/>
        </w:rPr>
        <w:t xml:space="preserve"> air untuk mengetahui perubahan kandungan kompos selama proses pengomposan berlangsung.</w:t>
      </w:r>
    </w:p>
    <w:p w:rsidR="0062775F" w:rsidRDefault="0062775F" w:rsidP="00C5153B">
      <w:pPr>
        <w:spacing w:line="360" w:lineRule="auto"/>
        <w:jc w:val="both"/>
        <w:rPr>
          <w:b/>
          <w:sz w:val="20"/>
          <w:szCs w:val="20"/>
        </w:rPr>
      </w:pPr>
    </w:p>
    <w:p w:rsidR="002A346C" w:rsidRPr="00641CA2" w:rsidRDefault="002A346C" w:rsidP="00C5153B">
      <w:pPr>
        <w:spacing w:line="360" w:lineRule="auto"/>
        <w:jc w:val="both"/>
        <w:rPr>
          <w:b/>
          <w:sz w:val="22"/>
          <w:szCs w:val="22"/>
        </w:rPr>
      </w:pPr>
      <w:r w:rsidRPr="00641CA2">
        <w:rPr>
          <w:b/>
          <w:sz w:val="22"/>
          <w:szCs w:val="22"/>
        </w:rPr>
        <w:t>HASIL DAN PEMBAHASAN</w:t>
      </w:r>
    </w:p>
    <w:p w:rsidR="002A346C" w:rsidRDefault="002A346C" w:rsidP="002A346C">
      <w:pPr>
        <w:jc w:val="both"/>
        <w:rPr>
          <w:b/>
          <w:sz w:val="20"/>
          <w:szCs w:val="20"/>
        </w:rPr>
      </w:pPr>
    </w:p>
    <w:p w:rsidR="002A346C" w:rsidRDefault="002A346C" w:rsidP="00C5153B">
      <w:pPr>
        <w:spacing w:line="360" w:lineRule="auto"/>
        <w:jc w:val="both"/>
        <w:rPr>
          <w:b/>
          <w:sz w:val="20"/>
          <w:szCs w:val="20"/>
        </w:rPr>
      </w:pPr>
      <w:r>
        <w:rPr>
          <w:b/>
          <w:sz w:val="20"/>
          <w:szCs w:val="20"/>
        </w:rPr>
        <w:t>Karakteristik Bahan Kompos</w:t>
      </w:r>
    </w:p>
    <w:p w:rsidR="002A346C" w:rsidRDefault="002A346C" w:rsidP="002A346C">
      <w:pPr>
        <w:tabs>
          <w:tab w:val="left" w:pos="450"/>
        </w:tabs>
        <w:spacing w:line="360" w:lineRule="auto"/>
        <w:jc w:val="both"/>
        <w:rPr>
          <w:sz w:val="20"/>
          <w:szCs w:val="20"/>
        </w:rPr>
      </w:pPr>
      <w:r>
        <w:rPr>
          <w:b/>
          <w:sz w:val="20"/>
          <w:szCs w:val="20"/>
        </w:rPr>
        <w:tab/>
      </w:r>
      <w:r>
        <w:rPr>
          <w:sz w:val="20"/>
          <w:szCs w:val="20"/>
        </w:rPr>
        <w:t xml:space="preserve">Sebelum proses pengomposan berlangsung, terlebih dahulu dilakukan uji kandungan terhadap bahan kompos. </w:t>
      </w:r>
      <w:proofErr w:type="gramStart"/>
      <w:r>
        <w:rPr>
          <w:sz w:val="20"/>
          <w:szCs w:val="20"/>
        </w:rPr>
        <w:t xml:space="preserve">Uji pendahuluan ini bertujuan untuk mengetahui karakteristik limbah </w:t>
      </w:r>
      <w:r w:rsidRPr="002A346C">
        <w:rPr>
          <w:i/>
          <w:sz w:val="20"/>
          <w:szCs w:val="20"/>
        </w:rPr>
        <w:t>sludge</w:t>
      </w:r>
      <w:r>
        <w:rPr>
          <w:sz w:val="20"/>
          <w:szCs w:val="20"/>
        </w:rPr>
        <w:t xml:space="preserve"> dan sampah domestik.</w:t>
      </w:r>
      <w:proofErr w:type="gramEnd"/>
    </w:p>
    <w:p w:rsidR="002A346C" w:rsidRPr="002A346C" w:rsidRDefault="002A346C" w:rsidP="002A346C">
      <w:pPr>
        <w:tabs>
          <w:tab w:val="left" w:pos="450"/>
        </w:tabs>
        <w:spacing w:line="360" w:lineRule="auto"/>
        <w:jc w:val="both"/>
        <w:rPr>
          <w:sz w:val="20"/>
          <w:szCs w:val="20"/>
        </w:rPr>
      </w:pPr>
      <w:r>
        <w:rPr>
          <w:sz w:val="20"/>
          <w:szCs w:val="20"/>
        </w:rPr>
        <w:lastRenderedPageBreak/>
        <w:tab/>
      </w:r>
      <w:r w:rsidRPr="002A346C">
        <w:rPr>
          <w:sz w:val="20"/>
          <w:szCs w:val="20"/>
        </w:rPr>
        <w:t>Berdasarkan hasil uji pendahuluan diperoleh bahwa rasio C/N lumpur sebesar 33</w:t>
      </w:r>
      <w:proofErr w:type="gramStart"/>
      <w:r w:rsidRPr="002A346C">
        <w:rPr>
          <w:sz w:val="20"/>
          <w:szCs w:val="20"/>
        </w:rPr>
        <w:t>,14</w:t>
      </w:r>
      <w:proofErr w:type="gramEnd"/>
      <w:r w:rsidRPr="002A346C">
        <w:rPr>
          <w:sz w:val="20"/>
          <w:szCs w:val="20"/>
        </w:rPr>
        <w:t xml:space="preserve"> dan sampah domestik sebesar 39,60. </w:t>
      </w:r>
      <w:proofErr w:type="gramStart"/>
      <w:r w:rsidR="00575EE8">
        <w:rPr>
          <w:sz w:val="20"/>
          <w:szCs w:val="20"/>
        </w:rPr>
        <w:t xml:space="preserve">Nilai </w:t>
      </w:r>
      <w:r w:rsidRPr="002A346C">
        <w:rPr>
          <w:sz w:val="20"/>
          <w:szCs w:val="20"/>
        </w:rPr>
        <w:t>pH masing-masing bahan kompos sudah memenuhi syarat awal bahan kompos menurut Wahyono (2011) yakni antara 5-8.</w:t>
      </w:r>
      <w:proofErr w:type="gramEnd"/>
      <w:r w:rsidRPr="002A346C">
        <w:rPr>
          <w:sz w:val="20"/>
          <w:szCs w:val="20"/>
        </w:rPr>
        <w:t xml:space="preserve"> </w:t>
      </w:r>
      <w:proofErr w:type="gramStart"/>
      <w:r w:rsidRPr="002A346C">
        <w:rPr>
          <w:sz w:val="20"/>
          <w:szCs w:val="20"/>
        </w:rPr>
        <w:t>Sedangkan untuk kandungan Kalium dan Phospor sudah cukup tinggi dan memenuhi syarat pengomposan.</w:t>
      </w:r>
      <w:proofErr w:type="gramEnd"/>
    </w:p>
    <w:p w:rsidR="002A346C" w:rsidRPr="002A346C" w:rsidRDefault="002A346C" w:rsidP="002A346C">
      <w:pPr>
        <w:tabs>
          <w:tab w:val="left" w:pos="450"/>
        </w:tabs>
        <w:spacing w:line="360" w:lineRule="auto"/>
        <w:jc w:val="both"/>
        <w:rPr>
          <w:sz w:val="20"/>
          <w:szCs w:val="20"/>
        </w:rPr>
      </w:pPr>
      <w:r w:rsidRPr="002A346C">
        <w:rPr>
          <w:sz w:val="20"/>
          <w:szCs w:val="20"/>
        </w:rPr>
        <w:tab/>
        <w:t>Kandungan kadar air yang terdapat pada lumpur yakni sebesar 52</w:t>
      </w:r>
      <w:proofErr w:type="gramStart"/>
      <w:r w:rsidRPr="002A346C">
        <w:rPr>
          <w:sz w:val="20"/>
          <w:szCs w:val="20"/>
        </w:rPr>
        <w:t>,93</w:t>
      </w:r>
      <w:proofErr w:type="gramEnd"/>
      <w:r w:rsidRPr="002A346C">
        <w:rPr>
          <w:sz w:val="20"/>
          <w:szCs w:val="20"/>
        </w:rPr>
        <w:t xml:space="preserve"> % dan pada sampah domestik sebesar 47,90%. Maka dapat dianalisis bahwa </w:t>
      </w:r>
      <w:proofErr w:type="gramStart"/>
      <w:r w:rsidRPr="002A346C">
        <w:rPr>
          <w:sz w:val="20"/>
          <w:szCs w:val="20"/>
        </w:rPr>
        <w:t>kadar</w:t>
      </w:r>
      <w:proofErr w:type="gramEnd"/>
      <w:r w:rsidRPr="002A346C">
        <w:rPr>
          <w:sz w:val="20"/>
          <w:szCs w:val="20"/>
        </w:rPr>
        <w:t xml:space="preserve"> air sampah domestik lebih rendah daripada kadar air limbah lumpur. Sedangkan standar kriteria </w:t>
      </w:r>
      <w:proofErr w:type="gramStart"/>
      <w:r w:rsidRPr="002A346C">
        <w:rPr>
          <w:sz w:val="20"/>
          <w:szCs w:val="20"/>
        </w:rPr>
        <w:t>kadar</w:t>
      </w:r>
      <w:proofErr w:type="gramEnd"/>
      <w:r w:rsidRPr="002A346C">
        <w:rPr>
          <w:sz w:val="20"/>
          <w:szCs w:val="20"/>
        </w:rPr>
        <w:t xml:space="preserve"> air untuk pengomposan adalah 50-60% (Tchobanoglous et al, 1993). Hal ini berarti hanya </w:t>
      </w:r>
      <w:proofErr w:type="gramStart"/>
      <w:r w:rsidRPr="002A346C">
        <w:rPr>
          <w:sz w:val="20"/>
          <w:szCs w:val="20"/>
        </w:rPr>
        <w:t>kadar</w:t>
      </w:r>
      <w:proofErr w:type="gramEnd"/>
      <w:r w:rsidRPr="002A346C">
        <w:rPr>
          <w:sz w:val="20"/>
          <w:szCs w:val="20"/>
        </w:rPr>
        <w:t xml:space="preserve"> air limbah lumpur saja yang memenuhi standar bahan awal pengomposan.</w:t>
      </w:r>
    </w:p>
    <w:p w:rsidR="00575EE8" w:rsidRPr="00575EE8" w:rsidRDefault="00575EE8" w:rsidP="00836332">
      <w:pPr>
        <w:spacing w:line="276" w:lineRule="auto"/>
        <w:jc w:val="center"/>
        <w:rPr>
          <w:b/>
          <w:sz w:val="20"/>
          <w:szCs w:val="20"/>
        </w:rPr>
      </w:pPr>
      <w:r w:rsidRPr="00575EE8">
        <w:rPr>
          <w:b/>
          <w:sz w:val="20"/>
          <w:szCs w:val="20"/>
        </w:rPr>
        <w:t>Tabel 1</w:t>
      </w:r>
    </w:p>
    <w:p w:rsidR="00575EE8" w:rsidRPr="00575EE8" w:rsidRDefault="00575EE8" w:rsidP="00836332">
      <w:pPr>
        <w:spacing w:line="276" w:lineRule="auto"/>
        <w:jc w:val="center"/>
        <w:rPr>
          <w:b/>
          <w:sz w:val="20"/>
          <w:szCs w:val="20"/>
        </w:rPr>
      </w:pPr>
      <w:r w:rsidRPr="00575EE8">
        <w:rPr>
          <w:b/>
          <w:sz w:val="20"/>
          <w:szCs w:val="20"/>
        </w:rPr>
        <w:t>Hasil Uji Pendahuluan Bahan Kompos</w:t>
      </w:r>
    </w:p>
    <w:tbl>
      <w:tblPr>
        <w:tblW w:w="40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5"/>
        <w:gridCol w:w="1415"/>
        <w:gridCol w:w="990"/>
        <w:gridCol w:w="1219"/>
      </w:tblGrid>
      <w:tr w:rsidR="00575EE8" w:rsidRPr="00575EE8" w:rsidTr="00575EE8">
        <w:tc>
          <w:tcPr>
            <w:tcW w:w="475" w:type="dxa"/>
            <w:vAlign w:val="center"/>
          </w:tcPr>
          <w:p w:rsidR="00575EE8" w:rsidRPr="00575EE8" w:rsidRDefault="00575EE8" w:rsidP="00575EE8">
            <w:pPr>
              <w:pStyle w:val="ListParagraph"/>
              <w:spacing w:after="0" w:line="240" w:lineRule="auto"/>
              <w:ind w:left="0"/>
              <w:jc w:val="center"/>
              <w:rPr>
                <w:rFonts w:ascii="Times New Roman" w:hAnsi="Times New Roman"/>
                <w:b/>
                <w:sz w:val="18"/>
                <w:szCs w:val="18"/>
              </w:rPr>
            </w:pPr>
            <w:r w:rsidRPr="00575EE8">
              <w:rPr>
                <w:rFonts w:ascii="Times New Roman" w:hAnsi="Times New Roman"/>
                <w:b/>
                <w:sz w:val="18"/>
                <w:szCs w:val="18"/>
              </w:rPr>
              <w:t>No</w:t>
            </w:r>
          </w:p>
        </w:tc>
        <w:tc>
          <w:tcPr>
            <w:tcW w:w="1415" w:type="dxa"/>
            <w:vAlign w:val="center"/>
          </w:tcPr>
          <w:p w:rsidR="00575EE8" w:rsidRPr="00575EE8" w:rsidRDefault="00575EE8" w:rsidP="00575EE8">
            <w:pPr>
              <w:pStyle w:val="ListParagraph"/>
              <w:spacing w:after="0" w:line="240" w:lineRule="auto"/>
              <w:ind w:left="0"/>
              <w:jc w:val="center"/>
              <w:rPr>
                <w:rFonts w:ascii="Times New Roman" w:hAnsi="Times New Roman"/>
                <w:b/>
                <w:sz w:val="18"/>
                <w:szCs w:val="18"/>
              </w:rPr>
            </w:pPr>
            <w:r w:rsidRPr="00575EE8">
              <w:rPr>
                <w:rFonts w:ascii="Times New Roman" w:hAnsi="Times New Roman"/>
                <w:b/>
                <w:sz w:val="18"/>
                <w:szCs w:val="18"/>
              </w:rPr>
              <w:t>Parameter</w:t>
            </w:r>
          </w:p>
        </w:tc>
        <w:tc>
          <w:tcPr>
            <w:tcW w:w="990" w:type="dxa"/>
          </w:tcPr>
          <w:p w:rsidR="00575EE8" w:rsidRPr="00575EE8" w:rsidRDefault="00575EE8" w:rsidP="00575EE8">
            <w:pPr>
              <w:pStyle w:val="ListParagraph"/>
              <w:spacing w:after="0" w:line="240" w:lineRule="auto"/>
              <w:ind w:left="0"/>
              <w:jc w:val="center"/>
              <w:rPr>
                <w:rFonts w:ascii="Times New Roman" w:hAnsi="Times New Roman"/>
                <w:b/>
                <w:sz w:val="18"/>
                <w:szCs w:val="18"/>
              </w:rPr>
            </w:pPr>
            <w:r w:rsidRPr="00575EE8">
              <w:rPr>
                <w:rFonts w:ascii="Times New Roman" w:hAnsi="Times New Roman"/>
                <w:b/>
                <w:sz w:val="18"/>
                <w:szCs w:val="18"/>
              </w:rPr>
              <w:t>Lumpur Limbah Cair</w:t>
            </w:r>
          </w:p>
        </w:tc>
        <w:tc>
          <w:tcPr>
            <w:tcW w:w="1219" w:type="dxa"/>
          </w:tcPr>
          <w:p w:rsidR="00575EE8" w:rsidRPr="00575EE8" w:rsidRDefault="00575EE8" w:rsidP="00575EE8">
            <w:pPr>
              <w:pStyle w:val="ListParagraph"/>
              <w:spacing w:after="0" w:line="240" w:lineRule="auto"/>
              <w:ind w:left="0"/>
              <w:jc w:val="center"/>
              <w:rPr>
                <w:rFonts w:ascii="Times New Roman" w:hAnsi="Times New Roman"/>
                <w:b/>
                <w:sz w:val="18"/>
                <w:szCs w:val="18"/>
              </w:rPr>
            </w:pPr>
            <w:r w:rsidRPr="00575EE8">
              <w:rPr>
                <w:rFonts w:ascii="Times New Roman" w:hAnsi="Times New Roman"/>
                <w:b/>
                <w:sz w:val="18"/>
                <w:szCs w:val="18"/>
              </w:rPr>
              <w:t>Sampah Domestik</w:t>
            </w:r>
          </w:p>
        </w:tc>
      </w:tr>
      <w:tr w:rsidR="00575EE8" w:rsidRPr="00575EE8" w:rsidTr="00575EE8">
        <w:tc>
          <w:tcPr>
            <w:tcW w:w="475"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1</w:t>
            </w:r>
          </w:p>
        </w:tc>
        <w:tc>
          <w:tcPr>
            <w:tcW w:w="1415" w:type="dxa"/>
          </w:tcPr>
          <w:p w:rsidR="00575EE8" w:rsidRPr="00575EE8" w:rsidRDefault="00575EE8" w:rsidP="00575EE8">
            <w:pPr>
              <w:pStyle w:val="ListParagraph"/>
              <w:spacing w:after="0" w:line="240" w:lineRule="auto"/>
              <w:ind w:left="0"/>
              <w:rPr>
                <w:rFonts w:ascii="Times New Roman" w:hAnsi="Times New Roman"/>
                <w:sz w:val="18"/>
                <w:szCs w:val="18"/>
              </w:rPr>
            </w:pPr>
            <w:r w:rsidRPr="00575EE8">
              <w:rPr>
                <w:rFonts w:ascii="Times New Roman" w:hAnsi="Times New Roman"/>
                <w:sz w:val="18"/>
                <w:szCs w:val="18"/>
              </w:rPr>
              <w:t>C-organik (%)</w:t>
            </w:r>
          </w:p>
        </w:tc>
        <w:tc>
          <w:tcPr>
            <w:tcW w:w="990"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21,87</w:t>
            </w:r>
          </w:p>
        </w:tc>
        <w:tc>
          <w:tcPr>
            <w:tcW w:w="1219"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35,24</w:t>
            </w:r>
          </w:p>
        </w:tc>
      </w:tr>
      <w:tr w:rsidR="00575EE8" w:rsidRPr="00575EE8" w:rsidTr="00575EE8">
        <w:tc>
          <w:tcPr>
            <w:tcW w:w="475"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2</w:t>
            </w:r>
          </w:p>
        </w:tc>
        <w:tc>
          <w:tcPr>
            <w:tcW w:w="1415" w:type="dxa"/>
          </w:tcPr>
          <w:p w:rsidR="00575EE8" w:rsidRPr="00575EE8" w:rsidRDefault="00575EE8" w:rsidP="00575EE8">
            <w:pPr>
              <w:pStyle w:val="ListParagraph"/>
              <w:spacing w:after="0" w:line="240" w:lineRule="auto"/>
              <w:ind w:left="0"/>
              <w:rPr>
                <w:rFonts w:ascii="Times New Roman" w:hAnsi="Times New Roman"/>
                <w:sz w:val="18"/>
                <w:szCs w:val="18"/>
              </w:rPr>
            </w:pPr>
            <w:r w:rsidRPr="00575EE8">
              <w:rPr>
                <w:rFonts w:ascii="Times New Roman" w:hAnsi="Times New Roman"/>
                <w:sz w:val="18"/>
                <w:szCs w:val="18"/>
              </w:rPr>
              <w:t>N-total (%)</w:t>
            </w:r>
          </w:p>
        </w:tc>
        <w:tc>
          <w:tcPr>
            <w:tcW w:w="990"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0,66</w:t>
            </w:r>
          </w:p>
        </w:tc>
        <w:tc>
          <w:tcPr>
            <w:tcW w:w="1219"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0,89</w:t>
            </w:r>
          </w:p>
        </w:tc>
      </w:tr>
      <w:tr w:rsidR="00575EE8" w:rsidRPr="00575EE8" w:rsidTr="00575EE8">
        <w:tc>
          <w:tcPr>
            <w:tcW w:w="475"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3</w:t>
            </w:r>
          </w:p>
        </w:tc>
        <w:tc>
          <w:tcPr>
            <w:tcW w:w="1415" w:type="dxa"/>
          </w:tcPr>
          <w:p w:rsidR="00575EE8" w:rsidRPr="00575EE8" w:rsidRDefault="00575EE8" w:rsidP="00575EE8">
            <w:pPr>
              <w:pStyle w:val="ListParagraph"/>
              <w:spacing w:after="0" w:line="240" w:lineRule="auto"/>
              <w:ind w:left="0"/>
              <w:rPr>
                <w:rFonts w:ascii="Times New Roman" w:hAnsi="Times New Roman"/>
                <w:sz w:val="18"/>
                <w:szCs w:val="18"/>
              </w:rPr>
            </w:pPr>
            <w:r w:rsidRPr="00575EE8">
              <w:rPr>
                <w:rFonts w:ascii="Times New Roman" w:hAnsi="Times New Roman"/>
                <w:sz w:val="18"/>
                <w:szCs w:val="18"/>
              </w:rPr>
              <w:t>C/N rasio</w:t>
            </w:r>
          </w:p>
        </w:tc>
        <w:tc>
          <w:tcPr>
            <w:tcW w:w="990"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33,14</w:t>
            </w:r>
          </w:p>
        </w:tc>
        <w:tc>
          <w:tcPr>
            <w:tcW w:w="1219"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39,60</w:t>
            </w:r>
          </w:p>
        </w:tc>
      </w:tr>
      <w:tr w:rsidR="00575EE8" w:rsidRPr="00575EE8" w:rsidTr="00575EE8">
        <w:tc>
          <w:tcPr>
            <w:tcW w:w="475"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4</w:t>
            </w:r>
          </w:p>
        </w:tc>
        <w:tc>
          <w:tcPr>
            <w:tcW w:w="1415" w:type="dxa"/>
          </w:tcPr>
          <w:p w:rsidR="00575EE8" w:rsidRPr="00575EE8" w:rsidRDefault="00575EE8" w:rsidP="00575EE8">
            <w:pPr>
              <w:pStyle w:val="ListParagraph"/>
              <w:spacing w:after="0" w:line="240" w:lineRule="auto"/>
              <w:ind w:left="0"/>
              <w:rPr>
                <w:rFonts w:ascii="Times New Roman" w:hAnsi="Times New Roman"/>
                <w:sz w:val="18"/>
                <w:szCs w:val="18"/>
              </w:rPr>
            </w:pPr>
            <w:r w:rsidRPr="00575EE8">
              <w:rPr>
                <w:rFonts w:ascii="Times New Roman" w:hAnsi="Times New Roman"/>
                <w:sz w:val="18"/>
                <w:szCs w:val="18"/>
              </w:rPr>
              <w:t>K-total (%)</w:t>
            </w:r>
          </w:p>
        </w:tc>
        <w:tc>
          <w:tcPr>
            <w:tcW w:w="990"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1,68</w:t>
            </w:r>
          </w:p>
        </w:tc>
        <w:tc>
          <w:tcPr>
            <w:tcW w:w="1219"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1,24</w:t>
            </w:r>
          </w:p>
        </w:tc>
      </w:tr>
      <w:tr w:rsidR="00575EE8" w:rsidRPr="00575EE8" w:rsidTr="00575EE8">
        <w:tc>
          <w:tcPr>
            <w:tcW w:w="475"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5</w:t>
            </w:r>
          </w:p>
        </w:tc>
        <w:tc>
          <w:tcPr>
            <w:tcW w:w="1415" w:type="dxa"/>
          </w:tcPr>
          <w:p w:rsidR="00575EE8" w:rsidRPr="00575EE8" w:rsidRDefault="00575EE8" w:rsidP="00575EE8">
            <w:pPr>
              <w:pStyle w:val="ListParagraph"/>
              <w:spacing w:after="0" w:line="240" w:lineRule="auto"/>
              <w:ind w:left="0"/>
              <w:rPr>
                <w:rFonts w:ascii="Times New Roman" w:hAnsi="Times New Roman"/>
                <w:sz w:val="18"/>
                <w:szCs w:val="18"/>
              </w:rPr>
            </w:pPr>
            <w:r w:rsidRPr="00575EE8">
              <w:rPr>
                <w:rFonts w:ascii="Times New Roman" w:hAnsi="Times New Roman"/>
                <w:sz w:val="18"/>
                <w:szCs w:val="18"/>
              </w:rPr>
              <w:t>P-total (%)</w:t>
            </w:r>
          </w:p>
        </w:tc>
        <w:tc>
          <w:tcPr>
            <w:tcW w:w="990"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0,24</w:t>
            </w:r>
          </w:p>
        </w:tc>
        <w:tc>
          <w:tcPr>
            <w:tcW w:w="1219"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0,46</w:t>
            </w:r>
          </w:p>
        </w:tc>
      </w:tr>
      <w:tr w:rsidR="00575EE8" w:rsidRPr="00575EE8" w:rsidTr="00575EE8">
        <w:tc>
          <w:tcPr>
            <w:tcW w:w="475"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6</w:t>
            </w:r>
          </w:p>
        </w:tc>
        <w:tc>
          <w:tcPr>
            <w:tcW w:w="1415" w:type="dxa"/>
          </w:tcPr>
          <w:p w:rsidR="00575EE8" w:rsidRPr="00575EE8" w:rsidRDefault="00575EE8" w:rsidP="00575EE8">
            <w:pPr>
              <w:pStyle w:val="ListParagraph"/>
              <w:spacing w:after="0" w:line="240" w:lineRule="auto"/>
              <w:ind w:left="0"/>
              <w:rPr>
                <w:rFonts w:ascii="Times New Roman" w:hAnsi="Times New Roman"/>
                <w:sz w:val="18"/>
                <w:szCs w:val="18"/>
              </w:rPr>
            </w:pPr>
            <w:r w:rsidRPr="00575EE8">
              <w:rPr>
                <w:rFonts w:ascii="Times New Roman" w:hAnsi="Times New Roman"/>
                <w:sz w:val="18"/>
                <w:szCs w:val="18"/>
              </w:rPr>
              <w:t>Kadar air (%)</w:t>
            </w:r>
          </w:p>
        </w:tc>
        <w:tc>
          <w:tcPr>
            <w:tcW w:w="990"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52,93</w:t>
            </w:r>
          </w:p>
        </w:tc>
        <w:tc>
          <w:tcPr>
            <w:tcW w:w="1219"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47,90</w:t>
            </w:r>
          </w:p>
        </w:tc>
      </w:tr>
      <w:tr w:rsidR="00575EE8" w:rsidRPr="00575EE8" w:rsidTr="00575EE8">
        <w:tc>
          <w:tcPr>
            <w:tcW w:w="475"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7</w:t>
            </w:r>
          </w:p>
        </w:tc>
        <w:tc>
          <w:tcPr>
            <w:tcW w:w="1415" w:type="dxa"/>
          </w:tcPr>
          <w:p w:rsidR="00575EE8" w:rsidRPr="00575EE8" w:rsidRDefault="00575EE8" w:rsidP="00575EE8">
            <w:pPr>
              <w:pStyle w:val="ListParagraph"/>
              <w:spacing w:after="0" w:line="240" w:lineRule="auto"/>
              <w:ind w:left="0"/>
              <w:rPr>
                <w:rFonts w:ascii="Times New Roman" w:hAnsi="Times New Roman"/>
                <w:sz w:val="18"/>
                <w:szCs w:val="18"/>
              </w:rPr>
            </w:pPr>
            <w:r w:rsidRPr="00575EE8">
              <w:rPr>
                <w:rFonts w:ascii="Times New Roman" w:hAnsi="Times New Roman"/>
                <w:sz w:val="18"/>
                <w:szCs w:val="18"/>
              </w:rPr>
              <w:t>pH</w:t>
            </w:r>
          </w:p>
        </w:tc>
        <w:tc>
          <w:tcPr>
            <w:tcW w:w="990"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6,99</w:t>
            </w:r>
          </w:p>
        </w:tc>
        <w:tc>
          <w:tcPr>
            <w:tcW w:w="1219"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7,45</w:t>
            </w:r>
          </w:p>
        </w:tc>
      </w:tr>
      <w:tr w:rsidR="00575EE8" w:rsidRPr="00575EE8" w:rsidTr="00575EE8">
        <w:tc>
          <w:tcPr>
            <w:tcW w:w="475"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8</w:t>
            </w:r>
          </w:p>
        </w:tc>
        <w:tc>
          <w:tcPr>
            <w:tcW w:w="1415" w:type="dxa"/>
          </w:tcPr>
          <w:p w:rsidR="00575EE8" w:rsidRPr="00575EE8" w:rsidRDefault="00575EE8" w:rsidP="00575EE8">
            <w:pPr>
              <w:pStyle w:val="ListParagraph"/>
              <w:spacing w:after="0" w:line="240" w:lineRule="auto"/>
              <w:ind w:left="0"/>
              <w:rPr>
                <w:rFonts w:ascii="Times New Roman" w:hAnsi="Times New Roman"/>
                <w:sz w:val="18"/>
                <w:szCs w:val="18"/>
              </w:rPr>
            </w:pPr>
            <w:r w:rsidRPr="00575EE8">
              <w:rPr>
                <w:rFonts w:ascii="Times New Roman" w:hAnsi="Times New Roman"/>
                <w:sz w:val="18"/>
                <w:szCs w:val="18"/>
              </w:rPr>
              <w:t>Temperatur (</w:t>
            </w:r>
            <w:r w:rsidRPr="00575EE8">
              <w:rPr>
                <w:rFonts w:ascii="Times New Roman" w:hAnsi="Times New Roman"/>
                <w:sz w:val="18"/>
                <w:szCs w:val="18"/>
                <w:vertAlign w:val="superscript"/>
              </w:rPr>
              <w:t>0</w:t>
            </w:r>
            <w:r w:rsidRPr="00575EE8">
              <w:rPr>
                <w:rFonts w:ascii="Times New Roman" w:hAnsi="Times New Roman"/>
                <w:sz w:val="18"/>
                <w:szCs w:val="18"/>
              </w:rPr>
              <w:t>C)</w:t>
            </w:r>
          </w:p>
        </w:tc>
        <w:tc>
          <w:tcPr>
            <w:tcW w:w="990"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26</w:t>
            </w:r>
          </w:p>
        </w:tc>
        <w:tc>
          <w:tcPr>
            <w:tcW w:w="1219" w:type="dxa"/>
          </w:tcPr>
          <w:p w:rsidR="00575EE8" w:rsidRPr="00575EE8" w:rsidRDefault="00575EE8" w:rsidP="00575EE8">
            <w:pPr>
              <w:pStyle w:val="ListParagraph"/>
              <w:spacing w:after="0" w:line="240" w:lineRule="auto"/>
              <w:ind w:left="0"/>
              <w:jc w:val="center"/>
              <w:rPr>
                <w:rFonts w:ascii="Times New Roman" w:hAnsi="Times New Roman"/>
                <w:sz w:val="18"/>
                <w:szCs w:val="18"/>
              </w:rPr>
            </w:pPr>
            <w:r w:rsidRPr="00575EE8">
              <w:rPr>
                <w:rFonts w:ascii="Times New Roman" w:hAnsi="Times New Roman"/>
                <w:sz w:val="18"/>
                <w:szCs w:val="18"/>
              </w:rPr>
              <w:t>28</w:t>
            </w:r>
          </w:p>
        </w:tc>
      </w:tr>
    </w:tbl>
    <w:p w:rsidR="00575EE8" w:rsidRPr="00641CA2" w:rsidRDefault="00575EE8" w:rsidP="00641CA2">
      <w:pPr>
        <w:spacing w:line="360" w:lineRule="auto"/>
        <w:jc w:val="both"/>
        <w:rPr>
          <w:i/>
          <w:sz w:val="18"/>
          <w:szCs w:val="18"/>
        </w:rPr>
      </w:pPr>
      <w:r w:rsidRPr="00641CA2">
        <w:rPr>
          <w:i/>
          <w:sz w:val="18"/>
          <w:szCs w:val="18"/>
        </w:rPr>
        <w:t>(</w:t>
      </w:r>
      <w:proofErr w:type="gramStart"/>
      <w:r w:rsidRPr="00641CA2">
        <w:rPr>
          <w:i/>
          <w:sz w:val="18"/>
          <w:szCs w:val="18"/>
        </w:rPr>
        <w:t>Sumber :</w:t>
      </w:r>
      <w:proofErr w:type="gramEnd"/>
      <w:r w:rsidRPr="00641CA2">
        <w:rPr>
          <w:i/>
          <w:sz w:val="18"/>
          <w:szCs w:val="18"/>
        </w:rPr>
        <w:t xml:space="preserve"> Hasil Analisa Laboratorium, 2012)</w:t>
      </w:r>
    </w:p>
    <w:p w:rsidR="002A346C" w:rsidRDefault="002A346C" w:rsidP="002A346C">
      <w:pPr>
        <w:tabs>
          <w:tab w:val="left" w:pos="450"/>
        </w:tabs>
        <w:spacing w:line="360" w:lineRule="auto"/>
        <w:jc w:val="both"/>
        <w:rPr>
          <w:sz w:val="20"/>
          <w:szCs w:val="20"/>
        </w:rPr>
      </w:pPr>
    </w:p>
    <w:p w:rsidR="00641CA2" w:rsidRPr="00641CA2" w:rsidRDefault="00641CA2" w:rsidP="002A346C">
      <w:pPr>
        <w:tabs>
          <w:tab w:val="left" w:pos="450"/>
        </w:tabs>
        <w:spacing w:line="360" w:lineRule="auto"/>
        <w:jc w:val="both"/>
        <w:rPr>
          <w:b/>
          <w:sz w:val="20"/>
          <w:szCs w:val="20"/>
        </w:rPr>
      </w:pPr>
      <w:r w:rsidRPr="00641CA2">
        <w:rPr>
          <w:b/>
          <w:sz w:val="20"/>
          <w:szCs w:val="20"/>
        </w:rPr>
        <w:t>Pembuatan Aktivator Lumpur Aktif</w:t>
      </w:r>
    </w:p>
    <w:p w:rsidR="00641CA2" w:rsidRDefault="00725D0C" w:rsidP="00641CA2">
      <w:pPr>
        <w:pStyle w:val="ListParagraph"/>
        <w:spacing w:after="0" w:line="360" w:lineRule="auto"/>
        <w:ind w:left="0" w:firstLine="450"/>
        <w:jc w:val="both"/>
        <w:rPr>
          <w:rFonts w:ascii="Times New Roman" w:hAnsi="Times New Roman"/>
          <w:sz w:val="20"/>
          <w:szCs w:val="20"/>
          <w:lang w:val="en-US"/>
        </w:rPr>
      </w:pPr>
      <w:r>
        <w:rPr>
          <w:rFonts w:ascii="Times New Roman" w:hAnsi="Times New Roman"/>
          <w:sz w:val="20"/>
          <w:szCs w:val="20"/>
          <w:lang w:val="en-US"/>
        </w:rPr>
        <w:t xml:space="preserve">Sebelum digunakan sebagai aktivator pada proses pengomposan, terlebih dahulu dilakukan uji laboratorium untuk mengetahui bakteri </w:t>
      </w:r>
      <w:proofErr w:type="gramStart"/>
      <w:r>
        <w:rPr>
          <w:rFonts w:ascii="Times New Roman" w:hAnsi="Times New Roman"/>
          <w:sz w:val="20"/>
          <w:szCs w:val="20"/>
          <w:lang w:val="en-US"/>
        </w:rPr>
        <w:t>apa</w:t>
      </w:r>
      <w:proofErr w:type="gramEnd"/>
      <w:r>
        <w:rPr>
          <w:rFonts w:ascii="Times New Roman" w:hAnsi="Times New Roman"/>
          <w:sz w:val="20"/>
          <w:szCs w:val="20"/>
          <w:lang w:val="en-US"/>
        </w:rPr>
        <w:t xml:space="preserve"> saja yang terkandung pada lumpur aktif. </w:t>
      </w:r>
      <w:r w:rsidR="006A12AC" w:rsidRPr="00641CA2">
        <w:rPr>
          <w:rFonts w:ascii="Times New Roman" w:hAnsi="Times New Roman"/>
          <w:sz w:val="20"/>
          <w:szCs w:val="20"/>
        </w:rPr>
        <w:t xml:space="preserve">Setelah mengetahui jenis bakteri apa saja yang terkandung di dalam lumpur aktif, maka proses selanjutnya adalah proses </w:t>
      </w:r>
      <w:r w:rsidR="006A12AC" w:rsidRPr="00641CA2">
        <w:rPr>
          <w:rFonts w:ascii="Times New Roman" w:hAnsi="Times New Roman"/>
          <w:i/>
          <w:sz w:val="20"/>
          <w:szCs w:val="20"/>
        </w:rPr>
        <w:t>seeding</w:t>
      </w:r>
      <w:r w:rsidR="006A12AC" w:rsidRPr="00641CA2">
        <w:rPr>
          <w:rFonts w:ascii="Times New Roman" w:hAnsi="Times New Roman"/>
          <w:sz w:val="20"/>
          <w:szCs w:val="20"/>
        </w:rPr>
        <w:t xml:space="preserve"> yakni memberi nutrisi pada bakteri tersebut yang terdiri dari glukosa, KNO</w:t>
      </w:r>
      <w:r w:rsidR="006A12AC" w:rsidRPr="00641CA2">
        <w:rPr>
          <w:rFonts w:ascii="Times New Roman" w:hAnsi="Times New Roman"/>
          <w:sz w:val="20"/>
          <w:szCs w:val="20"/>
          <w:vertAlign w:val="subscript"/>
        </w:rPr>
        <w:t>3</w:t>
      </w:r>
      <w:r w:rsidR="006A12AC" w:rsidRPr="00641CA2">
        <w:rPr>
          <w:rFonts w:ascii="Times New Roman" w:hAnsi="Times New Roman"/>
          <w:sz w:val="20"/>
          <w:szCs w:val="20"/>
        </w:rPr>
        <w:t xml:space="preserve"> dan KH</w:t>
      </w:r>
      <w:r w:rsidR="006A12AC" w:rsidRPr="00641CA2">
        <w:rPr>
          <w:rFonts w:ascii="Times New Roman" w:hAnsi="Times New Roman"/>
          <w:sz w:val="20"/>
          <w:szCs w:val="20"/>
          <w:vertAlign w:val="subscript"/>
        </w:rPr>
        <w:t>2</w:t>
      </w:r>
      <w:r w:rsidR="006A12AC" w:rsidRPr="00641CA2">
        <w:rPr>
          <w:rFonts w:ascii="Times New Roman" w:hAnsi="Times New Roman"/>
          <w:sz w:val="20"/>
          <w:szCs w:val="20"/>
        </w:rPr>
        <w:t>PO</w:t>
      </w:r>
      <w:r w:rsidR="006A12AC" w:rsidRPr="00641CA2">
        <w:rPr>
          <w:rFonts w:ascii="Times New Roman" w:hAnsi="Times New Roman"/>
          <w:sz w:val="20"/>
          <w:szCs w:val="20"/>
          <w:vertAlign w:val="subscript"/>
        </w:rPr>
        <w:t>4</w:t>
      </w:r>
      <w:r w:rsidR="006A12AC" w:rsidRPr="00641CA2">
        <w:rPr>
          <w:rFonts w:ascii="Times New Roman" w:hAnsi="Times New Roman"/>
          <w:sz w:val="20"/>
          <w:szCs w:val="20"/>
        </w:rPr>
        <w:t>. Kemudian didiamkan selama 3 hari secara aerob untuk memperbanyak jumlah bakteri yang terdapat pada lumpur aktif.</w:t>
      </w:r>
      <w:r w:rsidR="006A12AC">
        <w:rPr>
          <w:rFonts w:ascii="Times New Roman" w:hAnsi="Times New Roman"/>
          <w:sz w:val="20"/>
          <w:szCs w:val="20"/>
          <w:lang w:val="en-US"/>
        </w:rPr>
        <w:t xml:space="preserve"> </w:t>
      </w:r>
      <w:r w:rsidR="00641CA2" w:rsidRPr="00641CA2">
        <w:rPr>
          <w:rFonts w:ascii="Times New Roman" w:hAnsi="Times New Roman"/>
          <w:sz w:val="20"/>
          <w:szCs w:val="20"/>
        </w:rPr>
        <w:t xml:space="preserve">Pembuatan </w:t>
      </w:r>
      <w:r w:rsidR="00641CA2" w:rsidRPr="00641CA2">
        <w:rPr>
          <w:rFonts w:ascii="Times New Roman" w:hAnsi="Times New Roman"/>
          <w:sz w:val="20"/>
          <w:szCs w:val="20"/>
        </w:rPr>
        <w:lastRenderedPageBreak/>
        <w:t>aktivator</w:t>
      </w:r>
      <w:r>
        <w:rPr>
          <w:rFonts w:ascii="Times New Roman" w:hAnsi="Times New Roman"/>
          <w:sz w:val="20"/>
          <w:szCs w:val="20"/>
        </w:rPr>
        <w:t xml:space="preserve"> ini membutuhkan waktu ±</w:t>
      </w:r>
      <w:r w:rsidR="00641CA2" w:rsidRPr="00641CA2">
        <w:rPr>
          <w:rFonts w:ascii="Times New Roman" w:hAnsi="Times New Roman"/>
          <w:sz w:val="20"/>
          <w:szCs w:val="20"/>
        </w:rPr>
        <w:t>1 minggu untuk persiapan dan proses pengembangbi</w:t>
      </w:r>
      <w:r w:rsidR="006A12AC">
        <w:rPr>
          <w:rFonts w:ascii="Times New Roman" w:hAnsi="Times New Roman"/>
          <w:sz w:val="20"/>
          <w:szCs w:val="20"/>
        </w:rPr>
        <w:t>akan bakteri pada lumpur aktif.</w:t>
      </w:r>
    </w:p>
    <w:p w:rsidR="006A12AC" w:rsidRPr="006A12AC" w:rsidRDefault="006A12AC" w:rsidP="00836332">
      <w:pPr>
        <w:pStyle w:val="ListParagraph"/>
        <w:spacing w:after="0"/>
        <w:ind w:left="0"/>
        <w:jc w:val="center"/>
        <w:rPr>
          <w:rFonts w:ascii="Times New Roman" w:hAnsi="Times New Roman"/>
          <w:b/>
          <w:sz w:val="18"/>
          <w:szCs w:val="18"/>
          <w:lang w:val="en-US"/>
        </w:rPr>
      </w:pPr>
      <w:r w:rsidRPr="006A12AC">
        <w:rPr>
          <w:rFonts w:ascii="Times New Roman" w:hAnsi="Times New Roman"/>
          <w:b/>
          <w:sz w:val="18"/>
          <w:szCs w:val="18"/>
        </w:rPr>
        <w:t xml:space="preserve">Tabel </w:t>
      </w:r>
      <w:r>
        <w:rPr>
          <w:rFonts w:ascii="Times New Roman" w:hAnsi="Times New Roman"/>
          <w:b/>
          <w:sz w:val="18"/>
          <w:szCs w:val="18"/>
          <w:lang w:val="en-US"/>
        </w:rPr>
        <w:t>2</w:t>
      </w:r>
    </w:p>
    <w:p w:rsidR="006A12AC" w:rsidRPr="006A12AC" w:rsidRDefault="006A12AC" w:rsidP="00836332">
      <w:pPr>
        <w:pStyle w:val="ListParagraph"/>
        <w:spacing w:after="0"/>
        <w:ind w:left="0"/>
        <w:jc w:val="center"/>
        <w:rPr>
          <w:rFonts w:ascii="Times New Roman" w:hAnsi="Times New Roman"/>
          <w:b/>
          <w:sz w:val="18"/>
          <w:szCs w:val="18"/>
        </w:rPr>
      </w:pPr>
      <w:r w:rsidRPr="006A12AC">
        <w:rPr>
          <w:rFonts w:ascii="Times New Roman" w:hAnsi="Times New Roman"/>
          <w:b/>
          <w:sz w:val="18"/>
          <w:szCs w:val="18"/>
        </w:rPr>
        <w:t>Bakteri Yang Terdapat Pada Lumpur Aktif</w:t>
      </w:r>
    </w:p>
    <w:tbl>
      <w:tblPr>
        <w:tblW w:w="41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8"/>
        <w:gridCol w:w="1800"/>
        <w:gridCol w:w="912"/>
        <w:gridCol w:w="900"/>
      </w:tblGrid>
      <w:tr w:rsidR="006A12AC" w:rsidRPr="006A12AC" w:rsidTr="006A12AC">
        <w:tc>
          <w:tcPr>
            <w:tcW w:w="528" w:type="dxa"/>
            <w:vMerge w:val="restart"/>
            <w:vAlign w:val="center"/>
          </w:tcPr>
          <w:p w:rsidR="006A12AC" w:rsidRPr="006A12AC" w:rsidRDefault="006A12AC" w:rsidP="006A12AC">
            <w:pPr>
              <w:pStyle w:val="ListParagraph"/>
              <w:spacing w:after="0"/>
              <w:ind w:left="0"/>
              <w:jc w:val="center"/>
              <w:rPr>
                <w:rFonts w:ascii="Times New Roman" w:hAnsi="Times New Roman"/>
                <w:b/>
                <w:sz w:val="18"/>
                <w:szCs w:val="18"/>
              </w:rPr>
            </w:pPr>
            <w:r w:rsidRPr="006A12AC">
              <w:rPr>
                <w:rFonts w:ascii="Times New Roman" w:hAnsi="Times New Roman"/>
                <w:b/>
                <w:sz w:val="18"/>
                <w:szCs w:val="18"/>
              </w:rPr>
              <w:t>No.</w:t>
            </w:r>
          </w:p>
        </w:tc>
        <w:tc>
          <w:tcPr>
            <w:tcW w:w="1800" w:type="dxa"/>
            <w:vMerge w:val="restart"/>
            <w:vAlign w:val="center"/>
          </w:tcPr>
          <w:p w:rsidR="006A12AC" w:rsidRPr="006A12AC" w:rsidRDefault="006A12AC" w:rsidP="006A12AC">
            <w:pPr>
              <w:pStyle w:val="ListParagraph"/>
              <w:spacing w:after="0"/>
              <w:ind w:left="0"/>
              <w:jc w:val="center"/>
              <w:rPr>
                <w:rFonts w:ascii="Times New Roman" w:hAnsi="Times New Roman"/>
                <w:b/>
                <w:sz w:val="18"/>
                <w:szCs w:val="18"/>
              </w:rPr>
            </w:pPr>
            <w:r w:rsidRPr="006A12AC">
              <w:rPr>
                <w:rFonts w:ascii="Times New Roman" w:hAnsi="Times New Roman"/>
                <w:b/>
                <w:sz w:val="18"/>
                <w:szCs w:val="18"/>
              </w:rPr>
              <w:t>Jenis Bakteri</w:t>
            </w:r>
          </w:p>
        </w:tc>
        <w:tc>
          <w:tcPr>
            <w:tcW w:w="1812" w:type="dxa"/>
            <w:gridSpan w:val="2"/>
            <w:vAlign w:val="center"/>
          </w:tcPr>
          <w:p w:rsidR="006A12AC" w:rsidRPr="006A12AC" w:rsidRDefault="006A12AC" w:rsidP="006A12AC">
            <w:pPr>
              <w:pStyle w:val="ListParagraph"/>
              <w:spacing w:after="0"/>
              <w:ind w:left="0"/>
              <w:jc w:val="center"/>
              <w:rPr>
                <w:rFonts w:ascii="Times New Roman" w:hAnsi="Times New Roman"/>
                <w:b/>
                <w:sz w:val="18"/>
                <w:szCs w:val="18"/>
              </w:rPr>
            </w:pPr>
            <w:r w:rsidRPr="006A12AC">
              <w:rPr>
                <w:rFonts w:ascii="Times New Roman" w:hAnsi="Times New Roman"/>
                <w:b/>
                <w:sz w:val="18"/>
                <w:szCs w:val="18"/>
              </w:rPr>
              <w:t>Jumlah (koloni/ml)</w:t>
            </w:r>
          </w:p>
        </w:tc>
      </w:tr>
      <w:tr w:rsidR="006A12AC" w:rsidRPr="006A12AC" w:rsidTr="006A12AC">
        <w:tc>
          <w:tcPr>
            <w:tcW w:w="528" w:type="dxa"/>
            <w:vMerge/>
          </w:tcPr>
          <w:p w:rsidR="006A12AC" w:rsidRPr="006A12AC" w:rsidRDefault="006A12AC" w:rsidP="006A12AC">
            <w:pPr>
              <w:pStyle w:val="ListParagraph"/>
              <w:spacing w:after="0"/>
              <w:ind w:left="0"/>
              <w:jc w:val="center"/>
              <w:rPr>
                <w:rFonts w:ascii="Times New Roman" w:hAnsi="Times New Roman"/>
                <w:sz w:val="18"/>
                <w:szCs w:val="18"/>
              </w:rPr>
            </w:pPr>
          </w:p>
        </w:tc>
        <w:tc>
          <w:tcPr>
            <w:tcW w:w="1800" w:type="dxa"/>
            <w:vMerge/>
          </w:tcPr>
          <w:p w:rsidR="006A12AC" w:rsidRPr="006A12AC" w:rsidRDefault="006A12AC" w:rsidP="006A12AC">
            <w:pPr>
              <w:pStyle w:val="ListParagraph"/>
              <w:spacing w:after="0"/>
              <w:ind w:left="0"/>
              <w:jc w:val="both"/>
              <w:rPr>
                <w:rFonts w:ascii="Times New Roman" w:hAnsi="Times New Roman"/>
                <w:i/>
                <w:sz w:val="18"/>
                <w:szCs w:val="18"/>
              </w:rPr>
            </w:pPr>
          </w:p>
        </w:tc>
        <w:tc>
          <w:tcPr>
            <w:tcW w:w="912" w:type="dxa"/>
            <w:vAlign w:val="center"/>
          </w:tcPr>
          <w:p w:rsidR="006A12AC" w:rsidRPr="006A12AC" w:rsidRDefault="006A12AC" w:rsidP="006A12AC">
            <w:pPr>
              <w:pStyle w:val="ListParagraph"/>
              <w:spacing w:after="0"/>
              <w:ind w:left="0"/>
              <w:jc w:val="center"/>
              <w:rPr>
                <w:rFonts w:ascii="Times New Roman" w:hAnsi="Times New Roman"/>
                <w:b/>
                <w:sz w:val="18"/>
                <w:szCs w:val="18"/>
              </w:rPr>
            </w:pPr>
            <w:r w:rsidRPr="006A12AC">
              <w:rPr>
                <w:rFonts w:ascii="Times New Roman" w:hAnsi="Times New Roman"/>
                <w:b/>
                <w:sz w:val="18"/>
                <w:szCs w:val="18"/>
              </w:rPr>
              <w:t xml:space="preserve">Sebelum </w:t>
            </w:r>
            <w:r w:rsidRPr="006A12AC">
              <w:rPr>
                <w:rFonts w:ascii="Times New Roman" w:hAnsi="Times New Roman"/>
                <w:b/>
                <w:i/>
                <w:sz w:val="18"/>
                <w:szCs w:val="18"/>
              </w:rPr>
              <w:t>Seeding</w:t>
            </w:r>
          </w:p>
        </w:tc>
        <w:tc>
          <w:tcPr>
            <w:tcW w:w="900" w:type="dxa"/>
            <w:vAlign w:val="center"/>
          </w:tcPr>
          <w:p w:rsidR="006A12AC" w:rsidRPr="006A12AC" w:rsidRDefault="006A12AC" w:rsidP="006A12AC">
            <w:pPr>
              <w:spacing w:line="276" w:lineRule="auto"/>
              <w:jc w:val="center"/>
              <w:rPr>
                <w:b/>
                <w:sz w:val="18"/>
                <w:szCs w:val="18"/>
              </w:rPr>
            </w:pPr>
            <w:r w:rsidRPr="006A12AC">
              <w:rPr>
                <w:b/>
                <w:sz w:val="18"/>
                <w:szCs w:val="18"/>
              </w:rPr>
              <w:t xml:space="preserve">Sesudah </w:t>
            </w:r>
            <w:r w:rsidRPr="006A12AC">
              <w:rPr>
                <w:b/>
                <w:i/>
                <w:sz w:val="18"/>
                <w:szCs w:val="18"/>
              </w:rPr>
              <w:t>Seeding</w:t>
            </w:r>
          </w:p>
        </w:tc>
      </w:tr>
      <w:tr w:rsidR="006A12AC" w:rsidRPr="006A12AC" w:rsidTr="006A12AC">
        <w:tc>
          <w:tcPr>
            <w:tcW w:w="528"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1</w:t>
            </w:r>
          </w:p>
        </w:tc>
        <w:tc>
          <w:tcPr>
            <w:tcW w:w="1800" w:type="dxa"/>
            <w:vAlign w:val="center"/>
          </w:tcPr>
          <w:p w:rsidR="006A12AC" w:rsidRPr="006A12AC" w:rsidRDefault="006A12AC" w:rsidP="006A12AC">
            <w:pPr>
              <w:pStyle w:val="ListParagraph"/>
              <w:spacing w:after="0"/>
              <w:ind w:left="0"/>
              <w:jc w:val="both"/>
              <w:rPr>
                <w:rFonts w:ascii="Times New Roman" w:hAnsi="Times New Roman"/>
                <w:i/>
                <w:sz w:val="18"/>
                <w:szCs w:val="18"/>
              </w:rPr>
            </w:pPr>
            <w:r w:rsidRPr="006A12AC">
              <w:rPr>
                <w:rFonts w:ascii="Times New Roman" w:hAnsi="Times New Roman"/>
                <w:i/>
                <w:sz w:val="18"/>
                <w:szCs w:val="18"/>
              </w:rPr>
              <w:t>Bacillus Sp.</w:t>
            </w:r>
          </w:p>
        </w:tc>
        <w:tc>
          <w:tcPr>
            <w:tcW w:w="912"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3,2 x 10</w:t>
            </w:r>
            <w:r w:rsidRPr="006A12AC">
              <w:rPr>
                <w:rFonts w:ascii="Times New Roman" w:hAnsi="Times New Roman"/>
                <w:sz w:val="18"/>
                <w:szCs w:val="18"/>
                <w:vertAlign w:val="superscript"/>
              </w:rPr>
              <w:t>8</w:t>
            </w:r>
          </w:p>
        </w:tc>
        <w:tc>
          <w:tcPr>
            <w:tcW w:w="900" w:type="dxa"/>
            <w:vAlign w:val="center"/>
          </w:tcPr>
          <w:p w:rsidR="006A12AC" w:rsidRPr="006A12AC" w:rsidRDefault="006A12AC" w:rsidP="006A12AC">
            <w:pPr>
              <w:spacing w:line="276" w:lineRule="auto"/>
              <w:jc w:val="center"/>
              <w:rPr>
                <w:sz w:val="18"/>
                <w:szCs w:val="18"/>
              </w:rPr>
            </w:pPr>
            <w:r w:rsidRPr="006A12AC">
              <w:rPr>
                <w:sz w:val="18"/>
                <w:szCs w:val="18"/>
              </w:rPr>
              <w:t>5.4 x 10</w:t>
            </w:r>
            <w:r w:rsidRPr="006A12AC">
              <w:rPr>
                <w:sz w:val="18"/>
                <w:szCs w:val="18"/>
                <w:vertAlign w:val="superscript"/>
              </w:rPr>
              <w:t>8</w:t>
            </w:r>
          </w:p>
        </w:tc>
      </w:tr>
      <w:tr w:rsidR="006A12AC" w:rsidRPr="006A12AC" w:rsidTr="006A12AC">
        <w:tc>
          <w:tcPr>
            <w:tcW w:w="528"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2</w:t>
            </w:r>
          </w:p>
        </w:tc>
        <w:tc>
          <w:tcPr>
            <w:tcW w:w="1800" w:type="dxa"/>
            <w:vAlign w:val="center"/>
          </w:tcPr>
          <w:p w:rsidR="006A12AC" w:rsidRPr="006A12AC" w:rsidRDefault="006A12AC" w:rsidP="006A12AC">
            <w:pPr>
              <w:pStyle w:val="ListParagraph"/>
              <w:spacing w:after="0"/>
              <w:ind w:left="0"/>
              <w:jc w:val="both"/>
              <w:rPr>
                <w:rFonts w:ascii="Times New Roman" w:hAnsi="Times New Roman"/>
                <w:i/>
                <w:sz w:val="18"/>
                <w:szCs w:val="18"/>
              </w:rPr>
            </w:pPr>
            <w:r w:rsidRPr="006A12AC">
              <w:rPr>
                <w:rFonts w:ascii="Times New Roman" w:hAnsi="Times New Roman"/>
                <w:i/>
                <w:sz w:val="18"/>
                <w:szCs w:val="18"/>
              </w:rPr>
              <w:t>Pseudomonas Sp.</w:t>
            </w:r>
          </w:p>
        </w:tc>
        <w:tc>
          <w:tcPr>
            <w:tcW w:w="912"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4,2 x 10</w:t>
            </w:r>
            <w:r w:rsidRPr="006A12AC">
              <w:rPr>
                <w:rFonts w:ascii="Times New Roman" w:hAnsi="Times New Roman"/>
                <w:sz w:val="18"/>
                <w:szCs w:val="18"/>
                <w:vertAlign w:val="superscript"/>
              </w:rPr>
              <w:t>6</w:t>
            </w:r>
          </w:p>
        </w:tc>
        <w:tc>
          <w:tcPr>
            <w:tcW w:w="900" w:type="dxa"/>
            <w:vAlign w:val="center"/>
          </w:tcPr>
          <w:p w:rsidR="006A12AC" w:rsidRPr="006A12AC" w:rsidRDefault="006A12AC" w:rsidP="006A12AC">
            <w:pPr>
              <w:spacing w:line="276" w:lineRule="auto"/>
              <w:jc w:val="center"/>
              <w:rPr>
                <w:sz w:val="18"/>
                <w:szCs w:val="18"/>
              </w:rPr>
            </w:pPr>
            <w:r w:rsidRPr="006A12AC">
              <w:rPr>
                <w:sz w:val="18"/>
                <w:szCs w:val="18"/>
              </w:rPr>
              <w:t>2.4 x 10</w:t>
            </w:r>
            <w:r w:rsidRPr="006A12AC">
              <w:rPr>
                <w:sz w:val="18"/>
                <w:szCs w:val="18"/>
                <w:vertAlign w:val="superscript"/>
              </w:rPr>
              <w:t>5</w:t>
            </w:r>
          </w:p>
        </w:tc>
      </w:tr>
      <w:tr w:rsidR="006A12AC" w:rsidRPr="006A12AC" w:rsidTr="006A12AC">
        <w:tc>
          <w:tcPr>
            <w:tcW w:w="528"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3</w:t>
            </w:r>
          </w:p>
        </w:tc>
        <w:tc>
          <w:tcPr>
            <w:tcW w:w="1800" w:type="dxa"/>
            <w:vAlign w:val="center"/>
          </w:tcPr>
          <w:p w:rsidR="006A12AC" w:rsidRPr="006A12AC" w:rsidRDefault="006A12AC" w:rsidP="006A12AC">
            <w:pPr>
              <w:pStyle w:val="ListParagraph"/>
              <w:spacing w:after="0"/>
              <w:ind w:left="0"/>
              <w:jc w:val="both"/>
              <w:rPr>
                <w:rFonts w:ascii="Times New Roman" w:hAnsi="Times New Roman"/>
                <w:i/>
                <w:sz w:val="18"/>
                <w:szCs w:val="18"/>
              </w:rPr>
            </w:pPr>
            <w:r w:rsidRPr="006A12AC">
              <w:rPr>
                <w:rFonts w:ascii="Times New Roman" w:hAnsi="Times New Roman"/>
                <w:i/>
                <w:sz w:val="18"/>
                <w:szCs w:val="18"/>
              </w:rPr>
              <w:t>Eschericia Coli</w:t>
            </w:r>
          </w:p>
        </w:tc>
        <w:tc>
          <w:tcPr>
            <w:tcW w:w="912"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2,8 x 10</w:t>
            </w:r>
            <w:r w:rsidRPr="006A12AC">
              <w:rPr>
                <w:rFonts w:ascii="Times New Roman" w:hAnsi="Times New Roman"/>
                <w:sz w:val="18"/>
                <w:szCs w:val="18"/>
                <w:vertAlign w:val="superscript"/>
              </w:rPr>
              <w:t>4</w:t>
            </w:r>
          </w:p>
        </w:tc>
        <w:tc>
          <w:tcPr>
            <w:tcW w:w="900" w:type="dxa"/>
            <w:vAlign w:val="center"/>
          </w:tcPr>
          <w:p w:rsidR="006A12AC" w:rsidRPr="006A12AC" w:rsidRDefault="006A12AC" w:rsidP="006A12AC">
            <w:pPr>
              <w:spacing w:line="276" w:lineRule="auto"/>
              <w:jc w:val="center"/>
              <w:rPr>
                <w:sz w:val="18"/>
                <w:szCs w:val="18"/>
              </w:rPr>
            </w:pPr>
            <w:r w:rsidRPr="006A12AC">
              <w:rPr>
                <w:sz w:val="18"/>
                <w:szCs w:val="18"/>
              </w:rPr>
              <w:t>1.2 x 10</w:t>
            </w:r>
            <w:r w:rsidRPr="006A12AC">
              <w:rPr>
                <w:sz w:val="18"/>
                <w:szCs w:val="18"/>
                <w:vertAlign w:val="superscript"/>
              </w:rPr>
              <w:t>5</w:t>
            </w:r>
          </w:p>
        </w:tc>
      </w:tr>
      <w:tr w:rsidR="006A12AC" w:rsidRPr="006A12AC" w:rsidTr="006A12AC">
        <w:tc>
          <w:tcPr>
            <w:tcW w:w="528"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4</w:t>
            </w:r>
          </w:p>
        </w:tc>
        <w:tc>
          <w:tcPr>
            <w:tcW w:w="1800" w:type="dxa"/>
            <w:vAlign w:val="center"/>
          </w:tcPr>
          <w:p w:rsidR="006A12AC" w:rsidRPr="006A12AC" w:rsidRDefault="006A12AC" w:rsidP="006A12AC">
            <w:pPr>
              <w:pStyle w:val="ListParagraph"/>
              <w:spacing w:after="0"/>
              <w:ind w:left="0"/>
              <w:jc w:val="both"/>
              <w:rPr>
                <w:rFonts w:ascii="Times New Roman" w:hAnsi="Times New Roman"/>
                <w:i/>
                <w:sz w:val="18"/>
                <w:szCs w:val="18"/>
              </w:rPr>
            </w:pPr>
            <w:r w:rsidRPr="006A12AC">
              <w:rPr>
                <w:rFonts w:ascii="Times New Roman" w:hAnsi="Times New Roman"/>
                <w:i/>
                <w:sz w:val="18"/>
                <w:szCs w:val="18"/>
              </w:rPr>
              <w:t>Corynebacterium Sp.</w:t>
            </w:r>
          </w:p>
        </w:tc>
        <w:tc>
          <w:tcPr>
            <w:tcW w:w="912"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3,6 x 10</w:t>
            </w:r>
            <w:r w:rsidRPr="006A12AC">
              <w:rPr>
                <w:rFonts w:ascii="Times New Roman" w:hAnsi="Times New Roman"/>
                <w:sz w:val="18"/>
                <w:szCs w:val="18"/>
                <w:vertAlign w:val="superscript"/>
              </w:rPr>
              <w:t>4</w:t>
            </w:r>
          </w:p>
        </w:tc>
        <w:tc>
          <w:tcPr>
            <w:tcW w:w="900" w:type="dxa"/>
            <w:vAlign w:val="center"/>
          </w:tcPr>
          <w:p w:rsidR="006A12AC" w:rsidRPr="006A12AC" w:rsidRDefault="006A12AC" w:rsidP="006A12AC">
            <w:pPr>
              <w:spacing w:line="276" w:lineRule="auto"/>
              <w:jc w:val="center"/>
              <w:rPr>
                <w:sz w:val="18"/>
                <w:szCs w:val="18"/>
              </w:rPr>
            </w:pPr>
            <w:r w:rsidRPr="006A12AC">
              <w:rPr>
                <w:sz w:val="18"/>
                <w:szCs w:val="18"/>
              </w:rPr>
              <w:t>3.0 x 10</w:t>
            </w:r>
            <w:r w:rsidRPr="006A12AC">
              <w:rPr>
                <w:sz w:val="18"/>
                <w:szCs w:val="18"/>
                <w:vertAlign w:val="superscript"/>
              </w:rPr>
              <w:t>4</w:t>
            </w:r>
          </w:p>
        </w:tc>
      </w:tr>
      <w:tr w:rsidR="006A12AC" w:rsidRPr="006A12AC" w:rsidTr="006A12AC">
        <w:tc>
          <w:tcPr>
            <w:tcW w:w="528"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5</w:t>
            </w:r>
          </w:p>
        </w:tc>
        <w:tc>
          <w:tcPr>
            <w:tcW w:w="1800" w:type="dxa"/>
            <w:vAlign w:val="center"/>
          </w:tcPr>
          <w:p w:rsidR="006A12AC" w:rsidRPr="006A12AC" w:rsidRDefault="006A12AC" w:rsidP="006A12AC">
            <w:pPr>
              <w:pStyle w:val="ListParagraph"/>
              <w:spacing w:after="0"/>
              <w:ind w:left="0"/>
              <w:jc w:val="both"/>
              <w:rPr>
                <w:rFonts w:ascii="Times New Roman" w:hAnsi="Times New Roman"/>
                <w:i/>
                <w:sz w:val="18"/>
                <w:szCs w:val="18"/>
              </w:rPr>
            </w:pPr>
            <w:r w:rsidRPr="006A12AC">
              <w:rPr>
                <w:rFonts w:ascii="Times New Roman" w:hAnsi="Times New Roman"/>
                <w:i/>
                <w:sz w:val="18"/>
                <w:szCs w:val="18"/>
              </w:rPr>
              <w:t>Streptococcus Sp.</w:t>
            </w:r>
          </w:p>
        </w:tc>
        <w:tc>
          <w:tcPr>
            <w:tcW w:w="912"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2,9 x 10</w:t>
            </w:r>
            <w:r w:rsidRPr="006A12AC">
              <w:rPr>
                <w:rFonts w:ascii="Times New Roman" w:hAnsi="Times New Roman"/>
                <w:sz w:val="18"/>
                <w:szCs w:val="18"/>
                <w:vertAlign w:val="superscript"/>
              </w:rPr>
              <w:t>4</w:t>
            </w:r>
          </w:p>
        </w:tc>
        <w:tc>
          <w:tcPr>
            <w:tcW w:w="900" w:type="dxa"/>
            <w:vAlign w:val="center"/>
          </w:tcPr>
          <w:p w:rsidR="006A12AC" w:rsidRPr="006A12AC" w:rsidRDefault="006A12AC" w:rsidP="006A12AC">
            <w:pPr>
              <w:spacing w:line="276" w:lineRule="auto"/>
              <w:jc w:val="center"/>
              <w:rPr>
                <w:sz w:val="18"/>
                <w:szCs w:val="18"/>
              </w:rPr>
            </w:pPr>
            <w:r w:rsidRPr="006A12AC">
              <w:rPr>
                <w:sz w:val="18"/>
                <w:szCs w:val="18"/>
              </w:rPr>
              <w:t>3.0 x 10</w:t>
            </w:r>
            <w:r w:rsidRPr="006A12AC">
              <w:rPr>
                <w:sz w:val="18"/>
                <w:szCs w:val="18"/>
                <w:vertAlign w:val="superscript"/>
              </w:rPr>
              <w:t>3</w:t>
            </w:r>
          </w:p>
        </w:tc>
      </w:tr>
      <w:tr w:rsidR="006A12AC" w:rsidRPr="006A12AC" w:rsidTr="006A12AC">
        <w:tc>
          <w:tcPr>
            <w:tcW w:w="528"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6</w:t>
            </w:r>
          </w:p>
        </w:tc>
        <w:tc>
          <w:tcPr>
            <w:tcW w:w="1800" w:type="dxa"/>
            <w:vAlign w:val="center"/>
          </w:tcPr>
          <w:p w:rsidR="006A12AC" w:rsidRPr="006A12AC" w:rsidRDefault="006A12AC" w:rsidP="006A12AC">
            <w:pPr>
              <w:pStyle w:val="ListParagraph"/>
              <w:spacing w:after="0"/>
              <w:ind w:left="0"/>
              <w:jc w:val="both"/>
              <w:rPr>
                <w:rFonts w:ascii="Times New Roman" w:hAnsi="Times New Roman"/>
                <w:i/>
                <w:sz w:val="18"/>
                <w:szCs w:val="18"/>
              </w:rPr>
            </w:pPr>
            <w:r w:rsidRPr="006A12AC">
              <w:rPr>
                <w:rFonts w:ascii="Times New Roman" w:hAnsi="Times New Roman"/>
                <w:i/>
                <w:sz w:val="18"/>
                <w:szCs w:val="18"/>
              </w:rPr>
              <w:t>Alcaligenes Sp.</w:t>
            </w:r>
          </w:p>
        </w:tc>
        <w:tc>
          <w:tcPr>
            <w:tcW w:w="912"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2,9 x 10</w:t>
            </w:r>
            <w:r w:rsidRPr="006A12AC">
              <w:rPr>
                <w:rFonts w:ascii="Times New Roman" w:hAnsi="Times New Roman"/>
                <w:sz w:val="18"/>
                <w:szCs w:val="18"/>
                <w:vertAlign w:val="superscript"/>
              </w:rPr>
              <w:t>3</w:t>
            </w:r>
          </w:p>
        </w:tc>
        <w:tc>
          <w:tcPr>
            <w:tcW w:w="900" w:type="dxa"/>
            <w:vAlign w:val="center"/>
          </w:tcPr>
          <w:p w:rsidR="006A12AC" w:rsidRPr="006A12AC" w:rsidRDefault="006A12AC" w:rsidP="006A12AC">
            <w:pPr>
              <w:spacing w:line="276" w:lineRule="auto"/>
              <w:jc w:val="center"/>
              <w:rPr>
                <w:sz w:val="18"/>
                <w:szCs w:val="18"/>
              </w:rPr>
            </w:pPr>
            <w:r w:rsidRPr="006A12AC">
              <w:rPr>
                <w:sz w:val="18"/>
                <w:szCs w:val="18"/>
              </w:rPr>
              <w:t>6.2 x 10</w:t>
            </w:r>
            <w:r w:rsidRPr="006A12AC">
              <w:rPr>
                <w:sz w:val="18"/>
                <w:szCs w:val="18"/>
                <w:vertAlign w:val="superscript"/>
              </w:rPr>
              <w:t>3</w:t>
            </w:r>
          </w:p>
        </w:tc>
      </w:tr>
      <w:tr w:rsidR="006A12AC" w:rsidRPr="006A12AC" w:rsidTr="006A12AC">
        <w:tc>
          <w:tcPr>
            <w:tcW w:w="528"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7</w:t>
            </w:r>
          </w:p>
        </w:tc>
        <w:tc>
          <w:tcPr>
            <w:tcW w:w="1800" w:type="dxa"/>
            <w:vAlign w:val="center"/>
          </w:tcPr>
          <w:p w:rsidR="006A12AC" w:rsidRPr="006A12AC" w:rsidRDefault="006A12AC" w:rsidP="006A12AC">
            <w:pPr>
              <w:pStyle w:val="ListParagraph"/>
              <w:spacing w:after="0"/>
              <w:ind w:left="0"/>
              <w:jc w:val="both"/>
              <w:rPr>
                <w:rFonts w:ascii="Times New Roman" w:hAnsi="Times New Roman"/>
                <w:i/>
                <w:sz w:val="18"/>
                <w:szCs w:val="18"/>
              </w:rPr>
            </w:pPr>
            <w:r w:rsidRPr="006A12AC">
              <w:rPr>
                <w:rFonts w:ascii="Times New Roman" w:hAnsi="Times New Roman"/>
                <w:i/>
                <w:sz w:val="18"/>
                <w:szCs w:val="18"/>
              </w:rPr>
              <w:t>Flavobacterium Sp.</w:t>
            </w:r>
          </w:p>
        </w:tc>
        <w:tc>
          <w:tcPr>
            <w:tcW w:w="912"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1,9 x 10</w:t>
            </w:r>
            <w:r w:rsidRPr="006A12AC">
              <w:rPr>
                <w:rFonts w:ascii="Times New Roman" w:hAnsi="Times New Roman"/>
                <w:sz w:val="18"/>
                <w:szCs w:val="18"/>
                <w:vertAlign w:val="superscript"/>
              </w:rPr>
              <w:t>3</w:t>
            </w:r>
          </w:p>
        </w:tc>
        <w:tc>
          <w:tcPr>
            <w:tcW w:w="900" w:type="dxa"/>
            <w:vAlign w:val="center"/>
          </w:tcPr>
          <w:p w:rsidR="006A12AC" w:rsidRPr="006A12AC" w:rsidRDefault="006A12AC" w:rsidP="006A12AC">
            <w:pPr>
              <w:spacing w:line="276" w:lineRule="auto"/>
              <w:jc w:val="center"/>
              <w:rPr>
                <w:sz w:val="18"/>
                <w:szCs w:val="18"/>
              </w:rPr>
            </w:pPr>
            <w:r w:rsidRPr="006A12AC">
              <w:rPr>
                <w:sz w:val="18"/>
                <w:szCs w:val="18"/>
              </w:rPr>
              <w:t>2.5 x 10</w:t>
            </w:r>
            <w:r w:rsidRPr="006A12AC">
              <w:rPr>
                <w:sz w:val="18"/>
                <w:szCs w:val="18"/>
                <w:vertAlign w:val="superscript"/>
              </w:rPr>
              <w:t>2</w:t>
            </w:r>
          </w:p>
        </w:tc>
      </w:tr>
      <w:tr w:rsidR="006A12AC" w:rsidRPr="006A12AC" w:rsidTr="006A12AC">
        <w:tc>
          <w:tcPr>
            <w:tcW w:w="528"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8</w:t>
            </w:r>
          </w:p>
        </w:tc>
        <w:tc>
          <w:tcPr>
            <w:tcW w:w="1800" w:type="dxa"/>
            <w:vAlign w:val="center"/>
          </w:tcPr>
          <w:p w:rsidR="006A12AC" w:rsidRPr="006A12AC" w:rsidRDefault="006A12AC" w:rsidP="006A12AC">
            <w:pPr>
              <w:pStyle w:val="ListParagraph"/>
              <w:spacing w:after="0"/>
              <w:ind w:left="0"/>
              <w:jc w:val="both"/>
              <w:rPr>
                <w:rFonts w:ascii="Times New Roman" w:hAnsi="Times New Roman"/>
                <w:i/>
                <w:sz w:val="18"/>
                <w:szCs w:val="18"/>
              </w:rPr>
            </w:pPr>
            <w:r w:rsidRPr="006A12AC">
              <w:rPr>
                <w:rFonts w:ascii="Times New Roman" w:hAnsi="Times New Roman"/>
                <w:i/>
                <w:sz w:val="18"/>
                <w:szCs w:val="18"/>
              </w:rPr>
              <w:t>Micrococcus Sp.</w:t>
            </w:r>
          </w:p>
        </w:tc>
        <w:tc>
          <w:tcPr>
            <w:tcW w:w="912" w:type="dxa"/>
            <w:vAlign w:val="center"/>
          </w:tcPr>
          <w:p w:rsidR="006A12AC" w:rsidRPr="006A12AC" w:rsidRDefault="006A12AC" w:rsidP="006A12AC">
            <w:pPr>
              <w:pStyle w:val="ListParagraph"/>
              <w:spacing w:after="0"/>
              <w:ind w:left="0"/>
              <w:jc w:val="center"/>
              <w:rPr>
                <w:rFonts w:ascii="Times New Roman" w:hAnsi="Times New Roman"/>
                <w:sz w:val="18"/>
                <w:szCs w:val="18"/>
              </w:rPr>
            </w:pPr>
            <w:r w:rsidRPr="006A12AC">
              <w:rPr>
                <w:rFonts w:ascii="Times New Roman" w:hAnsi="Times New Roman"/>
                <w:sz w:val="18"/>
                <w:szCs w:val="18"/>
              </w:rPr>
              <w:t>1,5 x 10</w:t>
            </w:r>
            <w:r w:rsidRPr="006A12AC">
              <w:rPr>
                <w:rFonts w:ascii="Times New Roman" w:hAnsi="Times New Roman"/>
                <w:sz w:val="18"/>
                <w:szCs w:val="18"/>
                <w:vertAlign w:val="superscript"/>
              </w:rPr>
              <w:t>3</w:t>
            </w:r>
          </w:p>
        </w:tc>
        <w:tc>
          <w:tcPr>
            <w:tcW w:w="900" w:type="dxa"/>
            <w:vAlign w:val="center"/>
          </w:tcPr>
          <w:p w:rsidR="006A12AC" w:rsidRPr="006A12AC" w:rsidRDefault="006A12AC" w:rsidP="006A12AC">
            <w:pPr>
              <w:spacing w:line="276" w:lineRule="auto"/>
              <w:jc w:val="center"/>
              <w:rPr>
                <w:sz w:val="18"/>
                <w:szCs w:val="18"/>
              </w:rPr>
            </w:pPr>
            <w:r w:rsidRPr="006A12AC">
              <w:rPr>
                <w:sz w:val="18"/>
                <w:szCs w:val="18"/>
              </w:rPr>
              <w:t>6.3 x 10</w:t>
            </w:r>
            <w:r w:rsidRPr="006A12AC">
              <w:rPr>
                <w:sz w:val="18"/>
                <w:szCs w:val="18"/>
                <w:vertAlign w:val="superscript"/>
              </w:rPr>
              <w:t>3</w:t>
            </w:r>
          </w:p>
        </w:tc>
      </w:tr>
    </w:tbl>
    <w:p w:rsidR="006A12AC" w:rsidRPr="006A12AC" w:rsidRDefault="006A12AC" w:rsidP="007C2CE3">
      <w:pPr>
        <w:pStyle w:val="ListParagraph"/>
        <w:spacing w:after="0" w:line="360" w:lineRule="auto"/>
        <w:ind w:left="0"/>
        <w:jc w:val="both"/>
        <w:rPr>
          <w:rFonts w:ascii="Times New Roman" w:hAnsi="Times New Roman"/>
          <w:sz w:val="18"/>
          <w:szCs w:val="18"/>
          <w:lang w:val="en-US"/>
        </w:rPr>
      </w:pPr>
      <w:r w:rsidRPr="006A12AC">
        <w:rPr>
          <w:rFonts w:ascii="Times New Roman" w:hAnsi="Times New Roman"/>
          <w:i/>
          <w:sz w:val="18"/>
          <w:szCs w:val="18"/>
        </w:rPr>
        <w:t>(Sumber : Analisa Laboratorium Wahana, 2012)</w:t>
      </w:r>
    </w:p>
    <w:p w:rsidR="009E2520" w:rsidRDefault="009E2520" w:rsidP="009E2520">
      <w:pPr>
        <w:jc w:val="both"/>
        <w:rPr>
          <w:b/>
          <w:sz w:val="20"/>
          <w:szCs w:val="20"/>
        </w:rPr>
      </w:pPr>
    </w:p>
    <w:p w:rsidR="002A346C" w:rsidRPr="00641CA2" w:rsidRDefault="009E2520" w:rsidP="009E2520">
      <w:pPr>
        <w:spacing w:line="360" w:lineRule="auto"/>
        <w:jc w:val="both"/>
        <w:rPr>
          <w:b/>
          <w:sz w:val="20"/>
          <w:szCs w:val="20"/>
        </w:rPr>
      </w:pPr>
      <w:r>
        <w:rPr>
          <w:b/>
          <w:sz w:val="20"/>
          <w:szCs w:val="20"/>
        </w:rPr>
        <w:t xml:space="preserve">Pengomposan </w:t>
      </w:r>
      <w:r w:rsidRPr="009E2520">
        <w:rPr>
          <w:b/>
          <w:i/>
          <w:sz w:val="20"/>
          <w:szCs w:val="20"/>
        </w:rPr>
        <w:t>Sludge</w:t>
      </w:r>
      <w:r w:rsidR="00641CA2" w:rsidRPr="00641CA2">
        <w:rPr>
          <w:b/>
          <w:sz w:val="20"/>
          <w:szCs w:val="20"/>
        </w:rPr>
        <w:tab/>
      </w:r>
    </w:p>
    <w:p w:rsidR="00641CA2" w:rsidRDefault="009E2520" w:rsidP="009E2520">
      <w:pPr>
        <w:spacing w:line="360" w:lineRule="auto"/>
        <w:ind w:firstLine="450"/>
        <w:jc w:val="both"/>
        <w:rPr>
          <w:sz w:val="20"/>
          <w:szCs w:val="20"/>
        </w:rPr>
      </w:pPr>
      <w:proofErr w:type="gramStart"/>
      <w:r>
        <w:rPr>
          <w:sz w:val="20"/>
          <w:szCs w:val="20"/>
        </w:rPr>
        <w:t>Penelitian ini dilakukan dalam skala laboratorium dengan 4 variasi perlakuan dengan penambahan aktivator EM4 dan 4 variasi perlakuan dengan penambahan aktivator lumpur aktif.</w:t>
      </w:r>
      <w:proofErr w:type="gramEnd"/>
      <w:r>
        <w:rPr>
          <w:sz w:val="20"/>
          <w:szCs w:val="20"/>
        </w:rPr>
        <w:t xml:space="preserve"> </w:t>
      </w:r>
      <w:proofErr w:type="gramStart"/>
      <w:r>
        <w:rPr>
          <w:sz w:val="20"/>
          <w:szCs w:val="20"/>
        </w:rPr>
        <w:t>Pencampuran bahan kompos dan penambahan aktivator dilakukan sesuai dengan variasi komposisi yang telah ditentukan.</w:t>
      </w:r>
      <w:proofErr w:type="gramEnd"/>
    </w:p>
    <w:p w:rsidR="00674A34" w:rsidRDefault="00674A34" w:rsidP="009E2520">
      <w:pPr>
        <w:spacing w:line="360" w:lineRule="auto"/>
        <w:ind w:firstLine="450"/>
        <w:jc w:val="both"/>
        <w:rPr>
          <w:sz w:val="20"/>
          <w:szCs w:val="20"/>
        </w:rPr>
      </w:pPr>
      <w:proofErr w:type="gramStart"/>
      <w:r>
        <w:rPr>
          <w:sz w:val="20"/>
          <w:szCs w:val="20"/>
        </w:rPr>
        <w:t>Pengomposan dilakukan dalam kondisi aerobik.</w:t>
      </w:r>
      <w:proofErr w:type="gramEnd"/>
      <w:r>
        <w:rPr>
          <w:sz w:val="20"/>
          <w:szCs w:val="20"/>
        </w:rPr>
        <w:t xml:space="preserve"> </w:t>
      </w:r>
      <w:proofErr w:type="gramStart"/>
      <w:r>
        <w:rPr>
          <w:sz w:val="20"/>
          <w:szCs w:val="20"/>
        </w:rPr>
        <w:t>Campuran bahan kompos ditumpuk pada ember plastik kemudian disemprot dengan aktivator.</w:t>
      </w:r>
      <w:proofErr w:type="gramEnd"/>
      <w:r>
        <w:rPr>
          <w:sz w:val="20"/>
          <w:szCs w:val="20"/>
        </w:rPr>
        <w:t xml:space="preserve"> Berat campuran per tumpukan sekitar 5 kg</w:t>
      </w:r>
      <w:r w:rsidR="00994280">
        <w:rPr>
          <w:sz w:val="20"/>
          <w:szCs w:val="20"/>
        </w:rPr>
        <w:t xml:space="preserve"> dengan </w:t>
      </w:r>
      <w:proofErr w:type="gramStart"/>
      <w:r w:rsidR="00994280">
        <w:rPr>
          <w:sz w:val="20"/>
          <w:szCs w:val="20"/>
        </w:rPr>
        <w:t>kadar</w:t>
      </w:r>
      <w:proofErr w:type="gramEnd"/>
      <w:r w:rsidR="00994280">
        <w:rPr>
          <w:sz w:val="20"/>
          <w:szCs w:val="20"/>
        </w:rPr>
        <w:t xml:space="preserve"> air ± 50%. </w:t>
      </w:r>
      <w:proofErr w:type="gramStart"/>
      <w:r w:rsidR="00994280">
        <w:rPr>
          <w:sz w:val="20"/>
          <w:szCs w:val="20"/>
        </w:rPr>
        <w:t>Pembalikan kompos</w:t>
      </w:r>
      <w:r w:rsidR="00836332">
        <w:rPr>
          <w:sz w:val="20"/>
          <w:szCs w:val="20"/>
        </w:rPr>
        <w:t xml:space="preserve"> dilakukan satu minggu sekali, karena penelitian dilakukan dalam skala laboratorium.</w:t>
      </w:r>
      <w:proofErr w:type="gramEnd"/>
      <w:r w:rsidR="00836332">
        <w:rPr>
          <w:sz w:val="20"/>
          <w:szCs w:val="20"/>
        </w:rPr>
        <w:t xml:space="preserve"> Apabila terlalu sering dilakukan pembalikan, maka </w:t>
      </w:r>
      <w:proofErr w:type="gramStart"/>
      <w:r w:rsidR="00836332">
        <w:rPr>
          <w:sz w:val="20"/>
          <w:szCs w:val="20"/>
        </w:rPr>
        <w:t>akan</w:t>
      </w:r>
      <w:proofErr w:type="gramEnd"/>
      <w:r w:rsidR="00836332">
        <w:rPr>
          <w:sz w:val="20"/>
          <w:szCs w:val="20"/>
        </w:rPr>
        <w:t xml:space="preserve"> berakibat pada hilangnya panas lewat penguapan. </w:t>
      </w:r>
      <w:proofErr w:type="gramStart"/>
      <w:r w:rsidR="00836332">
        <w:rPr>
          <w:sz w:val="20"/>
          <w:szCs w:val="20"/>
        </w:rPr>
        <w:t>Sehingga suhu puncak dimana bakteri termofilik hidup sulit dicapai.</w:t>
      </w:r>
      <w:proofErr w:type="gramEnd"/>
    </w:p>
    <w:p w:rsidR="00836332" w:rsidRDefault="00836332" w:rsidP="009E2520">
      <w:pPr>
        <w:spacing w:line="360" w:lineRule="auto"/>
        <w:ind w:firstLine="450"/>
        <w:jc w:val="both"/>
        <w:rPr>
          <w:sz w:val="20"/>
          <w:szCs w:val="20"/>
        </w:rPr>
      </w:pPr>
      <w:proofErr w:type="gramStart"/>
      <w:r>
        <w:rPr>
          <w:sz w:val="20"/>
          <w:szCs w:val="20"/>
        </w:rPr>
        <w:t>Penyiraman tumpukan kompos dilakukan dengan menyemprotkan air pada tumpukan menggunakan sprayer.</w:t>
      </w:r>
      <w:proofErr w:type="gramEnd"/>
      <w:r>
        <w:rPr>
          <w:sz w:val="20"/>
          <w:szCs w:val="20"/>
        </w:rPr>
        <w:t xml:space="preserve"> Penyiraman dilakukan seminggu sekali bersamaan dengan proses pembalikan. </w:t>
      </w:r>
      <w:proofErr w:type="gramStart"/>
      <w:r>
        <w:rPr>
          <w:sz w:val="20"/>
          <w:szCs w:val="20"/>
        </w:rPr>
        <w:t>Tujuannya supaya menghasilkan sebaran air yang lebih merata.</w:t>
      </w:r>
      <w:proofErr w:type="gramEnd"/>
    </w:p>
    <w:p w:rsidR="00836332" w:rsidRPr="00836332" w:rsidRDefault="00836332" w:rsidP="00836332">
      <w:pPr>
        <w:spacing w:line="276" w:lineRule="auto"/>
        <w:jc w:val="center"/>
        <w:rPr>
          <w:b/>
          <w:sz w:val="18"/>
          <w:szCs w:val="18"/>
        </w:rPr>
      </w:pPr>
      <w:r>
        <w:rPr>
          <w:b/>
          <w:sz w:val="18"/>
          <w:szCs w:val="18"/>
        </w:rPr>
        <w:lastRenderedPageBreak/>
        <w:t>Tabel 3</w:t>
      </w:r>
    </w:p>
    <w:p w:rsidR="00836332" w:rsidRPr="00836332" w:rsidRDefault="00836332" w:rsidP="00836332">
      <w:pPr>
        <w:spacing w:line="276" w:lineRule="auto"/>
        <w:jc w:val="center"/>
        <w:rPr>
          <w:b/>
          <w:sz w:val="18"/>
          <w:szCs w:val="18"/>
        </w:rPr>
      </w:pPr>
      <w:r w:rsidRPr="00836332">
        <w:rPr>
          <w:b/>
          <w:sz w:val="18"/>
          <w:szCs w:val="18"/>
        </w:rPr>
        <w:t>Perbandingan Variasi Komposisi Bahan Pengkomposan</w:t>
      </w:r>
    </w:p>
    <w:tbl>
      <w:tblPr>
        <w:tblW w:w="4373" w:type="dxa"/>
        <w:tblInd w:w="18" w:type="dxa"/>
        <w:tblLook w:val="04A0"/>
      </w:tblPr>
      <w:tblGrid>
        <w:gridCol w:w="1126"/>
        <w:gridCol w:w="867"/>
        <w:gridCol w:w="917"/>
        <w:gridCol w:w="596"/>
        <w:gridCol w:w="867"/>
      </w:tblGrid>
      <w:tr w:rsidR="00836332" w:rsidRPr="00836332" w:rsidTr="00836332">
        <w:trPr>
          <w:trHeight w:val="144"/>
        </w:trPr>
        <w:tc>
          <w:tcPr>
            <w:tcW w:w="1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6332" w:rsidRPr="00836332" w:rsidRDefault="00836332" w:rsidP="0094652B">
            <w:pPr>
              <w:jc w:val="center"/>
              <w:rPr>
                <w:b/>
                <w:bCs/>
                <w:color w:val="000000"/>
                <w:sz w:val="18"/>
                <w:szCs w:val="18"/>
              </w:rPr>
            </w:pPr>
            <w:r w:rsidRPr="00836332">
              <w:rPr>
                <w:b/>
                <w:bCs/>
                <w:color w:val="000000"/>
                <w:sz w:val="18"/>
                <w:szCs w:val="18"/>
              </w:rPr>
              <w:t>Keterangan</w:t>
            </w:r>
          </w:p>
        </w:tc>
        <w:tc>
          <w:tcPr>
            <w:tcW w:w="1784" w:type="dxa"/>
            <w:gridSpan w:val="2"/>
            <w:tcBorders>
              <w:top w:val="single" w:sz="4" w:space="0" w:color="auto"/>
              <w:left w:val="nil"/>
              <w:bottom w:val="single" w:sz="4" w:space="0" w:color="auto"/>
              <w:right w:val="single" w:sz="4" w:space="0" w:color="auto"/>
            </w:tcBorders>
            <w:shd w:val="clear" w:color="auto" w:fill="auto"/>
            <w:noWrap/>
            <w:vAlign w:val="center"/>
            <w:hideMark/>
          </w:tcPr>
          <w:p w:rsidR="00836332" w:rsidRPr="00836332" w:rsidRDefault="00836332" w:rsidP="0094652B">
            <w:pPr>
              <w:jc w:val="center"/>
              <w:rPr>
                <w:b/>
                <w:bCs/>
                <w:color w:val="000000"/>
                <w:sz w:val="18"/>
                <w:szCs w:val="18"/>
              </w:rPr>
            </w:pPr>
            <w:r w:rsidRPr="00836332">
              <w:rPr>
                <w:b/>
                <w:bCs/>
                <w:color w:val="000000"/>
                <w:sz w:val="18"/>
                <w:szCs w:val="18"/>
              </w:rPr>
              <w:t>Bahan Kompos</w:t>
            </w:r>
          </w:p>
        </w:tc>
        <w:tc>
          <w:tcPr>
            <w:tcW w:w="1463" w:type="dxa"/>
            <w:gridSpan w:val="2"/>
            <w:tcBorders>
              <w:top w:val="single" w:sz="4" w:space="0" w:color="auto"/>
              <w:left w:val="nil"/>
              <w:bottom w:val="single" w:sz="4" w:space="0" w:color="auto"/>
              <w:right w:val="single" w:sz="4" w:space="0" w:color="auto"/>
            </w:tcBorders>
            <w:shd w:val="clear" w:color="auto" w:fill="auto"/>
            <w:noWrap/>
            <w:vAlign w:val="center"/>
            <w:hideMark/>
          </w:tcPr>
          <w:p w:rsidR="00836332" w:rsidRPr="00836332" w:rsidRDefault="00836332" w:rsidP="0094652B">
            <w:pPr>
              <w:jc w:val="center"/>
              <w:rPr>
                <w:b/>
                <w:bCs/>
                <w:color w:val="000000"/>
                <w:sz w:val="18"/>
                <w:szCs w:val="18"/>
              </w:rPr>
            </w:pPr>
            <w:r w:rsidRPr="00836332">
              <w:rPr>
                <w:b/>
                <w:bCs/>
                <w:color w:val="000000"/>
                <w:sz w:val="18"/>
                <w:szCs w:val="18"/>
              </w:rPr>
              <w:t>Dosis aktivator/5 kg bahan (ml)</w:t>
            </w:r>
          </w:p>
        </w:tc>
      </w:tr>
      <w:tr w:rsidR="00836332" w:rsidRPr="00836332" w:rsidTr="00836332">
        <w:trPr>
          <w:trHeight w:val="144"/>
        </w:trPr>
        <w:tc>
          <w:tcPr>
            <w:tcW w:w="1126" w:type="dxa"/>
            <w:vMerge/>
            <w:tcBorders>
              <w:top w:val="single" w:sz="4" w:space="0" w:color="auto"/>
              <w:left w:val="single" w:sz="4" w:space="0" w:color="auto"/>
              <w:bottom w:val="single" w:sz="4" w:space="0" w:color="auto"/>
              <w:right w:val="single" w:sz="4" w:space="0" w:color="auto"/>
            </w:tcBorders>
            <w:vAlign w:val="center"/>
            <w:hideMark/>
          </w:tcPr>
          <w:p w:rsidR="00836332" w:rsidRPr="00836332" w:rsidRDefault="00836332" w:rsidP="0094652B">
            <w:pPr>
              <w:rPr>
                <w:b/>
                <w:bCs/>
                <w:color w:val="000000"/>
                <w:sz w:val="18"/>
                <w:szCs w:val="18"/>
              </w:rPr>
            </w:pPr>
          </w:p>
        </w:tc>
        <w:tc>
          <w:tcPr>
            <w:tcW w:w="867" w:type="dxa"/>
            <w:tcBorders>
              <w:top w:val="nil"/>
              <w:left w:val="nil"/>
              <w:bottom w:val="single" w:sz="4" w:space="0" w:color="auto"/>
              <w:right w:val="single" w:sz="4" w:space="0" w:color="auto"/>
            </w:tcBorders>
            <w:shd w:val="clear" w:color="auto" w:fill="auto"/>
            <w:noWrap/>
            <w:vAlign w:val="center"/>
            <w:hideMark/>
          </w:tcPr>
          <w:p w:rsidR="00836332" w:rsidRPr="00836332" w:rsidRDefault="00836332" w:rsidP="0094652B">
            <w:pPr>
              <w:jc w:val="center"/>
              <w:rPr>
                <w:b/>
                <w:bCs/>
                <w:color w:val="000000"/>
                <w:sz w:val="18"/>
                <w:szCs w:val="18"/>
              </w:rPr>
            </w:pPr>
            <w:r w:rsidRPr="00836332">
              <w:rPr>
                <w:b/>
                <w:bCs/>
                <w:color w:val="000000"/>
                <w:sz w:val="18"/>
                <w:szCs w:val="18"/>
              </w:rPr>
              <w:t>Lumpur</w:t>
            </w:r>
          </w:p>
        </w:tc>
        <w:tc>
          <w:tcPr>
            <w:tcW w:w="917" w:type="dxa"/>
            <w:tcBorders>
              <w:top w:val="nil"/>
              <w:left w:val="nil"/>
              <w:bottom w:val="single" w:sz="4" w:space="0" w:color="auto"/>
              <w:right w:val="single" w:sz="4" w:space="0" w:color="auto"/>
            </w:tcBorders>
            <w:shd w:val="clear" w:color="auto" w:fill="auto"/>
            <w:noWrap/>
            <w:vAlign w:val="center"/>
            <w:hideMark/>
          </w:tcPr>
          <w:p w:rsidR="00836332" w:rsidRPr="00836332" w:rsidRDefault="00836332" w:rsidP="0094652B">
            <w:pPr>
              <w:jc w:val="center"/>
              <w:rPr>
                <w:b/>
                <w:bCs/>
                <w:color w:val="000000"/>
                <w:sz w:val="18"/>
                <w:szCs w:val="18"/>
              </w:rPr>
            </w:pPr>
            <w:r w:rsidRPr="00836332">
              <w:rPr>
                <w:b/>
                <w:bCs/>
                <w:color w:val="000000"/>
                <w:sz w:val="18"/>
                <w:szCs w:val="18"/>
              </w:rPr>
              <w:t>Sampah domesti</w:t>
            </w:r>
            <w:r>
              <w:rPr>
                <w:b/>
                <w:bCs/>
                <w:color w:val="000000"/>
                <w:sz w:val="18"/>
                <w:szCs w:val="18"/>
              </w:rPr>
              <w:t>k</w:t>
            </w:r>
          </w:p>
        </w:tc>
        <w:tc>
          <w:tcPr>
            <w:tcW w:w="596" w:type="dxa"/>
            <w:tcBorders>
              <w:top w:val="nil"/>
              <w:left w:val="nil"/>
              <w:bottom w:val="single" w:sz="4" w:space="0" w:color="auto"/>
              <w:right w:val="single" w:sz="4" w:space="0" w:color="auto"/>
            </w:tcBorders>
            <w:shd w:val="clear" w:color="auto" w:fill="auto"/>
            <w:noWrap/>
            <w:vAlign w:val="center"/>
            <w:hideMark/>
          </w:tcPr>
          <w:p w:rsidR="00836332" w:rsidRPr="00836332" w:rsidRDefault="00836332" w:rsidP="0094652B">
            <w:pPr>
              <w:jc w:val="center"/>
              <w:rPr>
                <w:b/>
                <w:bCs/>
                <w:color w:val="000000"/>
                <w:sz w:val="18"/>
                <w:szCs w:val="18"/>
              </w:rPr>
            </w:pPr>
            <w:r w:rsidRPr="00836332">
              <w:rPr>
                <w:b/>
                <w:bCs/>
                <w:color w:val="000000"/>
                <w:sz w:val="18"/>
                <w:szCs w:val="18"/>
              </w:rPr>
              <w:t>EM4</w:t>
            </w:r>
          </w:p>
        </w:tc>
        <w:tc>
          <w:tcPr>
            <w:tcW w:w="867" w:type="dxa"/>
            <w:tcBorders>
              <w:top w:val="nil"/>
              <w:left w:val="nil"/>
              <w:bottom w:val="single" w:sz="4" w:space="0" w:color="auto"/>
              <w:right w:val="single" w:sz="4" w:space="0" w:color="auto"/>
            </w:tcBorders>
            <w:shd w:val="clear" w:color="auto" w:fill="auto"/>
            <w:noWrap/>
            <w:vAlign w:val="center"/>
            <w:hideMark/>
          </w:tcPr>
          <w:p w:rsidR="00836332" w:rsidRPr="00836332" w:rsidRDefault="00836332" w:rsidP="0094652B">
            <w:pPr>
              <w:jc w:val="center"/>
              <w:rPr>
                <w:b/>
                <w:bCs/>
                <w:color w:val="000000"/>
                <w:sz w:val="18"/>
                <w:szCs w:val="18"/>
              </w:rPr>
            </w:pPr>
            <w:r w:rsidRPr="00836332">
              <w:rPr>
                <w:b/>
                <w:bCs/>
                <w:color w:val="000000"/>
                <w:sz w:val="18"/>
                <w:szCs w:val="18"/>
              </w:rPr>
              <w:t>Lumpur Aktif</w:t>
            </w:r>
          </w:p>
        </w:tc>
      </w:tr>
      <w:tr w:rsidR="00836332" w:rsidRPr="00836332" w:rsidTr="00836332">
        <w:trPr>
          <w:trHeight w:val="144"/>
        </w:trPr>
        <w:tc>
          <w:tcPr>
            <w:tcW w:w="437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6332" w:rsidRPr="00836332" w:rsidRDefault="00836332" w:rsidP="0094652B">
            <w:pPr>
              <w:jc w:val="center"/>
              <w:rPr>
                <w:b/>
                <w:bCs/>
                <w:color w:val="000000"/>
                <w:sz w:val="18"/>
                <w:szCs w:val="18"/>
              </w:rPr>
            </w:pPr>
            <w:r w:rsidRPr="00836332">
              <w:rPr>
                <w:b/>
                <w:bCs/>
                <w:color w:val="000000"/>
                <w:sz w:val="18"/>
                <w:szCs w:val="18"/>
              </w:rPr>
              <w:t>Variasi Kontrol</w:t>
            </w:r>
          </w:p>
        </w:tc>
      </w:tr>
      <w:tr w:rsidR="00836332" w:rsidRPr="00836332" w:rsidTr="00836332">
        <w:trPr>
          <w:trHeight w:val="144"/>
        </w:trPr>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Kontrol</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1</w:t>
            </w:r>
          </w:p>
        </w:tc>
        <w:tc>
          <w:tcPr>
            <w:tcW w:w="91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0</w:t>
            </w:r>
          </w:p>
        </w:tc>
        <w:tc>
          <w:tcPr>
            <w:tcW w:w="596"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5</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0</w:t>
            </w:r>
          </w:p>
        </w:tc>
      </w:tr>
      <w:tr w:rsidR="00836332" w:rsidRPr="00836332" w:rsidTr="00836332">
        <w:trPr>
          <w:trHeight w:val="144"/>
        </w:trPr>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Kontrol</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1</w:t>
            </w:r>
          </w:p>
        </w:tc>
        <w:tc>
          <w:tcPr>
            <w:tcW w:w="91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0</w:t>
            </w:r>
          </w:p>
        </w:tc>
        <w:tc>
          <w:tcPr>
            <w:tcW w:w="596"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0</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5</w:t>
            </w:r>
          </w:p>
        </w:tc>
      </w:tr>
      <w:tr w:rsidR="00836332" w:rsidRPr="00836332" w:rsidTr="00836332">
        <w:trPr>
          <w:trHeight w:val="144"/>
        </w:trPr>
        <w:tc>
          <w:tcPr>
            <w:tcW w:w="43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6332" w:rsidRPr="00836332" w:rsidRDefault="00836332" w:rsidP="0094652B">
            <w:pPr>
              <w:jc w:val="center"/>
              <w:rPr>
                <w:b/>
                <w:bCs/>
                <w:color w:val="000000"/>
                <w:sz w:val="18"/>
                <w:szCs w:val="18"/>
              </w:rPr>
            </w:pPr>
            <w:r w:rsidRPr="00836332">
              <w:rPr>
                <w:b/>
                <w:bCs/>
                <w:color w:val="000000"/>
                <w:sz w:val="18"/>
                <w:szCs w:val="18"/>
              </w:rPr>
              <w:t>Variasi A</w:t>
            </w:r>
          </w:p>
        </w:tc>
      </w:tr>
      <w:tr w:rsidR="00836332" w:rsidRPr="00836332" w:rsidTr="00836332">
        <w:trPr>
          <w:trHeight w:val="144"/>
        </w:trPr>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A1</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1</w:t>
            </w:r>
          </w:p>
        </w:tc>
        <w:tc>
          <w:tcPr>
            <w:tcW w:w="91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1</w:t>
            </w:r>
          </w:p>
        </w:tc>
        <w:tc>
          <w:tcPr>
            <w:tcW w:w="596"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5</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0</w:t>
            </w:r>
          </w:p>
        </w:tc>
      </w:tr>
      <w:tr w:rsidR="00836332" w:rsidRPr="00836332" w:rsidTr="00836332">
        <w:trPr>
          <w:trHeight w:val="144"/>
        </w:trPr>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A2</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1</w:t>
            </w:r>
          </w:p>
        </w:tc>
        <w:tc>
          <w:tcPr>
            <w:tcW w:w="91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1</w:t>
            </w:r>
          </w:p>
        </w:tc>
        <w:tc>
          <w:tcPr>
            <w:tcW w:w="596"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0</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5</w:t>
            </w:r>
          </w:p>
        </w:tc>
      </w:tr>
      <w:tr w:rsidR="00836332" w:rsidRPr="00836332" w:rsidTr="00836332">
        <w:trPr>
          <w:trHeight w:val="144"/>
        </w:trPr>
        <w:tc>
          <w:tcPr>
            <w:tcW w:w="437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332" w:rsidRPr="00836332" w:rsidRDefault="00836332" w:rsidP="0094652B">
            <w:pPr>
              <w:jc w:val="center"/>
              <w:rPr>
                <w:b/>
                <w:bCs/>
                <w:color w:val="000000"/>
                <w:sz w:val="18"/>
                <w:szCs w:val="18"/>
              </w:rPr>
            </w:pPr>
            <w:r w:rsidRPr="00836332">
              <w:rPr>
                <w:b/>
                <w:bCs/>
                <w:color w:val="000000"/>
                <w:sz w:val="18"/>
                <w:szCs w:val="18"/>
              </w:rPr>
              <w:t>Variasi B</w:t>
            </w:r>
          </w:p>
        </w:tc>
      </w:tr>
      <w:tr w:rsidR="00836332" w:rsidRPr="00836332" w:rsidTr="00836332">
        <w:trPr>
          <w:trHeight w:val="144"/>
        </w:trPr>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B1</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3</w:t>
            </w:r>
          </w:p>
        </w:tc>
        <w:tc>
          <w:tcPr>
            <w:tcW w:w="91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1</w:t>
            </w:r>
          </w:p>
        </w:tc>
        <w:tc>
          <w:tcPr>
            <w:tcW w:w="596"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5</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0</w:t>
            </w:r>
          </w:p>
        </w:tc>
      </w:tr>
      <w:tr w:rsidR="00836332" w:rsidRPr="00836332" w:rsidTr="00836332">
        <w:trPr>
          <w:trHeight w:val="144"/>
        </w:trPr>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B2</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3</w:t>
            </w:r>
          </w:p>
        </w:tc>
        <w:tc>
          <w:tcPr>
            <w:tcW w:w="91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1</w:t>
            </w:r>
          </w:p>
        </w:tc>
        <w:tc>
          <w:tcPr>
            <w:tcW w:w="596"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0</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5</w:t>
            </w:r>
          </w:p>
        </w:tc>
      </w:tr>
      <w:tr w:rsidR="00836332" w:rsidRPr="00836332" w:rsidTr="00836332">
        <w:trPr>
          <w:trHeight w:val="144"/>
        </w:trPr>
        <w:tc>
          <w:tcPr>
            <w:tcW w:w="437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332" w:rsidRPr="00836332" w:rsidRDefault="00836332" w:rsidP="0094652B">
            <w:pPr>
              <w:jc w:val="center"/>
              <w:rPr>
                <w:b/>
                <w:bCs/>
                <w:color w:val="000000"/>
                <w:sz w:val="18"/>
                <w:szCs w:val="18"/>
              </w:rPr>
            </w:pPr>
            <w:r w:rsidRPr="00836332">
              <w:rPr>
                <w:b/>
                <w:bCs/>
                <w:color w:val="000000"/>
                <w:sz w:val="18"/>
                <w:szCs w:val="18"/>
              </w:rPr>
              <w:t>Variasi C</w:t>
            </w:r>
          </w:p>
        </w:tc>
      </w:tr>
      <w:tr w:rsidR="00836332" w:rsidRPr="00836332" w:rsidTr="00836332">
        <w:trPr>
          <w:trHeight w:val="144"/>
        </w:trPr>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C1</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10</w:t>
            </w:r>
          </w:p>
        </w:tc>
        <w:tc>
          <w:tcPr>
            <w:tcW w:w="91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1</w:t>
            </w:r>
          </w:p>
        </w:tc>
        <w:tc>
          <w:tcPr>
            <w:tcW w:w="596"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5</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0</w:t>
            </w:r>
          </w:p>
        </w:tc>
      </w:tr>
      <w:tr w:rsidR="00836332" w:rsidRPr="00836332" w:rsidTr="00836332">
        <w:trPr>
          <w:trHeight w:val="144"/>
        </w:trPr>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C2</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10</w:t>
            </w:r>
          </w:p>
        </w:tc>
        <w:tc>
          <w:tcPr>
            <w:tcW w:w="91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1</w:t>
            </w:r>
          </w:p>
        </w:tc>
        <w:tc>
          <w:tcPr>
            <w:tcW w:w="596"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0</w:t>
            </w:r>
          </w:p>
        </w:tc>
        <w:tc>
          <w:tcPr>
            <w:tcW w:w="867" w:type="dxa"/>
            <w:tcBorders>
              <w:top w:val="nil"/>
              <w:left w:val="nil"/>
              <w:bottom w:val="single" w:sz="4" w:space="0" w:color="auto"/>
              <w:right w:val="single" w:sz="4" w:space="0" w:color="auto"/>
            </w:tcBorders>
            <w:shd w:val="clear" w:color="auto" w:fill="auto"/>
            <w:noWrap/>
            <w:vAlign w:val="bottom"/>
            <w:hideMark/>
          </w:tcPr>
          <w:p w:rsidR="00836332" w:rsidRPr="00836332" w:rsidRDefault="00836332" w:rsidP="0094652B">
            <w:pPr>
              <w:jc w:val="center"/>
              <w:rPr>
                <w:color w:val="000000"/>
                <w:sz w:val="18"/>
                <w:szCs w:val="18"/>
              </w:rPr>
            </w:pPr>
            <w:r w:rsidRPr="00836332">
              <w:rPr>
                <w:color w:val="000000"/>
                <w:sz w:val="18"/>
                <w:szCs w:val="18"/>
              </w:rPr>
              <w:t>5</w:t>
            </w:r>
          </w:p>
        </w:tc>
      </w:tr>
    </w:tbl>
    <w:p w:rsidR="00836332" w:rsidRPr="00836332" w:rsidRDefault="00836332" w:rsidP="00836332">
      <w:pPr>
        <w:spacing w:line="360" w:lineRule="auto"/>
        <w:rPr>
          <w:i/>
          <w:sz w:val="18"/>
          <w:szCs w:val="18"/>
        </w:rPr>
      </w:pPr>
      <w:r w:rsidRPr="00836332">
        <w:rPr>
          <w:i/>
          <w:sz w:val="18"/>
          <w:szCs w:val="18"/>
        </w:rPr>
        <w:t>(</w:t>
      </w:r>
      <w:proofErr w:type="gramStart"/>
      <w:r w:rsidRPr="00836332">
        <w:rPr>
          <w:i/>
          <w:sz w:val="18"/>
          <w:szCs w:val="18"/>
        </w:rPr>
        <w:t>Sumber :</w:t>
      </w:r>
      <w:proofErr w:type="gramEnd"/>
      <w:r w:rsidRPr="00836332">
        <w:rPr>
          <w:i/>
          <w:sz w:val="18"/>
          <w:szCs w:val="18"/>
        </w:rPr>
        <w:t xml:space="preserve"> Hasil Perhitungan, 2012)</w:t>
      </w:r>
    </w:p>
    <w:p w:rsidR="00836332" w:rsidRDefault="00836332" w:rsidP="00836332">
      <w:pPr>
        <w:jc w:val="both"/>
        <w:rPr>
          <w:sz w:val="20"/>
          <w:szCs w:val="20"/>
        </w:rPr>
      </w:pPr>
    </w:p>
    <w:p w:rsidR="00836332" w:rsidRDefault="00836332" w:rsidP="00836332">
      <w:pPr>
        <w:spacing w:line="360" w:lineRule="auto"/>
        <w:jc w:val="both"/>
        <w:rPr>
          <w:b/>
          <w:sz w:val="20"/>
          <w:szCs w:val="20"/>
        </w:rPr>
      </w:pPr>
      <w:r w:rsidRPr="00836332">
        <w:rPr>
          <w:b/>
          <w:sz w:val="20"/>
          <w:szCs w:val="20"/>
        </w:rPr>
        <w:t>Perubahan Suhu Pada Proses Pengomposan</w:t>
      </w:r>
    </w:p>
    <w:p w:rsidR="00CA4017" w:rsidRDefault="00CA4017" w:rsidP="00CA4017">
      <w:pPr>
        <w:spacing w:line="360" w:lineRule="auto"/>
        <w:ind w:firstLine="450"/>
        <w:jc w:val="both"/>
        <w:rPr>
          <w:sz w:val="20"/>
          <w:szCs w:val="20"/>
        </w:rPr>
      </w:pPr>
      <w:r>
        <w:rPr>
          <w:sz w:val="20"/>
          <w:szCs w:val="20"/>
        </w:rPr>
        <w:t>Pengukuran suhu dilakukan setiap hari untuk mengetahui perubahan yang terjadi selama proses pengomposan.</w:t>
      </w:r>
    </w:p>
    <w:p w:rsidR="00CA4017" w:rsidRDefault="0002180A" w:rsidP="00CA4017">
      <w:pPr>
        <w:spacing w:line="360" w:lineRule="auto"/>
        <w:jc w:val="both"/>
        <w:rPr>
          <w:sz w:val="20"/>
          <w:szCs w:val="20"/>
        </w:rPr>
      </w:pPr>
      <w:r w:rsidRPr="0002180A">
        <w:rPr>
          <w:noProof/>
          <w:sz w:val="20"/>
          <w:szCs w:val="20"/>
        </w:rPr>
        <w:drawing>
          <wp:inline distT="0" distB="0" distL="0" distR="0">
            <wp:extent cx="2640965" cy="1609725"/>
            <wp:effectExtent l="19050" t="0" r="6985" b="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640965" cy="1609725"/>
                    </a:xfrm>
                    <a:prstGeom prst="rect">
                      <a:avLst/>
                    </a:prstGeom>
                    <a:noFill/>
                    <a:ln w="9525">
                      <a:noFill/>
                      <a:miter lim="800000"/>
                      <a:headEnd/>
                      <a:tailEnd/>
                    </a:ln>
                  </pic:spPr>
                </pic:pic>
              </a:graphicData>
            </a:graphic>
          </wp:inline>
        </w:drawing>
      </w:r>
    </w:p>
    <w:p w:rsidR="00CA4017" w:rsidRPr="00CA4017" w:rsidRDefault="0002180A" w:rsidP="00CA4017">
      <w:pPr>
        <w:spacing w:line="360" w:lineRule="auto"/>
        <w:jc w:val="both"/>
        <w:rPr>
          <w:sz w:val="20"/>
          <w:szCs w:val="20"/>
        </w:rPr>
      </w:pPr>
      <w:r w:rsidRPr="0002180A">
        <w:rPr>
          <w:noProof/>
          <w:sz w:val="20"/>
          <w:szCs w:val="20"/>
        </w:rPr>
        <w:drawing>
          <wp:inline distT="0" distB="0" distL="0" distR="0">
            <wp:extent cx="2640001" cy="1752600"/>
            <wp:effectExtent l="19050" t="0" r="7949"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640965" cy="1753240"/>
                    </a:xfrm>
                    <a:prstGeom prst="rect">
                      <a:avLst/>
                    </a:prstGeom>
                    <a:noFill/>
                    <a:ln w="9525">
                      <a:noFill/>
                      <a:miter lim="800000"/>
                      <a:headEnd/>
                      <a:tailEnd/>
                    </a:ln>
                  </pic:spPr>
                </pic:pic>
              </a:graphicData>
            </a:graphic>
          </wp:inline>
        </w:drawing>
      </w:r>
    </w:p>
    <w:p w:rsidR="009E2520" w:rsidRPr="00D16260" w:rsidRDefault="00D16260" w:rsidP="00D16260">
      <w:pPr>
        <w:spacing w:line="276" w:lineRule="auto"/>
        <w:jc w:val="center"/>
        <w:rPr>
          <w:b/>
          <w:sz w:val="18"/>
          <w:szCs w:val="18"/>
        </w:rPr>
      </w:pPr>
      <w:r w:rsidRPr="00D16260">
        <w:rPr>
          <w:b/>
          <w:sz w:val="18"/>
          <w:szCs w:val="18"/>
        </w:rPr>
        <w:t>Gambar 1</w:t>
      </w:r>
    </w:p>
    <w:p w:rsidR="00D16260" w:rsidRPr="00D16260" w:rsidRDefault="00D16260" w:rsidP="00D16260">
      <w:pPr>
        <w:spacing w:after="120" w:line="276" w:lineRule="auto"/>
        <w:jc w:val="center"/>
        <w:rPr>
          <w:b/>
          <w:sz w:val="18"/>
          <w:szCs w:val="18"/>
        </w:rPr>
      </w:pPr>
      <w:r w:rsidRPr="00D16260">
        <w:rPr>
          <w:b/>
          <w:sz w:val="18"/>
          <w:szCs w:val="18"/>
        </w:rPr>
        <w:t>Perubahan Suhu Kompos</w:t>
      </w:r>
    </w:p>
    <w:p w:rsidR="00A424D9" w:rsidRPr="00A424D9" w:rsidRDefault="00A424D9" w:rsidP="00A424D9">
      <w:pPr>
        <w:spacing w:line="360" w:lineRule="auto"/>
        <w:ind w:firstLine="450"/>
        <w:jc w:val="both"/>
        <w:rPr>
          <w:sz w:val="20"/>
          <w:szCs w:val="20"/>
        </w:rPr>
      </w:pPr>
      <w:proofErr w:type="gramStart"/>
      <w:r w:rsidRPr="00A424D9">
        <w:rPr>
          <w:sz w:val="20"/>
          <w:szCs w:val="20"/>
        </w:rPr>
        <w:t xml:space="preserve">Dari kedua variasi penambahan aktivator terhadap perubahan temperatur dapat </w:t>
      </w:r>
      <w:r w:rsidR="00D965D1">
        <w:rPr>
          <w:sz w:val="20"/>
          <w:szCs w:val="20"/>
        </w:rPr>
        <w:t>diketahui</w:t>
      </w:r>
      <w:r w:rsidRPr="00A424D9">
        <w:rPr>
          <w:sz w:val="20"/>
          <w:szCs w:val="20"/>
        </w:rPr>
        <w:t xml:space="preserve"> bahwa pengaruh penambahan aktivator EM4 dan </w:t>
      </w:r>
      <w:r w:rsidRPr="00A424D9">
        <w:rPr>
          <w:sz w:val="20"/>
          <w:szCs w:val="20"/>
        </w:rPr>
        <w:lastRenderedPageBreak/>
        <w:t>aktivator lumpur aktif terlihat tidak begitu berbeda nyata.</w:t>
      </w:r>
      <w:proofErr w:type="gramEnd"/>
    </w:p>
    <w:p w:rsidR="00D16260" w:rsidRDefault="00D16260" w:rsidP="00A424D9">
      <w:pPr>
        <w:spacing w:line="360" w:lineRule="auto"/>
        <w:ind w:firstLine="450"/>
        <w:jc w:val="both"/>
        <w:rPr>
          <w:sz w:val="20"/>
          <w:szCs w:val="20"/>
        </w:rPr>
      </w:pPr>
      <w:r w:rsidRPr="00D16260">
        <w:rPr>
          <w:sz w:val="20"/>
          <w:szCs w:val="20"/>
        </w:rPr>
        <w:t xml:space="preserve">Hasil </w:t>
      </w:r>
      <w:r>
        <w:rPr>
          <w:sz w:val="20"/>
          <w:szCs w:val="20"/>
        </w:rPr>
        <w:t xml:space="preserve">pengamatan terhadap suhu selama proses pengomposan menunjukkan terjadi peningkatan suhu secara bertahap. </w:t>
      </w:r>
      <w:proofErr w:type="gramStart"/>
      <w:r>
        <w:rPr>
          <w:sz w:val="20"/>
          <w:szCs w:val="20"/>
        </w:rPr>
        <w:t xml:space="preserve">Suhu tertinggi yang dapat dicapai </w:t>
      </w:r>
      <w:r w:rsidR="00A424D9">
        <w:rPr>
          <w:sz w:val="20"/>
          <w:szCs w:val="20"/>
        </w:rPr>
        <w:t>adalah 50,33</w:t>
      </w:r>
      <w:r w:rsidR="00A424D9" w:rsidRPr="00A424D9">
        <w:rPr>
          <w:sz w:val="20"/>
          <w:szCs w:val="20"/>
          <w:vertAlign w:val="superscript"/>
        </w:rPr>
        <w:t>0</w:t>
      </w:r>
      <w:r w:rsidR="00A424D9">
        <w:rPr>
          <w:sz w:val="20"/>
          <w:szCs w:val="20"/>
        </w:rPr>
        <w:t>C pada variasi A1.</w:t>
      </w:r>
      <w:proofErr w:type="gramEnd"/>
      <w:r w:rsidR="00A424D9">
        <w:rPr>
          <w:sz w:val="20"/>
          <w:szCs w:val="20"/>
        </w:rPr>
        <w:t xml:space="preserve"> Kenaikan suhu pada awal proses menandakan bahwa proses pengomposan berjalan dengan baik.</w:t>
      </w:r>
    </w:p>
    <w:p w:rsidR="00A424D9" w:rsidRPr="004E708A" w:rsidRDefault="004E708A" w:rsidP="004E708A">
      <w:pPr>
        <w:spacing w:line="360" w:lineRule="auto"/>
        <w:ind w:firstLine="450"/>
        <w:jc w:val="both"/>
        <w:rPr>
          <w:sz w:val="20"/>
          <w:szCs w:val="20"/>
        </w:rPr>
      </w:pPr>
      <w:proofErr w:type="gramStart"/>
      <w:r w:rsidRPr="004E708A">
        <w:rPr>
          <w:sz w:val="20"/>
          <w:szCs w:val="20"/>
        </w:rPr>
        <w:t>Rendahnya suhu kompos disebabkan sedikitnya volume tumpukan kompos mengingat penelitian dilakukan dalam skala laboratorium sehingga panas yang terakumulasi rendah.</w:t>
      </w:r>
      <w:proofErr w:type="gramEnd"/>
      <w:r w:rsidRPr="004E708A">
        <w:rPr>
          <w:sz w:val="20"/>
          <w:szCs w:val="20"/>
        </w:rPr>
        <w:t xml:space="preserve"> </w:t>
      </w:r>
      <w:proofErr w:type="gramStart"/>
      <w:r w:rsidRPr="004E708A">
        <w:rPr>
          <w:sz w:val="20"/>
          <w:szCs w:val="20"/>
        </w:rPr>
        <w:t>Hal ini sesuai dengan pendapat Komarayati (2007) dalam penelitiannya, yang menyatakan bahwa tumpukan yang terlalu pendek menyebabkan panas cepat menguap yang disebabkan karena tidak ada bahan material yang digunakan untuk menahan panas dan menghindari pelepasan panas.</w:t>
      </w:r>
      <w:proofErr w:type="gramEnd"/>
    </w:p>
    <w:p w:rsidR="004E708A" w:rsidRDefault="004E708A" w:rsidP="004E708A">
      <w:pPr>
        <w:jc w:val="both"/>
        <w:rPr>
          <w:sz w:val="20"/>
          <w:szCs w:val="20"/>
        </w:rPr>
      </w:pPr>
    </w:p>
    <w:p w:rsidR="004E708A" w:rsidRPr="004E708A" w:rsidRDefault="004E708A" w:rsidP="004E708A">
      <w:pPr>
        <w:spacing w:line="360" w:lineRule="auto"/>
        <w:jc w:val="both"/>
        <w:rPr>
          <w:b/>
          <w:sz w:val="20"/>
          <w:szCs w:val="20"/>
        </w:rPr>
      </w:pPr>
      <w:r w:rsidRPr="004E708A">
        <w:rPr>
          <w:b/>
          <w:sz w:val="20"/>
          <w:szCs w:val="20"/>
        </w:rPr>
        <w:t>Perubahan pH</w:t>
      </w:r>
    </w:p>
    <w:p w:rsidR="004E708A" w:rsidRDefault="0002180A" w:rsidP="004E708A">
      <w:pPr>
        <w:tabs>
          <w:tab w:val="left" w:pos="450"/>
        </w:tabs>
        <w:spacing w:line="360" w:lineRule="auto"/>
        <w:jc w:val="both"/>
        <w:rPr>
          <w:sz w:val="20"/>
          <w:szCs w:val="20"/>
        </w:rPr>
      </w:pPr>
      <w:r>
        <w:rPr>
          <w:noProof/>
          <w:sz w:val="20"/>
          <w:szCs w:val="20"/>
        </w:rPr>
        <w:drawing>
          <wp:anchor distT="0" distB="0" distL="114300" distR="114300" simplePos="0" relativeHeight="251660288" behindDoc="0" locked="0" layoutInCell="1" allowOverlap="1">
            <wp:simplePos x="0" y="0"/>
            <wp:positionH relativeFrom="column">
              <wp:posOffset>9525</wp:posOffset>
            </wp:positionH>
            <wp:positionV relativeFrom="paragraph">
              <wp:posOffset>883285</wp:posOffset>
            </wp:positionV>
            <wp:extent cx="2640965" cy="1504950"/>
            <wp:effectExtent l="19050" t="0" r="6985"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640965" cy="1504950"/>
                    </a:xfrm>
                    <a:prstGeom prst="rect">
                      <a:avLst/>
                    </a:prstGeom>
                    <a:noFill/>
                    <a:ln w="9525">
                      <a:noFill/>
                      <a:miter lim="800000"/>
                      <a:headEnd/>
                      <a:tailEnd/>
                    </a:ln>
                  </pic:spPr>
                </pic:pic>
              </a:graphicData>
            </a:graphic>
          </wp:anchor>
        </w:drawing>
      </w:r>
      <w:r w:rsidR="004E708A">
        <w:rPr>
          <w:sz w:val="20"/>
          <w:szCs w:val="20"/>
        </w:rPr>
        <w:tab/>
      </w:r>
      <w:proofErr w:type="gramStart"/>
      <w:r w:rsidR="004E708A" w:rsidRPr="004E708A">
        <w:rPr>
          <w:sz w:val="20"/>
          <w:szCs w:val="20"/>
        </w:rPr>
        <w:t>pH</w:t>
      </w:r>
      <w:proofErr w:type="gramEnd"/>
      <w:r w:rsidR="004E708A" w:rsidRPr="004E708A">
        <w:rPr>
          <w:sz w:val="20"/>
          <w:szCs w:val="20"/>
        </w:rPr>
        <w:t xml:space="preserve"> pada awal pengomposan di setiap variasi kompos sudah memenuhi pH ideal untuk proses pengomposan menurut Isroi (2008) yakni sebesar 6,5-7,5</w:t>
      </w:r>
      <w:r w:rsidR="004E708A">
        <w:t>.</w:t>
      </w:r>
    </w:p>
    <w:p w:rsidR="004E708A" w:rsidRDefault="004E708A" w:rsidP="004E708A">
      <w:pPr>
        <w:jc w:val="both"/>
        <w:rPr>
          <w:sz w:val="20"/>
          <w:szCs w:val="20"/>
        </w:rPr>
      </w:pPr>
    </w:p>
    <w:p w:rsidR="004E708A" w:rsidRDefault="004E708A" w:rsidP="004E708A">
      <w:pPr>
        <w:jc w:val="both"/>
        <w:rPr>
          <w:sz w:val="20"/>
          <w:szCs w:val="20"/>
        </w:rPr>
      </w:pPr>
    </w:p>
    <w:p w:rsidR="004E708A" w:rsidRDefault="004E708A" w:rsidP="004E708A">
      <w:pPr>
        <w:jc w:val="both"/>
        <w:rPr>
          <w:sz w:val="20"/>
          <w:szCs w:val="20"/>
        </w:rPr>
      </w:pPr>
    </w:p>
    <w:p w:rsidR="004E708A" w:rsidRDefault="004E708A" w:rsidP="004E708A">
      <w:pPr>
        <w:jc w:val="both"/>
        <w:rPr>
          <w:sz w:val="20"/>
          <w:szCs w:val="20"/>
        </w:rPr>
      </w:pPr>
    </w:p>
    <w:p w:rsidR="004E708A" w:rsidRDefault="004E708A" w:rsidP="004E708A">
      <w:pPr>
        <w:jc w:val="both"/>
        <w:rPr>
          <w:sz w:val="20"/>
          <w:szCs w:val="20"/>
        </w:rPr>
      </w:pPr>
    </w:p>
    <w:p w:rsidR="004E708A" w:rsidRDefault="004E708A" w:rsidP="004E708A">
      <w:pPr>
        <w:jc w:val="both"/>
        <w:rPr>
          <w:sz w:val="20"/>
          <w:szCs w:val="20"/>
        </w:rPr>
      </w:pPr>
    </w:p>
    <w:p w:rsidR="004E708A" w:rsidRDefault="004E708A" w:rsidP="004E708A">
      <w:pPr>
        <w:jc w:val="both"/>
        <w:rPr>
          <w:sz w:val="20"/>
          <w:szCs w:val="20"/>
        </w:rPr>
      </w:pPr>
    </w:p>
    <w:p w:rsidR="004E708A" w:rsidRDefault="004E708A" w:rsidP="004E708A">
      <w:pPr>
        <w:jc w:val="both"/>
        <w:rPr>
          <w:sz w:val="20"/>
          <w:szCs w:val="20"/>
        </w:rPr>
      </w:pPr>
    </w:p>
    <w:p w:rsidR="004E708A" w:rsidRDefault="004E708A" w:rsidP="004E708A">
      <w:pPr>
        <w:jc w:val="both"/>
        <w:rPr>
          <w:sz w:val="20"/>
          <w:szCs w:val="20"/>
        </w:rPr>
      </w:pPr>
    </w:p>
    <w:p w:rsidR="004E708A" w:rsidRDefault="004E708A" w:rsidP="004E708A">
      <w:pPr>
        <w:jc w:val="both"/>
        <w:rPr>
          <w:sz w:val="20"/>
          <w:szCs w:val="20"/>
        </w:rPr>
      </w:pPr>
    </w:p>
    <w:p w:rsidR="004E708A" w:rsidRDefault="0002180A" w:rsidP="004E708A">
      <w:pPr>
        <w:jc w:val="both"/>
        <w:rPr>
          <w:sz w:val="20"/>
          <w:szCs w:val="20"/>
        </w:rPr>
      </w:pPr>
      <w:r>
        <w:rPr>
          <w:noProof/>
          <w:sz w:val="20"/>
          <w:szCs w:val="20"/>
        </w:rPr>
        <w:drawing>
          <wp:anchor distT="0" distB="0" distL="114300" distR="114300" simplePos="0" relativeHeight="251661312" behindDoc="0" locked="0" layoutInCell="1" allowOverlap="1">
            <wp:simplePos x="0" y="0"/>
            <wp:positionH relativeFrom="column">
              <wp:posOffset>9525</wp:posOffset>
            </wp:positionH>
            <wp:positionV relativeFrom="paragraph">
              <wp:posOffset>7620</wp:posOffset>
            </wp:positionV>
            <wp:extent cx="2640965" cy="1533525"/>
            <wp:effectExtent l="19050" t="0" r="6985" b="0"/>
            <wp:wrapNone/>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640965" cy="1533525"/>
                    </a:xfrm>
                    <a:prstGeom prst="rect">
                      <a:avLst/>
                    </a:prstGeom>
                    <a:noFill/>
                    <a:ln w="9525">
                      <a:noFill/>
                      <a:miter lim="800000"/>
                      <a:headEnd/>
                      <a:tailEnd/>
                    </a:ln>
                  </pic:spPr>
                </pic:pic>
              </a:graphicData>
            </a:graphic>
          </wp:anchor>
        </w:drawing>
      </w:r>
    </w:p>
    <w:p w:rsidR="004E708A" w:rsidRDefault="004E708A" w:rsidP="004E708A">
      <w:pPr>
        <w:jc w:val="both"/>
        <w:rPr>
          <w:sz w:val="20"/>
          <w:szCs w:val="20"/>
        </w:rPr>
      </w:pPr>
    </w:p>
    <w:p w:rsidR="004E708A" w:rsidRDefault="004E708A" w:rsidP="004E708A">
      <w:pPr>
        <w:jc w:val="both"/>
        <w:rPr>
          <w:sz w:val="20"/>
          <w:szCs w:val="20"/>
        </w:rPr>
      </w:pPr>
    </w:p>
    <w:p w:rsidR="004E708A" w:rsidRDefault="004E708A" w:rsidP="004E708A">
      <w:pPr>
        <w:jc w:val="both"/>
        <w:rPr>
          <w:sz w:val="20"/>
          <w:szCs w:val="20"/>
        </w:rPr>
      </w:pPr>
    </w:p>
    <w:p w:rsidR="004E708A" w:rsidRDefault="004E708A" w:rsidP="004E708A">
      <w:pPr>
        <w:jc w:val="both"/>
        <w:rPr>
          <w:sz w:val="20"/>
          <w:szCs w:val="20"/>
        </w:rPr>
      </w:pPr>
    </w:p>
    <w:p w:rsidR="004E708A" w:rsidRDefault="004E708A" w:rsidP="004E708A">
      <w:pPr>
        <w:jc w:val="both"/>
        <w:rPr>
          <w:sz w:val="20"/>
          <w:szCs w:val="20"/>
        </w:rPr>
      </w:pPr>
    </w:p>
    <w:p w:rsidR="004E708A" w:rsidRDefault="004E708A" w:rsidP="004E708A">
      <w:pPr>
        <w:jc w:val="both"/>
        <w:rPr>
          <w:sz w:val="20"/>
          <w:szCs w:val="20"/>
        </w:rPr>
      </w:pPr>
    </w:p>
    <w:p w:rsidR="004E708A" w:rsidRDefault="004E708A" w:rsidP="004E708A">
      <w:pPr>
        <w:jc w:val="both"/>
        <w:rPr>
          <w:sz w:val="20"/>
          <w:szCs w:val="20"/>
        </w:rPr>
      </w:pPr>
    </w:p>
    <w:p w:rsidR="0002180A" w:rsidRDefault="0002180A" w:rsidP="004E708A">
      <w:pPr>
        <w:spacing w:line="360" w:lineRule="auto"/>
        <w:jc w:val="center"/>
        <w:rPr>
          <w:b/>
          <w:sz w:val="18"/>
          <w:szCs w:val="18"/>
        </w:rPr>
      </w:pPr>
    </w:p>
    <w:p w:rsidR="0002180A" w:rsidRDefault="0002180A" w:rsidP="004E708A">
      <w:pPr>
        <w:spacing w:line="360" w:lineRule="auto"/>
        <w:jc w:val="center"/>
        <w:rPr>
          <w:b/>
          <w:sz w:val="18"/>
          <w:szCs w:val="18"/>
        </w:rPr>
      </w:pPr>
    </w:p>
    <w:p w:rsidR="004E708A" w:rsidRPr="00D16260" w:rsidRDefault="004E708A" w:rsidP="004E708A">
      <w:pPr>
        <w:spacing w:line="360" w:lineRule="auto"/>
        <w:jc w:val="center"/>
        <w:rPr>
          <w:b/>
          <w:sz w:val="18"/>
          <w:szCs w:val="18"/>
        </w:rPr>
      </w:pPr>
      <w:r>
        <w:rPr>
          <w:b/>
          <w:sz w:val="18"/>
          <w:szCs w:val="18"/>
        </w:rPr>
        <w:t>Gambar 2</w:t>
      </w:r>
    </w:p>
    <w:p w:rsidR="004E708A" w:rsidRPr="00D16260" w:rsidRDefault="004E708A" w:rsidP="004E708A">
      <w:pPr>
        <w:spacing w:after="120" w:line="360" w:lineRule="auto"/>
        <w:jc w:val="center"/>
        <w:rPr>
          <w:b/>
          <w:sz w:val="18"/>
          <w:szCs w:val="18"/>
        </w:rPr>
      </w:pPr>
      <w:r>
        <w:rPr>
          <w:b/>
          <w:sz w:val="18"/>
          <w:szCs w:val="18"/>
        </w:rPr>
        <w:t>Perubahan pH</w:t>
      </w:r>
      <w:r w:rsidRPr="00D16260">
        <w:rPr>
          <w:b/>
          <w:sz w:val="18"/>
          <w:szCs w:val="18"/>
        </w:rPr>
        <w:t xml:space="preserve"> Kompos</w:t>
      </w:r>
    </w:p>
    <w:p w:rsidR="004E708A" w:rsidRDefault="004E708A" w:rsidP="004E708A">
      <w:pPr>
        <w:spacing w:line="360" w:lineRule="auto"/>
        <w:ind w:firstLine="450"/>
        <w:jc w:val="both"/>
        <w:rPr>
          <w:sz w:val="20"/>
          <w:szCs w:val="20"/>
        </w:rPr>
      </w:pPr>
      <w:r w:rsidRPr="004E708A">
        <w:rPr>
          <w:sz w:val="20"/>
          <w:szCs w:val="20"/>
        </w:rPr>
        <w:lastRenderedPageBreak/>
        <w:t xml:space="preserve">Dari grafik di atas dapat terlihat bahwa kompos pada semua variasi kompos baik yang menggunakan aktivator EM4 maupun yang menggunakan aktivator lumpur aktif mengalami penurunan pH di awal proses </w:t>
      </w:r>
      <w:r>
        <w:rPr>
          <w:sz w:val="20"/>
          <w:szCs w:val="20"/>
        </w:rPr>
        <w:t xml:space="preserve">pengomposan. </w:t>
      </w:r>
      <w:proofErr w:type="gramStart"/>
      <w:r>
        <w:rPr>
          <w:sz w:val="20"/>
          <w:szCs w:val="20"/>
        </w:rPr>
        <w:t xml:space="preserve">Hal ini disebabkan </w:t>
      </w:r>
      <w:r w:rsidRPr="004E708A">
        <w:rPr>
          <w:sz w:val="20"/>
          <w:szCs w:val="20"/>
        </w:rPr>
        <w:t>karena aktivitas mikroorganisme yang menguraikan bahan organik menjadi asam organik sederhana.</w:t>
      </w:r>
      <w:proofErr w:type="gramEnd"/>
    </w:p>
    <w:p w:rsidR="004E708A" w:rsidRDefault="004E708A" w:rsidP="00037A1C">
      <w:pPr>
        <w:autoSpaceDE w:val="0"/>
        <w:autoSpaceDN w:val="0"/>
        <w:adjustRightInd w:val="0"/>
        <w:spacing w:line="360" w:lineRule="auto"/>
        <w:ind w:firstLine="450"/>
        <w:jc w:val="both"/>
        <w:rPr>
          <w:sz w:val="20"/>
          <w:szCs w:val="20"/>
        </w:rPr>
      </w:pPr>
      <w:r w:rsidRPr="004E708A">
        <w:rPr>
          <w:sz w:val="20"/>
          <w:szCs w:val="20"/>
        </w:rPr>
        <w:t>Dari variasi tumpukan kompos di masing-masing aktivator, pH kompos matang berada diantara 7</w:t>
      </w:r>
      <w:proofErr w:type="gramStart"/>
      <w:r w:rsidRPr="004E708A">
        <w:rPr>
          <w:sz w:val="20"/>
          <w:szCs w:val="20"/>
        </w:rPr>
        <w:t>,00</w:t>
      </w:r>
      <w:proofErr w:type="gramEnd"/>
      <w:r w:rsidRPr="004E708A">
        <w:rPr>
          <w:sz w:val="20"/>
          <w:szCs w:val="20"/>
        </w:rPr>
        <w:t>-7,46. Hal ini berarti sudah sesuai dengan standar SNI 19-7030-2004 yakni pH untuk kompos matang antara 6</w:t>
      </w:r>
      <w:proofErr w:type="gramStart"/>
      <w:r w:rsidRPr="004E708A">
        <w:rPr>
          <w:sz w:val="20"/>
          <w:szCs w:val="20"/>
        </w:rPr>
        <w:t>,8</w:t>
      </w:r>
      <w:proofErr w:type="gramEnd"/>
      <w:r w:rsidRPr="004E708A">
        <w:rPr>
          <w:sz w:val="20"/>
          <w:szCs w:val="20"/>
        </w:rPr>
        <w:t>-7,49.</w:t>
      </w:r>
      <w:r>
        <w:rPr>
          <w:sz w:val="20"/>
          <w:szCs w:val="20"/>
        </w:rPr>
        <w:t xml:space="preserve"> </w:t>
      </w:r>
      <w:r w:rsidRPr="004E708A">
        <w:rPr>
          <w:sz w:val="20"/>
          <w:szCs w:val="20"/>
        </w:rPr>
        <w:t>Akan tetapi pada kompos matang dengan variasi kontrol dan penambahan aktivator EM4, pH tidak memenuhi persyaratan SNI yaitu dengan nilai pH yang sedikit berada di ambang batas sebesar 7</w:t>
      </w:r>
      <w:proofErr w:type="gramStart"/>
      <w:r w:rsidRPr="004E708A">
        <w:rPr>
          <w:sz w:val="20"/>
          <w:szCs w:val="20"/>
        </w:rPr>
        <w:t>,56</w:t>
      </w:r>
      <w:proofErr w:type="gramEnd"/>
      <w:r w:rsidRPr="004E708A">
        <w:rPr>
          <w:sz w:val="20"/>
          <w:szCs w:val="20"/>
        </w:rPr>
        <w:t>.</w:t>
      </w:r>
      <w:r>
        <w:rPr>
          <w:sz w:val="20"/>
          <w:szCs w:val="20"/>
        </w:rPr>
        <w:t xml:space="preserve"> </w:t>
      </w:r>
      <w:proofErr w:type="gramStart"/>
      <w:r w:rsidRPr="004E708A">
        <w:rPr>
          <w:sz w:val="20"/>
          <w:szCs w:val="20"/>
        </w:rPr>
        <w:t>pH</w:t>
      </w:r>
      <w:proofErr w:type="gramEnd"/>
      <w:r w:rsidRPr="004E708A">
        <w:rPr>
          <w:sz w:val="20"/>
          <w:szCs w:val="20"/>
        </w:rPr>
        <w:t xml:space="preserve"> yang terlalu basa dapat menghambat pertumbuhan tanaman dan mikroorganisme tanah (Hardjowigeno, 1991 dalam Rina Soetopo, 2006).</w:t>
      </w:r>
    </w:p>
    <w:p w:rsidR="00037A1C" w:rsidRDefault="00037A1C" w:rsidP="00037A1C">
      <w:pPr>
        <w:autoSpaceDE w:val="0"/>
        <w:autoSpaceDN w:val="0"/>
        <w:adjustRightInd w:val="0"/>
        <w:jc w:val="both"/>
        <w:rPr>
          <w:sz w:val="20"/>
          <w:szCs w:val="20"/>
        </w:rPr>
      </w:pPr>
    </w:p>
    <w:p w:rsidR="00037A1C" w:rsidRDefault="00037A1C" w:rsidP="00037A1C">
      <w:pPr>
        <w:autoSpaceDE w:val="0"/>
        <w:autoSpaceDN w:val="0"/>
        <w:adjustRightInd w:val="0"/>
        <w:spacing w:line="360" w:lineRule="auto"/>
        <w:jc w:val="both"/>
        <w:rPr>
          <w:b/>
          <w:sz w:val="20"/>
          <w:szCs w:val="20"/>
        </w:rPr>
      </w:pPr>
      <w:r w:rsidRPr="00037A1C">
        <w:rPr>
          <w:b/>
          <w:sz w:val="20"/>
          <w:szCs w:val="20"/>
        </w:rPr>
        <w:t>Kandungan C-organik Kompos</w:t>
      </w:r>
    </w:p>
    <w:p w:rsidR="00436ED6" w:rsidRPr="00436ED6" w:rsidRDefault="00436ED6" w:rsidP="00436ED6">
      <w:pPr>
        <w:pStyle w:val="ListParagraph"/>
        <w:autoSpaceDE w:val="0"/>
        <w:autoSpaceDN w:val="0"/>
        <w:adjustRightInd w:val="0"/>
        <w:spacing w:after="0" w:line="360" w:lineRule="auto"/>
        <w:ind w:left="0" w:firstLine="450"/>
        <w:jc w:val="both"/>
        <w:rPr>
          <w:rFonts w:ascii="Times New Roman" w:hAnsi="Times New Roman"/>
          <w:sz w:val="20"/>
          <w:szCs w:val="20"/>
          <w:lang w:val="en-US"/>
        </w:rPr>
      </w:pPr>
      <w:r w:rsidRPr="00436ED6">
        <w:rPr>
          <w:rFonts w:ascii="Times New Roman" w:hAnsi="Times New Roman"/>
          <w:sz w:val="20"/>
          <w:szCs w:val="20"/>
        </w:rPr>
        <w:t>Pada tanaman, unsur karbon berfungsi sebagai pembangun bahan organik karena sebagian besar bahan kering tanaman terdiri dari bahan organik (Sutejo, 1999).</w:t>
      </w:r>
      <w:r>
        <w:rPr>
          <w:rFonts w:ascii="Times New Roman" w:hAnsi="Times New Roman"/>
          <w:sz w:val="20"/>
          <w:szCs w:val="20"/>
          <w:lang w:val="en-US"/>
        </w:rPr>
        <w:t xml:space="preserve"> </w:t>
      </w:r>
      <w:proofErr w:type="gramStart"/>
      <w:r>
        <w:rPr>
          <w:rFonts w:ascii="Times New Roman" w:hAnsi="Times New Roman"/>
          <w:sz w:val="20"/>
          <w:szCs w:val="20"/>
          <w:lang w:val="en-US"/>
        </w:rPr>
        <w:t>U</w:t>
      </w:r>
      <w:r w:rsidRPr="00436ED6">
        <w:rPr>
          <w:rFonts w:ascii="Times New Roman" w:hAnsi="Times New Roman"/>
          <w:sz w:val="20"/>
          <w:szCs w:val="20"/>
        </w:rPr>
        <w:t>ji kandungan C-organik ini dilakukan setiap satu minggu sekali hingga saat kompos matang.</w:t>
      </w:r>
      <w:proofErr w:type="gramEnd"/>
      <w:r>
        <w:rPr>
          <w:rFonts w:ascii="Times New Roman" w:hAnsi="Times New Roman"/>
          <w:sz w:val="20"/>
          <w:szCs w:val="20"/>
          <w:lang w:val="en-US"/>
        </w:rPr>
        <w:t xml:space="preserve"> </w:t>
      </w:r>
      <w:r w:rsidRPr="00436ED6">
        <w:rPr>
          <w:rFonts w:ascii="Times New Roman" w:hAnsi="Times New Roman"/>
          <w:sz w:val="20"/>
          <w:szCs w:val="20"/>
        </w:rPr>
        <w:t>Hal ini bertujuan untuk mengetahui perubahan kandungan C-organik yang terjadi selama proses pengomposan.</w:t>
      </w:r>
    </w:p>
    <w:p w:rsidR="00436ED6" w:rsidRDefault="0002180A" w:rsidP="00436ED6">
      <w:pPr>
        <w:pStyle w:val="ListParagraph"/>
        <w:autoSpaceDE w:val="0"/>
        <w:autoSpaceDN w:val="0"/>
        <w:adjustRightInd w:val="0"/>
        <w:spacing w:after="0" w:line="360" w:lineRule="auto"/>
        <w:ind w:left="0"/>
        <w:jc w:val="both"/>
        <w:rPr>
          <w:rFonts w:ascii="Times New Roman" w:hAnsi="Times New Roman"/>
          <w:sz w:val="20"/>
          <w:szCs w:val="20"/>
          <w:lang w:val="en-US"/>
        </w:rPr>
      </w:pPr>
      <w:r w:rsidRPr="0002180A">
        <w:rPr>
          <w:rFonts w:ascii="Times New Roman" w:hAnsi="Times New Roman"/>
          <w:noProof/>
          <w:sz w:val="20"/>
          <w:szCs w:val="20"/>
          <w:lang w:val="en-US"/>
        </w:rPr>
        <w:drawing>
          <wp:inline distT="0" distB="0" distL="0" distR="0">
            <wp:extent cx="2640330" cy="1733550"/>
            <wp:effectExtent l="19050" t="0" r="7620"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2640965" cy="1733967"/>
                    </a:xfrm>
                    <a:prstGeom prst="rect">
                      <a:avLst/>
                    </a:prstGeom>
                    <a:noFill/>
                    <a:ln w="9525">
                      <a:noFill/>
                      <a:miter lim="800000"/>
                      <a:headEnd/>
                      <a:tailEnd/>
                    </a:ln>
                  </pic:spPr>
                </pic:pic>
              </a:graphicData>
            </a:graphic>
          </wp:inline>
        </w:drawing>
      </w:r>
    </w:p>
    <w:p w:rsidR="00436ED6" w:rsidRDefault="0002180A" w:rsidP="00436ED6">
      <w:pPr>
        <w:pStyle w:val="ListParagraph"/>
        <w:autoSpaceDE w:val="0"/>
        <w:autoSpaceDN w:val="0"/>
        <w:adjustRightInd w:val="0"/>
        <w:spacing w:after="0" w:line="360" w:lineRule="auto"/>
        <w:ind w:left="0"/>
        <w:jc w:val="both"/>
        <w:rPr>
          <w:rFonts w:ascii="Times New Roman" w:hAnsi="Times New Roman"/>
          <w:sz w:val="20"/>
          <w:szCs w:val="20"/>
          <w:lang w:val="en-US"/>
        </w:rPr>
      </w:pPr>
      <w:r w:rsidRPr="0002180A">
        <w:rPr>
          <w:rFonts w:ascii="Times New Roman" w:hAnsi="Times New Roman"/>
          <w:noProof/>
          <w:sz w:val="20"/>
          <w:szCs w:val="20"/>
          <w:lang w:val="en-US"/>
        </w:rPr>
        <w:lastRenderedPageBreak/>
        <w:drawing>
          <wp:inline distT="0" distB="0" distL="0" distR="0">
            <wp:extent cx="2634968" cy="1647825"/>
            <wp:effectExtent l="19050" t="0" r="0"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2640965" cy="1651575"/>
                    </a:xfrm>
                    <a:prstGeom prst="rect">
                      <a:avLst/>
                    </a:prstGeom>
                    <a:noFill/>
                    <a:ln w="9525">
                      <a:noFill/>
                      <a:miter lim="800000"/>
                      <a:headEnd/>
                      <a:tailEnd/>
                    </a:ln>
                  </pic:spPr>
                </pic:pic>
              </a:graphicData>
            </a:graphic>
          </wp:inline>
        </w:drawing>
      </w:r>
    </w:p>
    <w:p w:rsidR="00436ED6" w:rsidRPr="00D16260" w:rsidRDefault="00207983" w:rsidP="00436ED6">
      <w:pPr>
        <w:spacing w:line="276" w:lineRule="auto"/>
        <w:jc w:val="center"/>
        <w:rPr>
          <w:b/>
          <w:sz w:val="18"/>
          <w:szCs w:val="18"/>
        </w:rPr>
      </w:pPr>
      <w:r>
        <w:rPr>
          <w:b/>
          <w:sz w:val="18"/>
          <w:szCs w:val="18"/>
        </w:rPr>
        <w:t>Gambar 3</w:t>
      </w:r>
    </w:p>
    <w:p w:rsidR="00436ED6" w:rsidRPr="00D16260" w:rsidRDefault="00436ED6" w:rsidP="00436ED6">
      <w:pPr>
        <w:spacing w:after="120" w:line="276" w:lineRule="auto"/>
        <w:jc w:val="center"/>
        <w:rPr>
          <w:b/>
          <w:sz w:val="18"/>
          <w:szCs w:val="18"/>
        </w:rPr>
      </w:pPr>
      <w:r w:rsidRPr="00D16260">
        <w:rPr>
          <w:b/>
          <w:sz w:val="18"/>
          <w:szCs w:val="18"/>
        </w:rPr>
        <w:t xml:space="preserve">Perubahan </w:t>
      </w:r>
      <w:r>
        <w:rPr>
          <w:b/>
          <w:sz w:val="18"/>
          <w:szCs w:val="18"/>
        </w:rPr>
        <w:t>C-organik Tumpukan Kompos</w:t>
      </w:r>
    </w:p>
    <w:p w:rsidR="00436ED6" w:rsidRDefault="00436ED6" w:rsidP="00436ED6">
      <w:pPr>
        <w:spacing w:line="360" w:lineRule="auto"/>
        <w:ind w:firstLine="450"/>
        <w:jc w:val="both"/>
        <w:rPr>
          <w:sz w:val="20"/>
          <w:szCs w:val="20"/>
        </w:rPr>
      </w:pPr>
      <w:proofErr w:type="gramStart"/>
      <w:r w:rsidRPr="00436ED6">
        <w:rPr>
          <w:sz w:val="20"/>
          <w:szCs w:val="20"/>
        </w:rPr>
        <w:t>Pada grafik diatas terlihat bahwa C-organik mengalami penurunan dari mulai awal pengomposan sampai kompos matang, ini disebabkan karena C-organik berfungsi sebagai sumber energi dan pertumbuhan bagi mikroba.</w:t>
      </w:r>
      <w:proofErr w:type="gramEnd"/>
      <w:r w:rsidRPr="00436ED6">
        <w:rPr>
          <w:sz w:val="20"/>
          <w:szCs w:val="20"/>
        </w:rPr>
        <w:t xml:space="preserve"> Hal ini sesuai dengan pendapat Sulistyawati </w:t>
      </w:r>
      <w:r w:rsidRPr="00436ED6">
        <w:rPr>
          <w:i/>
          <w:sz w:val="20"/>
          <w:szCs w:val="20"/>
        </w:rPr>
        <w:t>dkk</w:t>
      </w:r>
      <w:r w:rsidRPr="00436ED6">
        <w:rPr>
          <w:sz w:val="20"/>
          <w:szCs w:val="20"/>
        </w:rPr>
        <w:t xml:space="preserve"> (2008) dalam penelitiannya yang menyatakan bahwa C-organik pada bahan berguna sebagai sumber energi bagi mikroorganisme untuk aktivitas metabolismenya dan terurai dalam bentuk CO</w:t>
      </w:r>
      <w:r w:rsidRPr="00436ED6">
        <w:rPr>
          <w:sz w:val="20"/>
          <w:szCs w:val="20"/>
          <w:vertAlign w:val="subscript"/>
        </w:rPr>
        <w:t>2</w:t>
      </w:r>
      <w:r w:rsidRPr="00436ED6">
        <w:rPr>
          <w:sz w:val="20"/>
          <w:szCs w:val="20"/>
        </w:rPr>
        <w:t xml:space="preserve"> ke udara sehingga jumlahnya </w:t>
      </w:r>
      <w:proofErr w:type="gramStart"/>
      <w:r w:rsidRPr="00436ED6">
        <w:rPr>
          <w:sz w:val="20"/>
          <w:szCs w:val="20"/>
        </w:rPr>
        <w:t>akan</w:t>
      </w:r>
      <w:proofErr w:type="gramEnd"/>
      <w:r w:rsidRPr="00436ED6">
        <w:rPr>
          <w:sz w:val="20"/>
          <w:szCs w:val="20"/>
        </w:rPr>
        <w:t xml:space="preserve"> terus berkurang. </w:t>
      </w:r>
    </w:p>
    <w:p w:rsidR="00436ED6" w:rsidRDefault="00436ED6" w:rsidP="00495412">
      <w:pPr>
        <w:spacing w:line="360" w:lineRule="auto"/>
        <w:ind w:firstLine="450"/>
        <w:jc w:val="both"/>
        <w:rPr>
          <w:sz w:val="20"/>
          <w:szCs w:val="20"/>
        </w:rPr>
      </w:pPr>
      <w:proofErr w:type="gramStart"/>
      <w:r w:rsidRPr="00436ED6">
        <w:rPr>
          <w:sz w:val="20"/>
          <w:szCs w:val="20"/>
        </w:rPr>
        <w:t>Kedua grafik diatas tidak terlihat perbedaan yang terlalu antara kompos dengan penambahan aktivator EM4 dengan aktivator lumpur aktif.</w:t>
      </w:r>
      <w:proofErr w:type="gramEnd"/>
      <w:r w:rsidRPr="00436ED6">
        <w:rPr>
          <w:sz w:val="20"/>
          <w:szCs w:val="20"/>
        </w:rPr>
        <w:t xml:space="preserve">  Dari kedua grafik diatas diperoleh kandungan C-organik tertinggi pada variasi A2 yakni sebesar 15</w:t>
      </w:r>
      <w:proofErr w:type="gramStart"/>
      <w:r w:rsidRPr="00436ED6">
        <w:rPr>
          <w:sz w:val="20"/>
          <w:szCs w:val="20"/>
        </w:rPr>
        <w:t>,50</w:t>
      </w:r>
      <w:proofErr w:type="gramEnd"/>
      <w:r w:rsidRPr="00436ED6">
        <w:rPr>
          <w:sz w:val="20"/>
          <w:szCs w:val="20"/>
        </w:rPr>
        <w:t>%.</w:t>
      </w:r>
    </w:p>
    <w:p w:rsidR="00495412" w:rsidRDefault="00495412" w:rsidP="00495412">
      <w:pPr>
        <w:ind w:firstLine="450"/>
        <w:jc w:val="both"/>
        <w:rPr>
          <w:sz w:val="20"/>
          <w:szCs w:val="20"/>
        </w:rPr>
      </w:pPr>
    </w:p>
    <w:p w:rsidR="00495412" w:rsidRPr="00495412" w:rsidRDefault="00495412" w:rsidP="00495412">
      <w:pPr>
        <w:spacing w:line="360" w:lineRule="auto"/>
        <w:jc w:val="both"/>
        <w:rPr>
          <w:b/>
          <w:sz w:val="20"/>
          <w:szCs w:val="20"/>
        </w:rPr>
      </w:pPr>
      <w:r w:rsidRPr="00495412">
        <w:rPr>
          <w:b/>
          <w:sz w:val="20"/>
          <w:szCs w:val="20"/>
        </w:rPr>
        <w:t>Kandungan N-total Kompos</w:t>
      </w:r>
    </w:p>
    <w:p w:rsidR="00495412" w:rsidRDefault="00495412" w:rsidP="00495412">
      <w:pPr>
        <w:spacing w:line="360" w:lineRule="auto"/>
        <w:ind w:firstLine="450"/>
        <w:jc w:val="both"/>
        <w:rPr>
          <w:sz w:val="20"/>
          <w:szCs w:val="20"/>
        </w:rPr>
      </w:pPr>
      <w:r w:rsidRPr="00495412">
        <w:rPr>
          <w:sz w:val="20"/>
          <w:szCs w:val="20"/>
        </w:rPr>
        <w:t>Nitrogen merupakan salah satu unsur hara tanaman yang diperlukan untuk pembentukan atau pertumbuhan bagian-bagian vegetatif tanaman dan proses fotosintesa.</w:t>
      </w:r>
    </w:p>
    <w:p w:rsidR="00207983" w:rsidRDefault="0002180A" w:rsidP="00207983">
      <w:pPr>
        <w:spacing w:line="360" w:lineRule="auto"/>
        <w:jc w:val="both"/>
        <w:rPr>
          <w:b/>
          <w:sz w:val="20"/>
          <w:szCs w:val="20"/>
        </w:rPr>
      </w:pPr>
      <w:r w:rsidRPr="0002180A">
        <w:rPr>
          <w:b/>
          <w:noProof/>
          <w:sz w:val="20"/>
          <w:szCs w:val="20"/>
        </w:rPr>
        <w:drawing>
          <wp:inline distT="0" distB="0" distL="0" distR="0">
            <wp:extent cx="2640965" cy="1724025"/>
            <wp:effectExtent l="19050" t="0" r="6985" b="0"/>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2640965" cy="1724025"/>
                    </a:xfrm>
                    <a:prstGeom prst="rect">
                      <a:avLst/>
                    </a:prstGeom>
                    <a:noFill/>
                    <a:ln w="9525">
                      <a:noFill/>
                      <a:miter lim="800000"/>
                      <a:headEnd/>
                      <a:tailEnd/>
                    </a:ln>
                  </pic:spPr>
                </pic:pic>
              </a:graphicData>
            </a:graphic>
          </wp:inline>
        </w:drawing>
      </w:r>
    </w:p>
    <w:p w:rsidR="00207983" w:rsidRPr="00495412" w:rsidRDefault="0002180A" w:rsidP="00207983">
      <w:pPr>
        <w:spacing w:line="360" w:lineRule="auto"/>
        <w:jc w:val="both"/>
        <w:rPr>
          <w:b/>
          <w:sz w:val="20"/>
          <w:szCs w:val="20"/>
        </w:rPr>
      </w:pPr>
      <w:r w:rsidRPr="0002180A">
        <w:rPr>
          <w:b/>
          <w:noProof/>
          <w:sz w:val="20"/>
          <w:szCs w:val="20"/>
        </w:rPr>
        <w:lastRenderedPageBreak/>
        <w:drawing>
          <wp:inline distT="0" distB="0" distL="0" distR="0">
            <wp:extent cx="2640965" cy="1552575"/>
            <wp:effectExtent l="19050" t="0" r="6985" b="0"/>
            <wp:docPr id="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2640965" cy="1552575"/>
                    </a:xfrm>
                    <a:prstGeom prst="rect">
                      <a:avLst/>
                    </a:prstGeom>
                    <a:noFill/>
                    <a:ln w="9525">
                      <a:noFill/>
                      <a:miter lim="800000"/>
                      <a:headEnd/>
                      <a:tailEnd/>
                    </a:ln>
                  </pic:spPr>
                </pic:pic>
              </a:graphicData>
            </a:graphic>
          </wp:inline>
        </w:drawing>
      </w:r>
    </w:p>
    <w:p w:rsidR="00207983" w:rsidRPr="00D16260" w:rsidRDefault="00207983" w:rsidP="00207983">
      <w:pPr>
        <w:spacing w:line="276" w:lineRule="auto"/>
        <w:jc w:val="center"/>
        <w:rPr>
          <w:b/>
          <w:sz w:val="18"/>
          <w:szCs w:val="18"/>
        </w:rPr>
      </w:pPr>
      <w:r>
        <w:rPr>
          <w:b/>
          <w:sz w:val="18"/>
          <w:szCs w:val="18"/>
        </w:rPr>
        <w:t>Gambar 4</w:t>
      </w:r>
    </w:p>
    <w:p w:rsidR="00207983" w:rsidRPr="00D16260" w:rsidRDefault="00207983" w:rsidP="00207983">
      <w:pPr>
        <w:spacing w:after="120" w:line="276" w:lineRule="auto"/>
        <w:jc w:val="center"/>
        <w:rPr>
          <w:b/>
          <w:sz w:val="18"/>
          <w:szCs w:val="18"/>
        </w:rPr>
      </w:pPr>
      <w:r w:rsidRPr="00D16260">
        <w:rPr>
          <w:b/>
          <w:sz w:val="18"/>
          <w:szCs w:val="18"/>
        </w:rPr>
        <w:t xml:space="preserve">Perubahan </w:t>
      </w:r>
      <w:r>
        <w:rPr>
          <w:b/>
          <w:sz w:val="18"/>
          <w:szCs w:val="18"/>
        </w:rPr>
        <w:t>N-total Tumpukan Kompos</w:t>
      </w:r>
    </w:p>
    <w:p w:rsidR="008D3E44" w:rsidRDefault="008D3E44" w:rsidP="008D3E44">
      <w:pPr>
        <w:pStyle w:val="ListParagraph"/>
        <w:autoSpaceDE w:val="0"/>
        <w:autoSpaceDN w:val="0"/>
        <w:adjustRightInd w:val="0"/>
        <w:spacing w:after="0" w:line="360" w:lineRule="auto"/>
        <w:ind w:left="0" w:firstLine="450"/>
        <w:jc w:val="both"/>
        <w:rPr>
          <w:rFonts w:ascii="Times New Roman" w:hAnsi="Times New Roman"/>
          <w:sz w:val="20"/>
          <w:szCs w:val="20"/>
          <w:lang w:val="en-US"/>
        </w:rPr>
      </w:pPr>
      <w:r w:rsidRPr="008D3E44">
        <w:rPr>
          <w:rFonts w:ascii="Times New Roman" w:hAnsi="Times New Roman"/>
          <w:sz w:val="20"/>
          <w:szCs w:val="20"/>
        </w:rPr>
        <w:t>Unsur nitrogen digunakan oleh mikroba sebagai sumber makanan untuk pertumbuhan sel-selnya (Wahyono dkk, 2011).</w:t>
      </w:r>
      <w:r>
        <w:rPr>
          <w:rFonts w:ascii="Times New Roman" w:hAnsi="Times New Roman"/>
          <w:sz w:val="20"/>
          <w:szCs w:val="20"/>
          <w:lang w:val="en-US"/>
        </w:rPr>
        <w:t xml:space="preserve"> </w:t>
      </w:r>
      <w:r w:rsidRPr="008D3E44">
        <w:rPr>
          <w:rFonts w:ascii="Times New Roman" w:hAnsi="Times New Roman"/>
          <w:sz w:val="20"/>
          <w:szCs w:val="20"/>
        </w:rPr>
        <w:t>Dari kedua grafik diatas didapatkan kandungan N-total tertinggi yakn</w:t>
      </w:r>
      <w:r>
        <w:rPr>
          <w:rFonts w:ascii="Times New Roman" w:hAnsi="Times New Roman"/>
          <w:sz w:val="20"/>
          <w:szCs w:val="20"/>
        </w:rPr>
        <w:t>i sebesar 0,87% pada variasi A2</w:t>
      </w:r>
      <w:r>
        <w:rPr>
          <w:rFonts w:ascii="Times New Roman" w:hAnsi="Times New Roman"/>
          <w:sz w:val="20"/>
          <w:szCs w:val="20"/>
          <w:lang w:val="en-US"/>
        </w:rPr>
        <w:t xml:space="preserve">. </w:t>
      </w:r>
      <w:r w:rsidRPr="008D3E44">
        <w:rPr>
          <w:rFonts w:ascii="Times New Roman" w:hAnsi="Times New Roman"/>
          <w:sz w:val="20"/>
          <w:szCs w:val="20"/>
        </w:rPr>
        <w:t xml:space="preserve">Hasil analisis kandungan N-total di tiap minggunya mengalami peningkatan kandungan N-total. Peningkatan kandungan N-total dikarenakan proses dekomposisi bahan kompos oleh mikroorganisme yang mengubah ammonia menjadi nitrat. </w:t>
      </w:r>
    </w:p>
    <w:p w:rsidR="00436ED6" w:rsidRDefault="008D3E44" w:rsidP="008D3E44">
      <w:pPr>
        <w:pStyle w:val="ListParagraph"/>
        <w:autoSpaceDE w:val="0"/>
        <w:autoSpaceDN w:val="0"/>
        <w:adjustRightInd w:val="0"/>
        <w:spacing w:after="0" w:line="360" w:lineRule="auto"/>
        <w:ind w:left="0" w:firstLine="450"/>
        <w:jc w:val="both"/>
        <w:rPr>
          <w:rFonts w:ascii="Times New Roman" w:hAnsi="Times New Roman"/>
          <w:sz w:val="20"/>
          <w:szCs w:val="20"/>
          <w:lang w:val="en-US"/>
        </w:rPr>
      </w:pPr>
      <w:proofErr w:type="gramStart"/>
      <w:r>
        <w:rPr>
          <w:rFonts w:ascii="Times New Roman" w:hAnsi="Times New Roman"/>
          <w:sz w:val="20"/>
          <w:szCs w:val="20"/>
          <w:lang w:val="en-US"/>
        </w:rPr>
        <w:t>P</w:t>
      </w:r>
      <w:r>
        <w:rPr>
          <w:rFonts w:ascii="Times New Roman" w:hAnsi="Times New Roman"/>
          <w:sz w:val="20"/>
          <w:szCs w:val="20"/>
        </w:rPr>
        <w:t>ada kompos dengan variasi A1</w:t>
      </w:r>
      <w:r>
        <w:rPr>
          <w:rFonts w:ascii="Times New Roman" w:hAnsi="Times New Roman"/>
          <w:sz w:val="20"/>
          <w:szCs w:val="20"/>
          <w:lang w:val="en-US"/>
        </w:rPr>
        <w:t xml:space="preserve"> dan </w:t>
      </w:r>
      <w:r w:rsidRPr="008D3E44">
        <w:rPr>
          <w:rFonts w:ascii="Times New Roman" w:hAnsi="Times New Roman"/>
          <w:sz w:val="20"/>
          <w:szCs w:val="20"/>
        </w:rPr>
        <w:t>B1 terjadi penurunan kandungan N-total.</w:t>
      </w:r>
      <w:proofErr w:type="gramEnd"/>
      <w:r w:rsidRPr="008D3E44">
        <w:rPr>
          <w:rFonts w:ascii="Times New Roman" w:hAnsi="Times New Roman"/>
          <w:sz w:val="20"/>
          <w:szCs w:val="20"/>
        </w:rPr>
        <w:t xml:space="preserve"> Penurunan kandungan N-total juga terjadi pada penelitian Mulyadi (2008) pada pengomposan sampah sayuran. Hal ini disebabkan oleh proses dekomposisi anaerob yang terjadi pada minggu ke-2. Dekomposisi N-organik secara anaerob akan menghasilkan gas NH</w:t>
      </w:r>
      <w:r w:rsidRPr="008D3E44">
        <w:rPr>
          <w:rFonts w:ascii="Times New Roman" w:hAnsi="Times New Roman"/>
          <w:sz w:val="20"/>
          <w:szCs w:val="20"/>
          <w:vertAlign w:val="subscript"/>
        </w:rPr>
        <w:t>3</w:t>
      </w:r>
      <w:r w:rsidRPr="008D3E44">
        <w:rPr>
          <w:rFonts w:ascii="Times New Roman" w:hAnsi="Times New Roman"/>
          <w:sz w:val="20"/>
          <w:szCs w:val="20"/>
        </w:rPr>
        <w:t xml:space="preserve"> yang menguap. </w:t>
      </w:r>
      <w:proofErr w:type="gramStart"/>
      <w:r>
        <w:rPr>
          <w:rFonts w:ascii="Times New Roman" w:hAnsi="Times New Roman"/>
          <w:sz w:val="20"/>
          <w:szCs w:val="20"/>
          <w:lang w:val="en-US"/>
        </w:rPr>
        <w:t>Sehingga</w:t>
      </w:r>
      <w:r w:rsidRPr="008D3E44">
        <w:rPr>
          <w:rFonts w:ascii="Times New Roman" w:hAnsi="Times New Roman"/>
          <w:sz w:val="20"/>
          <w:szCs w:val="20"/>
        </w:rPr>
        <w:t xml:space="preserve"> dilakukan pembalikan pada tumpukan kompos.</w:t>
      </w:r>
      <w:proofErr w:type="gramEnd"/>
    </w:p>
    <w:p w:rsidR="008D3E44" w:rsidRDefault="008D3E44" w:rsidP="008D3E44">
      <w:pPr>
        <w:autoSpaceDE w:val="0"/>
        <w:autoSpaceDN w:val="0"/>
        <w:adjustRightInd w:val="0"/>
        <w:jc w:val="both"/>
        <w:rPr>
          <w:sz w:val="20"/>
          <w:szCs w:val="20"/>
        </w:rPr>
      </w:pPr>
    </w:p>
    <w:p w:rsidR="008D3E44" w:rsidRPr="008D3E44" w:rsidRDefault="008D3E44" w:rsidP="008D3E44">
      <w:pPr>
        <w:autoSpaceDE w:val="0"/>
        <w:autoSpaceDN w:val="0"/>
        <w:adjustRightInd w:val="0"/>
        <w:spacing w:line="360" w:lineRule="auto"/>
        <w:jc w:val="both"/>
        <w:rPr>
          <w:b/>
          <w:sz w:val="20"/>
          <w:szCs w:val="20"/>
        </w:rPr>
      </w:pPr>
      <w:r w:rsidRPr="008D3E44">
        <w:rPr>
          <w:b/>
          <w:sz w:val="20"/>
          <w:szCs w:val="20"/>
        </w:rPr>
        <w:t>Rasio C/N Kompos</w:t>
      </w:r>
    </w:p>
    <w:p w:rsidR="008D3E44" w:rsidRDefault="008D3E44" w:rsidP="008D3E44">
      <w:pPr>
        <w:autoSpaceDE w:val="0"/>
        <w:autoSpaceDN w:val="0"/>
        <w:adjustRightInd w:val="0"/>
        <w:spacing w:line="360" w:lineRule="auto"/>
        <w:ind w:firstLine="450"/>
        <w:jc w:val="both"/>
        <w:rPr>
          <w:sz w:val="20"/>
          <w:szCs w:val="20"/>
        </w:rPr>
      </w:pPr>
      <w:r w:rsidRPr="008D3E44">
        <w:rPr>
          <w:sz w:val="20"/>
          <w:szCs w:val="20"/>
        </w:rPr>
        <w:t xml:space="preserve">Uji kandungan Rasio C/N ini dilakukan </w:t>
      </w:r>
      <w:proofErr w:type="gramStart"/>
      <w:r w:rsidRPr="008D3E44">
        <w:rPr>
          <w:sz w:val="20"/>
          <w:szCs w:val="20"/>
        </w:rPr>
        <w:t>setiap  satu</w:t>
      </w:r>
      <w:proofErr w:type="gramEnd"/>
      <w:r w:rsidRPr="008D3E44">
        <w:rPr>
          <w:sz w:val="20"/>
          <w:szCs w:val="20"/>
        </w:rPr>
        <w:t xml:space="preserve"> minggu sekali hingga kompos matang.</w:t>
      </w:r>
    </w:p>
    <w:p w:rsidR="008D3E44" w:rsidRDefault="0002180A" w:rsidP="008D3E44">
      <w:pPr>
        <w:autoSpaceDE w:val="0"/>
        <w:autoSpaceDN w:val="0"/>
        <w:adjustRightInd w:val="0"/>
        <w:spacing w:line="360" w:lineRule="auto"/>
        <w:jc w:val="both"/>
        <w:rPr>
          <w:sz w:val="20"/>
          <w:szCs w:val="20"/>
        </w:rPr>
      </w:pPr>
      <w:r w:rsidRPr="0002180A">
        <w:rPr>
          <w:noProof/>
          <w:sz w:val="20"/>
          <w:szCs w:val="20"/>
        </w:rPr>
        <w:drawing>
          <wp:inline distT="0" distB="0" distL="0" distR="0">
            <wp:extent cx="2635866" cy="1600200"/>
            <wp:effectExtent l="19050" t="0" r="0" b="0"/>
            <wp:docPr id="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2640965" cy="1603296"/>
                    </a:xfrm>
                    <a:prstGeom prst="rect">
                      <a:avLst/>
                    </a:prstGeom>
                    <a:noFill/>
                    <a:ln w="9525">
                      <a:noFill/>
                      <a:miter lim="800000"/>
                      <a:headEnd/>
                      <a:tailEnd/>
                    </a:ln>
                  </pic:spPr>
                </pic:pic>
              </a:graphicData>
            </a:graphic>
          </wp:inline>
        </w:drawing>
      </w:r>
    </w:p>
    <w:p w:rsidR="00363C82" w:rsidRPr="008D3E44" w:rsidRDefault="0002180A" w:rsidP="008D3E44">
      <w:pPr>
        <w:autoSpaceDE w:val="0"/>
        <w:autoSpaceDN w:val="0"/>
        <w:adjustRightInd w:val="0"/>
        <w:spacing w:line="360" w:lineRule="auto"/>
        <w:jc w:val="both"/>
        <w:rPr>
          <w:sz w:val="20"/>
          <w:szCs w:val="20"/>
        </w:rPr>
      </w:pPr>
      <w:r w:rsidRPr="0002180A">
        <w:rPr>
          <w:noProof/>
          <w:sz w:val="20"/>
          <w:szCs w:val="20"/>
        </w:rPr>
        <w:lastRenderedPageBreak/>
        <w:drawing>
          <wp:inline distT="0" distB="0" distL="0" distR="0">
            <wp:extent cx="2636562" cy="1552575"/>
            <wp:effectExtent l="19050" t="0" r="0" b="0"/>
            <wp:docPr id="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2640965" cy="1555168"/>
                    </a:xfrm>
                    <a:prstGeom prst="rect">
                      <a:avLst/>
                    </a:prstGeom>
                    <a:noFill/>
                    <a:ln w="9525">
                      <a:noFill/>
                      <a:miter lim="800000"/>
                      <a:headEnd/>
                      <a:tailEnd/>
                    </a:ln>
                  </pic:spPr>
                </pic:pic>
              </a:graphicData>
            </a:graphic>
          </wp:inline>
        </w:drawing>
      </w:r>
    </w:p>
    <w:p w:rsidR="00363C82" w:rsidRPr="00D16260" w:rsidRDefault="00363C82" w:rsidP="00363C82">
      <w:pPr>
        <w:spacing w:line="276" w:lineRule="auto"/>
        <w:jc w:val="center"/>
        <w:rPr>
          <w:b/>
          <w:sz w:val="18"/>
          <w:szCs w:val="18"/>
        </w:rPr>
      </w:pPr>
      <w:r>
        <w:rPr>
          <w:b/>
          <w:sz w:val="18"/>
          <w:szCs w:val="18"/>
        </w:rPr>
        <w:t>Gambar 4</w:t>
      </w:r>
    </w:p>
    <w:p w:rsidR="00363C82" w:rsidRPr="00D16260" w:rsidRDefault="00363C82" w:rsidP="00363C82">
      <w:pPr>
        <w:spacing w:after="120" w:line="276" w:lineRule="auto"/>
        <w:jc w:val="center"/>
        <w:rPr>
          <w:b/>
          <w:sz w:val="18"/>
          <w:szCs w:val="18"/>
        </w:rPr>
      </w:pPr>
      <w:r w:rsidRPr="00D16260">
        <w:rPr>
          <w:b/>
          <w:sz w:val="18"/>
          <w:szCs w:val="18"/>
        </w:rPr>
        <w:t xml:space="preserve">Perubahan </w:t>
      </w:r>
      <w:r>
        <w:rPr>
          <w:b/>
          <w:sz w:val="18"/>
          <w:szCs w:val="18"/>
        </w:rPr>
        <w:t>N-total Tumpukan Kompos</w:t>
      </w:r>
    </w:p>
    <w:p w:rsidR="00363C82" w:rsidRDefault="00363C82" w:rsidP="00363C82">
      <w:pPr>
        <w:spacing w:line="360" w:lineRule="auto"/>
        <w:ind w:firstLine="450"/>
        <w:jc w:val="both"/>
        <w:rPr>
          <w:sz w:val="20"/>
          <w:szCs w:val="20"/>
        </w:rPr>
      </w:pPr>
      <w:r w:rsidRPr="00363C82">
        <w:rPr>
          <w:sz w:val="20"/>
          <w:szCs w:val="20"/>
        </w:rPr>
        <w:t>Prinsip dari proses pengomposan adalah menurunkan rasio C/N bahan organik hingga mendekati nilai rasio C/N tanah, yakni pada rentang 10-20.</w:t>
      </w:r>
    </w:p>
    <w:p w:rsidR="00363C82" w:rsidRPr="00363C82" w:rsidRDefault="00363C82" w:rsidP="00861705">
      <w:pPr>
        <w:pStyle w:val="ListParagraph"/>
        <w:autoSpaceDE w:val="0"/>
        <w:autoSpaceDN w:val="0"/>
        <w:adjustRightInd w:val="0"/>
        <w:spacing w:after="0" w:line="360" w:lineRule="auto"/>
        <w:ind w:left="0" w:firstLine="450"/>
        <w:jc w:val="both"/>
        <w:rPr>
          <w:rFonts w:ascii="Times New Roman" w:hAnsi="Times New Roman"/>
          <w:sz w:val="20"/>
          <w:szCs w:val="20"/>
        </w:rPr>
      </w:pPr>
      <w:r w:rsidRPr="00363C82">
        <w:rPr>
          <w:rFonts w:ascii="Times New Roman" w:hAnsi="Times New Roman"/>
          <w:sz w:val="20"/>
          <w:szCs w:val="20"/>
        </w:rPr>
        <w:t>Dari kedua grafik diatas dapat diperoleh bahwa rasio C/N mengalami penurunan selama proses pengomposan. Hal ini disebabkan karena proses dekomposisi oleh mikroba dimana terjadi penguraian karbon yang digunakan mikroba sebagai sumber energi dan pertumbuhannya. Sedangkan nitrogen digunakan mikroba untuk sintesis protein dan pembentukan sel-sel tubuh. Sehingga didapatkan jumlah kandungan C-organik yang rendah dan kandungan Nitrogen yang tinggi, maka rasio C/N menjadi rendah.</w:t>
      </w:r>
    </w:p>
    <w:p w:rsidR="00363C82" w:rsidRDefault="00363C82" w:rsidP="00363C82">
      <w:pPr>
        <w:jc w:val="both"/>
        <w:rPr>
          <w:b/>
          <w:sz w:val="20"/>
          <w:szCs w:val="20"/>
        </w:rPr>
      </w:pPr>
    </w:p>
    <w:p w:rsidR="00363C82" w:rsidRDefault="00363C82" w:rsidP="00363C82">
      <w:pPr>
        <w:spacing w:line="360" w:lineRule="auto"/>
        <w:jc w:val="both"/>
        <w:rPr>
          <w:b/>
          <w:sz w:val="20"/>
          <w:szCs w:val="20"/>
        </w:rPr>
      </w:pPr>
      <w:r>
        <w:rPr>
          <w:b/>
          <w:sz w:val="20"/>
          <w:szCs w:val="20"/>
        </w:rPr>
        <w:t>Kandungan P-total Kompos</w:t>
      </w:r>
    </w:p>
    <w:p w:rsidR="00363C82" w:rsidRPr="00363C82" w:rsidRDefault="00363C82" w:rsidP="00861705">
      <w:pPr>
        <w:pStyle w:val="ListParagraph"/>
        <w:autoSpaceDE w:val="0"/>
        <w:autoSpaceDN w:val="0"/>
        <w:adjustRightInd w:val="0"/>
        <w:spacing w:after="0" w:line="360" w:lineRule="auto"/>
        <w:ind w:left="0" w:firstLine="450"/>
        <w:jc w:val="both"/>
        <w:rPr>
          <w:rFonts w:ascii="Times New Roman" w:hAnsi="Times New Roman"/>
          <w:sz w:val="20"/>
          <w:szCs w:val="20"/>
        </w:rPr>
      </w:pPr>
      <w:r w:rsidRPr="00363C82">
        <w:rPr>
          <w:rFonts w:ascii="Times New Roman" w:hAnsi="Times New Roman"/>
          <w:sz w:val="20"/>
          <w:szCs w:val="20"/>
        </w:rPr>
        <w:t>Kekurangan fosfor akan menyebabkan pembelahan sel di dalam tanaman tertunda, pertumbuhan terhambat, warna daun menjadi kekuningan dan tanaman menjadi kerdil. Sedangkan kelebihan fosfor dapat merangsang kematangan yang terlalu dini.</w:t>
      </w:r>
    </w:p>
    <w:p w:rsidR="00363C82" w:rsidRPr="00363C82" w:rsidRDefault="0002180A" w:rsidP="00363C82">
      <w:pPr>
        <w:spacing w:after="120" w:line="360" w:lineRule="auto"/>
        <w:jc w:val="both"/>
        <w:rPr>
          <w:sz w:val="20"/>
          <w:szCs w:val="20"/>
        </w:rPr>
      </w:pPr>
      <w:r w:rsidRPr="0002180A">
        <w:rPr>
          <w:noProof/>
          <w:sz w:val="20"/>
          <w:szCs w:val="20"/>
        </w:rPr>
        <w:drawing>
          <wp:inline distT="0" distB="0" distL="0" distR="0">
            <wp:extent cx="2638425" cy="1562100"/>
            <wp:effectExtent l="19050" t="0" r="9525" b="0"/>
            <wp:docPr id="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2645139" cy="1566075"/>
                    </a:xfrm>
                    <a:prstGeom prst="rect">
                      <a:avLst/>
                    </a:prstGeom>
                    <a:noFill/>
                    <a:ln w="9525">
                      <a:noFill/>
                      <a:miter lim="800000"/>
                      <a:headEnd/>
                      <a:tailEnd/>
                    </a:ln>
                  </pic:spPr>
                </pic:pic>
              </a:graphicData>
            </a:graphic>
          </wp:inline>
        </w:drawing>
      </w:r>
    </w:p>
    <w:p w:rsidR="008D3E44" w:rsidRDefault="0002180A" w:rsidP="00363C82">
      <w:pPr>
        <w:pStyle w:val="ListParagraph"/>
        <w:autoSpaceDE w:val="0"/>
        <w:autoSpaceDN w:val="0"/>
        <w:adjustRightInd w:val="0"/>
        <w:spacing w:after="0" w:line="360" w:lineRule="auto"/>
        <w:ind w:left="0"/>
        <w:jc w:val="both"/>
        <w:rPr>
          <w:sz w:val="20"/>
          <w:szCs w:val="20"/>
          <w:lang w:val="en-US"/>
        </w:rPr>
      </w:pPr>
      <w:r w:rsidRPr="0002180A">
        <w:rPr>
          <w:noProof/>
          <w:sz w:val="20"/>
          <w:szCs w:val="20"/>
          <w:lang w:val="en-US"/>
        </w:rPr>
        <w:lastRenderedPageBreak/>
        <w:drawing>
          <wp:inline distT="0" distB="0" distL="0" distR="0">
            <wp:extent cx="2640965" cy="1552575"/>
            <wp:effectExtent l="19050" t="0" r="6985" b="0"/>
            <wp:docPr id="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srcRect/>
                    <a:stretch>
                      <a:fillRect/>
                    </a:stretch>
                  </pic:blipFill>
                  <pic:spPr bwMode="auto">
                    <a:xfrm>
                      <a:off x="0" y="0"/>
                      <a:ext cx="2640965" cy="1552575"/>
                    </a:xfrm>
                    <a:prstGeom prst="rect">
                      <a:avLst/>
                    </a:prstGeom>
                    <a:noFill/>
                    <a:ln w="9525">
                      <a:noFill/>
                      <a:miter lim="800000"/>
                      <a:headEnd/>
                      <a:tailEnd/>
                    </a:ln>
                  </pic:spPr>
                </pic:pic>
              </a:graphicData>
            </a:graphic>
          </wp:inline>
        </w:drawing>
      </w:r>
    </w:p>
    <w:p w:rsidR="00363C82" w:rsidRPr="00D16260" w:rsidRDefault="00363C82" w:rsidP="00363C82">
      <w:pPr>
        <w:spacing w:line="276" w:lineRule="auto"/>
        <w:jc w:val="center"/>
        <w:rPr>
          <w:b/>
          <w:sz w:val="18"/>
          <w:szCs w:val="18"/>
        </w:rPr>
      </w:pPr>
      <w:r>
        <w:rPr>
          <w:b/>
          <w:sz w:val="18"/>
          <w:szCs w:val="18"/>
        </w:rPr>
        <w:t>Gambar 5</w:t>
      </w:r>
    </w:p>
    <w:p w:rsidR="00363C82" w:rsidRPr="00D16260" w:rsidRDefault="00363C82" w:rsidP="00363C82">
      <w:pPr>
        <w:spacing w:after="120" w:line="276" w:lineRule="auto"/>
        <w:jc w:val="center"/>
        <w:rPr>
          <w:b/>
          <w:sz w:val="18"/>
          <w:szCs w:val="18"/>
        </w:rPr>
      </w:pPr>
      <w:r w:rsidRPr="00D16260">
        <w:rPr>
          <w:b/>
          <w:sz w:val="18"/>
          <w:szCs w:val="18"/>
        </w:rPr>
        <w:t xml:space="preserve">Perubahan </w:t>
      </w:r>
      <w:r>
        <w:rPr>
          <w:b/>
          <w:sz w:val="18"/>
          <w:szCs w:val="18"/>
        </w:rPr>
        <w:t>P-total Tumpukan Kompos</w:t>
      </w:r>
    </w:p>
    <w:p w:rsidR="00363C82" w:rsidRDefault="00F6680D" w:rsidP="00F6680D">
      <w:pPr>
        <w:pStyle w:val="ListParagraph"/>
        <w:autoSpaceDE w:val="0"/>
        <w:autoSpaceDN w:val="0"/>
        <w:adjustRightInd w:val="0"/>
        <w:spacing w:after="0" w:line="360" w:lineRule="auto"/>
        <w:ind w:left="0" w:firstLine="450"/>
        <w:jc w:val="both"/>
        <w:rPr>
          <w:rFonts w:ascii="Times New Roman" w:hAnsi="Times New Roman"/>
          <w:sz w:val="20"/>
          <w:szCs w:val="20"/>
          <w:lang w:val="en-US"/>
        </w:rPr>
      </w:pPr>
      <w:r w:rsidRPr="00F6680D">
        <w:rPr>
          <w:rFonts w:ascii="Times New Roman" w:hAnsi="Times New Roman"/>
          <w:sz w:val="20"/>
          <w:szCs w:val="20"/>
        </w:rPr>
        <w:t>Pada bahan organik segar biasanya nutrient P terdapat dalam bentuk organik kompleks yang sulit dimanfaatkan langsung oleh tanaman untuk pertumbuhan. Dekomposisi P tersebut oleh mikroorganisme dapat mengubah bentuk nutrien ini menjadi bentuk PO4</w:t>
      </w:r>
      <w:r w:rsidRPr="00F6680D">
        <w:rPr>
          <w:rFonts w:ascii="Times New Roman" w:hAnsi="Times New Roman"/>
          <w:sz w:val="20"/>
          <w:szCs w:val="20"/>
          <w:vertAlign w:val="superscript"/>
        </w:rPr>
        <w:t>2-</w:t>
      </w:r>
      <w:r w:rsidRPr="00F6680D">
        <w:rPr>
          <w:rFonts w:ascii="Times New Roman" w:hAnsi="Times New Roman"/>
          <w:sz w:val="20"/>
          <w:szCs w:val="20"/>
        </w:rPr>
        <w:t xml:space="preserve"> (P-tersedia) yang mudah dise</w:t>
      </w:r>
      <w:r w:rsidR="00B3292F">
        <w:rPr>
          <w:rFonts w:ascii="Times New Roman" w:hAnsi="Times New Roman"/>
          <w:sz w:val="20"/>
          <w:szCs w:val="20"/>
        </w:rPr>
        <w:t>rap oleh tanaman</w:t>
      </w:r>
      <w:r>
        <w:rPr>
          <w:rFonts w:ascii="Times New Roman" w:hAnsi="Times New Roman"/>
          <w:sz w:val="20"/>
          <w:szCs w:val="20"/>
          <w:lang w:val="en-US"/>
        </w:rPr>
        <w:t>.</w:t>
      </w:r>
    </w:p>
    <w:p w:rsidR="00F6680D" w:rsidRDefault="00F6680D" w:rsidP="00F6680D">
      <w:pPr>
        <w:pStyle w:val="ListParagraph"/>
        <w:autoSpaceDE w:val="0"/>
        <w:autoSpaceDN w:val="0"/>
        <w:adjustRightInd w:val="0"/>
        <w:spacing w:after="0" w:line="360" w:lineRule="auto"/>
        <w:ind w:left="0" w:firstLine="450"/>
        <w:jc w:val="both"/>
        <w:rPr>
          <w:rFonts w:ascii="Times New Roman" w:hAnsi="Times New Roman"/>
          <w:sz w:val="20"/>
          <w:szCs w:val="20"/>
          <w:lang w:val="en-US"/>
        </w:rPr>
      </w:pPr>
      <w:r w:rsidRPr="00F6680D">
        <w:rPr>
          <w:rFonts w:ascii="Times New Roman" w:hAnsi="Times New Roman"/>
          <w:sz w:val="20"/>
          <w:szCs w:val="20"/>
        </w:rPr>
        <w:t>Kandungan P-total kompos matang pada masing-masing variasi sekitar 0,49-0,58%. Dari hasil perbandingan dengan standar kualitas kompos matang menurut SNI 19-7030-2004</w:t>
      </w:r>
      <w:r>
        <w:rPr>
          <w:rFonts w:ascii="Times New Roman" w:hAnsi="Times New Roman"/>
          <w:sz w:val="20"/>
          <w:szCs w:val="20"/>
          <w:lang w:val="en-US"/>
        </w:rPr>
        <w:t>, kandungan P-total kompos matang sudah memenuhi standar.</w:t>
      </w:r>
    </w:p>
    <w:p w:rsidR="00F6680D" w:rsidRDefault="00F6680D" w:rsidP="00F6680D">
      <w:pPr>
        <w:autoSpaceDE w:val="0"/>
        <w:autoSpaceDN w:val="0"/>
        <w:adjustRightInd w:val="0"/>
        <w:jc w:val="both"/>
        <w:rPr>
          <w:sz w:val="20"/>
          <w:szCs w:val="20"/>
        </w:rPr>
      </w:pPr>
    </w:p>
    <w:p w:rsidR="00F6680D" w:rsidRPr="00F6680D" w:rsidRDefault="00F6680D" w:rsidP="00F6680D">
      <w:pPr>
        <w:autoSpaceDE w:val="0"/>
        <w:autoSpaceDN w:val="0"/>
        <w:adjustRightInd w:val="0"/>
        <w:spacing w:line="360" w:lineRule="auto"/>
        <w:jc w:val="both"/>
        <w:rPr>
          <w:b/>
          <w:sz w:val="20"/>
          <w:szCs w:val="20"/>
        </w:rPr>
      </w:pPr>
      <w:r w:rsidRPr="00F6680D">
        <w:rPr>
          <w:b/>
          <w:sz w:val="20"/>
          <w:szCs w:val="20"/>
        </w:rPr>
        <w:t>Kandungan K-total Kompos</w:t>
      </w:r>
    </w:p>
    <w:p w:rsidR="00363C82" w:rsidRPr="00861705" w:rsidRDefault="003C1FA8" w:rsidP="008D3E44">
      <w:pPr>
        <w:pStyle w:val="ListParagraph"/>
        <w:autoSpaceDE w:val="0"/>
        <w:autoSpaceDN w:val="0"/>
        <w:adjustRightInd w:val="0"/>
        <w:spacing w:after="0" w:line="360" w:lineRule="auto"/>
        <w:ind w:left="0" w:firstLine="450"/>
        <w:jc w:val="both"/>
        <w:rPr>
          <w:b/>
          <w:sz w:val="20"/>
          <w:szCs w:val="20"/>
          <w:lang w:val="en-US"/>
        </w:rPr>
      </w:pPr>
      <w:r w:rsidRPr="003C1FA8">
        <w:rPr>
          <w:rFonts w:ascii="Times New Roman" w:hAnsi="Times New Roman"/>
          <w:sz w:val="20"/>
          <w:szCs w:val="20"/>
        </w:rPr>
        <w:t>Sutejo (1999) menyatakan bahwa kalium banyak terdapat pada sel-sel muda atau bagian tanaman yang banyak mengandung protein. Kalium diserap dalam bentuk K</w:t>
      </w:r>
      <w:r w:rsidRPr="003C1FA8">
        <w:rPr>
          <w:rFonts w:ascii="Times New Roman" w:hAnsi="Times New Roman"/>
          <w:sz w:val="20"/>
          <w:szCs w:val="20"/>
          <w:vertAlign w:val="superscript"/>
        </w:rPr>
        <w:t>+</w:t>
      </w:r>
      <w:r w:rsidRPr="003C1FA8">
        <w:rPr>
          <w:rFonts w:ascii="Times New Roman" w:hAnsi="Times New Roman"/>
          <w:sz w:val="20"/>
          <w:szCs w:val="20"/>
        </w:rPr>
        <w:t>.</w:t>
      </w:r>
      <w:r w:rsidR="00861705">
        <w:rPr>
          <w:rFonts w:ascii="Times New Roman" w:hAnsi="Times New Roman"/>
          <w:sz w:val="20"/>
          <w:szCs w:val="20"/>
          <w:lang w:val="en-US"/>
        </w:rPr>
        <w:t xml:space="preserve"> T</w:t>
      </w:r>
      <w:r w:rsidR="00861705" w:rsidRPr="00861705">
        <w:rPr>
          <w:rFonts w:ascii="Times New Roman" w:hAnsi="Times New Roman"/>
          <w:sz w:val="20"/>
          <w:szCs w:val="20"/>
        </w:rPr>
        <w:t xml:space="preserve">anaman yang kekurangan unsur kalium dapat menyebabkan tanaman kerdil, sistem perakaran terganggu serta menganggu proses fotosintesis dan pembentukan karbohidrat (Rina </w:t>
      </w:r>
      <w:r w:rsidR="00861705" w:rsidRPr="00861705">
        <w:rPr>
          <w:rFonts w:ascii="Times New Roman" w:hAnsi="Times New Roman"/>
          <w:i/>
          <w:sz w:val="20"/>
          <w:szCs w:val="20"/>
        </w:rPr>
        <w:t>dkk</w:t>
      </w:r>
      <w:r w:rsidR="00861705" w:rsidRPr="00861705">
        <w:rPr>
          <w:rFonts w:ascii="Times New Roman" w:hAnsi="Times New Roman"/>
          <w:sz w:val="20"/>
          <w:szCs w:val="20"/>
        </w:rPr>
        <w:t>, 2010).</w:t>
      </w:r>
    </w:p>
    <w:p w:rsidR="00F6680D" w:rsidRDefault="0002180A" w:rsidP="003C1FA8">
      <w:pPr>
        <w:pStyle w:val="ListParagraph"/>
        <w:autoSpaceDE w:val="0"/>
        <w:autoSpaceDN w:val="0"/>
        <w:adjustRightInd w:val="0"/>
        <w:spacing w:after="0" w:line="360" w:lineRule="auto"/>
        <w:ind w:left="0"/>
        <w:jc w:val="both"/>
        <w:rPr>
          <w:b/>
          <w:sz w:val="20"/>
          <w:szCs w:val="20"/>
          <w:lang w:val="en-US"/>
        </w:rPr>
      </w:pPr>
      <w:r w:rsidRPr="0002180A">
        <w:rPr>
          <w:b/>
          <w:noProof/>
          <w:sz w:val="20"/>
          <w:szCs w:val="20"/>
          <w:lang w:val="en-US"/>
        </w:rPr>
        <w:drawing>
          <wp:inline distT="0" distB="0" distL="0" distR="0">
            <wp:extent cx="2638768" cy="1447800"/>
            <wp:effectExtent l="19050" t="0" r="9182" b="0"/>
            <wp:docPr id="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2640965" cy="1449006"/>
                    </a:xfrm>
                    <a:prstGeom prst="rect">
                      <a:avLst/>
                    </a:prstGeom>
                    <a:noFill/>
                    <a:ln w="9525">
                      <a:noFill/>
                      <a:miter lim="800000"/>
                      <a:headEnd/>
                      <a:tailEnd/>
                    </a:ln>
                  </pic:spPr>
                </pic:pic>
              </a:graphicData>
            </a:graphic>
          </wp:inline>
        </w:drawing>
      </w:r>
    </w:p>
    <w:p w:rsidR="00861705" w:rsidRPr="00D16260" w:rsidRDefault="00861705" w:rsidP="00861705">
      <w:pPr>
        <w:spacing w:line="276" w:lineRule="auto"/>
        <w:jc w:val="center"/>
        <w:rPr>
          <w:b/>
          <w:sz w:val="18"/>
          <w:szCs w:val="18"/>
        </w:rPr>
      </w:pPr>
      <w:r>
        <w:rPr>
          <w:b/>
          <w:sz w:val="18"/>
          <w:szCs w:val="18"/>
        </w:rPr>
        <w:t>Gambar 6</w:t>
      </w:r>
    </w:p>
    <w:p w:rsidR="00861705" w:rsidRPr="00D16260" w:rsidRDefault="00861705" w:rsidP="00861705">
      <w:pPr>
        <w:spacing w:after="120" w:line="276" w:lineRule="auto"/>
        <w:jc w:val="center"/>
        <w:rPr>
          <w:b/>
          <w:sz w:val="18"/>
          <w:szCs w:val="18"/>
        </w:rPr>
      </w:pPr>
      <w:r w:rsidRPr="00D16260">
        <w:rPr>
          <w:b/>
          <w:sz w:val="18"/>
          <w:szCs w:val="18"/>
        </w:rPr>
        <w:t xml:space="preserve">Perubahan </w:t>
      </w:r>
      <w:r>
        <w:rPr>
          <w:b/>
          <w:sz w:val="18"/>
          <w:szCs w:val="18"/>
        </w:rPr>
        <w:t>K-total Tumpukan Kompos</w:t>
      </w:r>
    </w:p>
    <w:p w:rsidR="00861705" w:rsidRDefault="00861705" w:rsidP="00861705">
      <w:pPr>
        <w:spacing w:line="360" w:lineRule="auto"/>
        <w:ind w:firstLine="450"/>
        <w:jc w:val="both"/>
        <w:rPr>
          <w:sz w:val="20"/>
          <w:szCs w:val="20"/>
        </w:rPr>
      </w:pPr>
      <w:proofErr w:type="gramStart"/>
      <w:r w:rsidRPr="00861705">
        <w:rPr>
          <w:sz w:val="20"/>
          <w:szCs w:val="20"/>
        </w:rPr>
        <w:lastRenderedPageBreak/>
        <w:t>K-total merupakan salah satu unsur hara makro yang dibutuhkan tanaman dan menjadi salah satu penentu kualitas kompos.</w:t>
      </w:r>
      <w:proofErr w:type="gramEnd"/>
      <w:r w:rsidRPr="00861705">
        <w:rPr>
          <w:sz w:val="20"/>
          <w:szCs w:val="20"/>
        </w:rPr>
        <w:t xml:space="preserve"> Bahan kompos yang berupa bahan organik </w:t>
      </w:r>
      <w:proofErr w:type="gramStart"/>
      <w:r w:rsidRPr="00861705">
        <w:rPr>
          <w:sz w:val="20"/>
          <w:szCs w:val="20"/>
        </w:rPr>
        <w:t>segar</w:t>
      </w:r>
      <w:proofErr w:type="gramEnd"/>
      <w:r w:rsidRPr="00861705">
        <w:rPr>
          <w:sz w:val="20"/>
          <w:szCs w:val="20"/>
        </w:rPr>
        <w:t xml:space="preserve"> (mengandung nutrient K) dalam bentuk organik kompleks tidak dapat dimanfaatkan secara langsung oleh tanaman. </w:t>
      </w:r>
      <w:proofErr w:type="gramStart"/>
      <w:r w:rsidRPr="00861705">
        <w:rPr>
          <w:sz w:val="20"/>
          <w:szCs w:val="20"/>
        </w:rPr>
        <w:t>Akan tetapi dengan adanya dekomposisi oleh mikroorganisme maka organik kompleks tersebut dapat diubah menjadi bentuk organik sederhana yang pada akhirnya dihasilkan unsur kalium yang mudah diserap tanaman.</w:t>
      </w:r>
      <w:proofErr w:type="gramEnd"/>
      <w:r w:rsidRPr="00861705">
        <w:rPr>
          <w:sz w:val="20"/>
          <w:szCs w:val="20"/>
        </w:rPr>
        <w:t xml:space="preserve"> </w:t>
      </w:r>
      <w:proofErr w:type="gramStart"/>
      <w:r w:rsidRPr="00861705">
        <w:rPr>
          <w:sz w:val="20"/>
          <w:szCs w:val="20"/>
        </w:rPr>
        <w:t>Dari kedua grafik diatas dapat diperoleh bahwa kandungan K-total yang paling tinggi adalah kompos dengan variasi A1</w:t>
      </w:r>
      <w:r>
        <w:rPr>
          <w:sz w:val="20"/>
          <w:szCs w:val="20"/>
        </w:rPr>
        <w:t>.</w:t>
      </w:r>
      <w:proofErr w:type="gramEnd"/>
    </w:p>
    <w:p w:rsidR="00861705" w:rsidRDefault="00861705" w:rsidP="00861705">
      <w:pPr>
        <w:ind w:firstLine="450"/>
        <w:jc w:val="both"/>
        <w:rPr>
          <w:sz w:val="20"/>
          <w:szCs w:val="20"/>
        </w:rPr>
      </w:pPr>
    </w:p>
    <w:p w:rsidR="00861705" w:rsidRDefault="00861705" w:rsidP="007C5F1F">
      <w:pPr>
        <w:spacing w:line="360" w:lineRule="auto"/>
        <w:jc w:val="both"/>
        <w:rPr>
          <w:b/>
          <w:sz w:val="20"/>
          <w:szCs w:val="20"/>
        </w:rPr>
      </w:pPr>
      <w:r w:rsidRPr="00861705">
        <w:rPr>
          <w:b/>
          <w:sz w:val="20"/>
          <w:szCs w:val="20"/>
        </w:rPr>
        <w:t>Kandungan Kadar Air Kompos</w:t>
      </w:r>
    </w:p>
    <w:p w:rsidR="007C5F1F" w:rsidRPr="007C5F1F" w:rsidRDefault="007C5F1F" w:rsidP="007C5F1F">
      <w:pPr>
        <w:spacing w:line="360" w:lineRule="auto"/>
        <w:ind w:firstLine="450"/>
        <w:jc w:val="both"/>
        <w:rPr>
          <w:sz w:val="20"/>
          <w:szCs w:val="20"/>
        </w:rPr>
      </w:pPr>
      <w:proofErr w:type="gramStart"/>
      <w:r w:rsidRPr="007C5F1F">
        <w:rPr>
          <w:sz w:val="20"/>
          <w:szCs w:val="20"/>
        </w:rPr>
        <w:t>Kadar air digunakan mikroorganisme sebagai transportasi substansi dan nutrien bahan organik.</w:t>
      </w:r>
      <w:proofErr w:type="gramEnd"/>
      <w:r w:rsidRPr="007C5F1F">
        <w:rPr>
          <w:sz w:val="20"/>
          <w:szCs w:val="20"/>
        </w:rPr>
        <w:t xml:space="preserve"> </w:t>
      </w:r>
      <w:proofErr w:type="gramStart"/>
      <w:r w:rsidRPr="007C5F1F">
        <w:rPr>
          <w:sz w:val="20"/>
          <w:szCs w:val="20"/>
        </w:rPr>
        <w:t>Sehingga dengan adanya air maka bahan-bahan organik tersebut dapat diuraikan oleh mikroorganisme.</w:t>
      </w:r>
      <w:proofErr w:type="gramEnd"/>
      <w:r>
        <w:rPr>
          <w:sz w:val="20"/>
          <w:szCs w:val="20"/>
        </w:rPr>
        <w:t xml:space="preserve"> </w:t>
      </w:r>
      <w:r w:rsidRPr="007C5F1F">
        <w:rPr>
          <w:sz w:val="20"/>
          <w:szCs w:val="20"/>
        </w:rPr>
        <w:t xml:space="preserve">Kadar air kompos diperoleh dari penguraian bahan organik menjadi </w:t>
      </w:r>
      <w:proofErr w:type="gramStart"/>
      <w:r w:rsidRPr="007C5F1F">
        <w:rPr>
          <w:sz w:val="20"/>
          <w:szCs w:val="20"/>
        </w:rPr>
        <w:t>karbondioksida ,</w:t>
      </w:r>
      <w:proofErr w:type="gramEnd"/>
      <w:r w:rsidRPr="007C5F1F">
        <w:rPr>
          <w:sz w:val="20"/>
          <w:szCs w:val="20"/>
        </w:rPr>
        <w:t xml:space="preserve"> uap air dan kompos.</w:t>
      </w:r>
    </w:p>
    <w:p w:rsidR="007C5F1F" w:rsidRDefault="0002180A" w:rsidP="007C5F1F">
      <w:pPr>
        <w:spacing w:after="240" w:line="360" w:lineRule="auto"/>
        <w:jc w:val="both"/>
        <w:rPr>
          <w:b/>
          <w:sz w:val="20"/>
          <w:szCs w:val="20"/>
        </w:rPr>
      </w:pPr>
      <w:r>
        <w:rPr>
          <w:b/>
          <w:noProof/>
          <w:sz w:val="20"/>
          <w:szCs w:val="20"/>
        </w:rPr>
        <w:drawing>
          <wp:anchor distT="0" distB="0" distL="114300" distR="114300" simplePos="0" relativeHeight="251662336" behindDoc="0" locked="0" layoutInCell="1" allowOverlap="1">
            <wp:simplePos x="0" y="0"/>
            <wp:positionH relativeFrom="column">
              <wp:posOffset>19050</wp:posOffset>
            </wp:positionH>
            <wp:positionV relativeFrom="paragraph">
              <wp:posOffset>1664336</wp:posOffset>
            </wp:positionV>
            <wp:extent cx="2640965" cy="1657350"/>
            <wp:effectExtent l="19050" t="0" r="6985" b="0"/>
            <wp:wrapNone/>
            <wp:docPr id="3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srcRect/>
                    <a:stretch>
                      <a:fillRect/>
                    </a:stretch>
                  </pic:blipFill>
                  <pic:spPr bwMode="auto">
                    <a:xfrm>
                      <a:off x="0" y="0"/>
                      <a:ext cx="2640965" cy="1657350"/>
                    </a:xfrm>
                    <a:prstGeom prst="rect">
                      <a:avLst/>
                    </a:prstGeom>
                    <a:noFill/>
                    <a:ln w="9525">
                      <a:noFill/>
                      <a:miter lim="800000"/>
                      <a:headEnd/>
                      <a:tailEnd/>
                    </a:ln>
                  </pic:spPr>
                </pic:pic>
              </a:graphicData>
            </a:graphic>
          </wp:anchor>
        </w:drawing>
      </w:r>
      <w:r w:rsidRPr="0002180A">
        <w:rPr>
          <w:b/>
          <w:noProof/>
          <w:sz w:val="20"/>
          <w:szCs w:val="20"/>
        </w:rPr>
        <w:drawing>
          <wp:inline distT="0" distB="0" distL="0" distR="0">
            <wp:extent cx="2640965" cy="1596766"/>
            <wp:effectExtent l="19050" t="0" r="6985" b="0"/>
            <wp:docPr id="3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srcRect/>
                    <a:stretch>
                      <a:fillRect/>
                    </a:stretch>
                  </pic:blipFill>
                  <pic:spPr bwMode="auto">
                    <a:xfrm>
                      <a:off x="0" y="0"/>
                      <a:ext cx="2640965" cy="1596766"/>
                    </a:xfrm>
                    <a:prstGeom prst="rect">
                      <a:avLst/>
                    </a:prstGeom>
                    <a:noFill/>
                    <a:ln w="9525">
                      <a:noFill/>
                      <a:miter lim="800000"/>
                      <a:headEnd/>
                      <a:tailEnd/>
                    </a:ln>
                  </pic:spPr>
                </pic:pic>
              </a:graphicData>
            </a:graphic>
          </wp:inline>
        </w:drawing>
      </w:r>
    </w:p>
    <w:p w:rsidR="007C5F1F" w:rsidRDefault="007C5F1F" w:rsidP="007C5F1F">
      <w:pPr>
        <w:spacing w:line="360" w:lineRule="auto"/>
        <w:jc w:val="both"/>
        <w:rPr>
          <w:b/>
          <w:sz w:val="20"/>
          <w:szCs w:val="20"/>
        </w:rPr>
      </w:pPr>
    </w:p>
    <w:p w:rsidR="0002180A" w:rsidRDefault="0002180A" w:rsidP="007C5F1F">
      <w:pPr>
        <w:spacing w:line="276" w:lineRule="auto"/>
        <w:jc w:val="center"/>
        <w:rPr>
          <w:b/>
          <w:sz w:val="18"/>
          <w:szCs w:val="18"/>
        </w:rPr>
      </w:pPr>
    </w:p>
    <w:p w:rsidR="0002180A" w:rsidRDefault="0002180A" w:rsidP="007C5F1F">
      <w:pPr>
        <w:spacing w:line="276" w:lineRule="auto"/>
        <w:jc w:val="center"/>
        <w:rPr>
          <w:b/>
          <w:sz w:val="18"/>
          <w:szCs w:val="18"/>
        </w:rPr>
      </w:pPr>
    </w:p>
    <w:p w:rsidR="0002180A" w:rsidRDefault="0002180A" w:rsidP="007C5F1F">
      <w:pPr>
        <w:spacing w:line="276" w:lineRule="auto"/>
        <w:jc w:val="center"/>
        <w:rPr>
          <w:b/>
          <w:sz w:val="18"/>
          <w:szCs w:val="18"/>
        </w:rPr>
      </w:pPr>
    </w:p>
    <w:p w:rsidR="0002180A" w:rsidRDefault="0002180A" w:rsidP="007C5F1F">
      <w:pPr>
        <w:spacing w:line="276" w:lineRule="auto"/>
        <w:jc w:val="center"/>
        <w:rPr>
          <w:b/>
          <w:sz w:val="18"/>
          <w:szCs w:val="18"/>
        </w:rPr>
      </w:pPr>
    </w:p>
    <w:p w:rsidR="0002180A" w:rsidRDefault="0002180A" w:rsidP="007C5F1F">
      <w:pPr>
        <w:spacing w:line="276" w:lineRule="auto"/>
        <w:jc w:val="center"/>
        <w:rPr>
          <w:b/>
          <w:sz w:val="18"/>
          <w:szCs w:val="18"/>
        </w:rPr>
      </w:pPr>
    </w:p>
    <w:p w:rsidR="0002180A" w:rsidRDefault="0002180A" w:rsidP="007C5F1F">
      <w:pPr>
        <w:spacing w:line="276" w:lineRule="auto"/>
        <w:jc w:val="center"/>
        <w:rPr>
          <w:b/>
          <w:sz w:val="18"/>
          <w:szCs w:val="18"/>
        </w:rPr>
      </w:pPr>
    </w:p>
    <w:p w:rsidR="0002180A" w:rsidRDefault="0002180A" w:rsidP="007C5F1F">
      <w:pPr>
        <w:spacing w:line="276" w:lineRule="auto"/>
        <w:jc w:val="center"/>
        <w:rPr>
          <w:b/>
          <w:sz w:val="18"/>
          <w:szCs w:val="18"/>
        </w:rPr>
      </w:pPr>
    </w:p>
    <w:p w:rsidR="0002180A" w:rsidRDefault="0002180A" w:rsidP="007C5F1F">
      <w:pPr>
        <w:spacing w:line="276" w:lineRule="auto"/>
        <w:jc w:val="center"/>
        <w:rPr>
          <w:b/>
          <w:sz w:val="18"/>
          <w:szCs w:val="18"/>
        </w:rPr>
      </w:pPr>
    </w:p>
    <w:p w:rsidR="0002180A" w:rsidRDefault="0002180A" w:rsidP="007C5F1F">
      <w:pPr>
        <w:spacing w:line="276" w:lineRule="auto"/>
        <w:jc w:val="center"/>
        <w:rPr>
          <w:b/>
          <w:sz w:val="18"/>
          <w:szCs w:val="18"/>
        </w:rPr>
      </w:pPr>
    </w:p>
    <w:p w:rsidR="007C5F1F" w:rsidRPr="00D16260" w:rsidRDefault="007C5F1F" w:rsidP="007C5F1F">
      <w:pPr>
        <w:spacing w:line="276" w:lineRule="auto"/>
        <w:jc w:val="center"/>
        <w:rPr>
          <w:b/>
          <w:sz w:val="18"/>
          <w:szCs w:val="18"/>
        </w:rPr>
      </w:pPr>
      <w:r>
        <w:rPr>
          <w:b/>
          <w:sz w:val="18"/>
          <w:szCs w:val="18"/>
        </w:rPr>
        <w:t>Gambar 7</w:t>
      </w:r>
    </w:p>
    <w:p w:rsidR="007C5F1F" w:rsidRPr="00D16260" w:rsidRDefault="007C5F1F" w:rsidP="007C5F1F">
      <w:pPr>
        <w:spacing w:after="120" w:line="276" w:lineRule="auto"/>
        <w:jc w:val="center"/>
        <w:rPr>
          <w:b/>
          <w:sz w:val="18"/>
          <w:szCs w:val="18"/>
        </w:rPr>
      </w:pPr>
      <w:r w:rsidRPr="00D16260">
        <w:rPr>
          <w:b/>
          <w:sz w:val="18"/>
          <w:szCs w:val="18"/>
        </w:rPr>
        <w:t xml:space="preserve">Perubahan </w:t>
      </w:r>
      <w:r>
        <w:rPr>
          <w:b/>
          <w:sz w:val="18"/>
          <w:szCs w:val="18"/>
        </w:rPr>
        <w:t>Kadar Air Tumpukan Kompos</w:t>
      </w:r>
    </w:p>
    <w:p w:rsidR="007C5F1F" w:rsidRDefault="007C5F1F" w:rsidP="007C5F1F">
      <w:pPr>
        <w:spacing w:line="360" w:lineRule="auto"/>
        <w:ind w:firstLine="450"/>
        <w:jc w:val="both"/>
        <w:rPr>
          <w:sz w:val="20"/>
          <w:szCs w:val="20"/>
        </w:rPr>
      </w:pPr>
      <w:r w:rsidRPr="007C5F1F">
        <w:rPr>
          <w:sz w:val="20"/>
          <w:szCs w:val="20"/>
        </w:rPr>
        <w:lastRenderedPageBreak/>
        <w:t xml:space="preserve">Dari kedua grafik diatas dapat diketahui bahwa kandungan </w:t>
      </w:r>
      <w:proofErr w:type="gramStart"/>
      <w:r w:rsidRPr="007C5F1F">
        <w:rPr>
          <w:sz w:val="20"/>
          <w:szCs w:val="20"/>
        </w:rPr>
        <w:t>kadar</w:t>
      </w:r>
      <w:proofErr w:type="gramEnd"/>
      <w:r w:rsidRPr="007C5F1F">
        <w:rPr>
          <w:sz w:val="20"/>
          <w:szCs w:val="20"/>
        </w:rPr>
        <w:t xml:space="preserve"> air awal pengomposan pada variasi A1 dan A2 lebih rendah dari variasi lainnya. Hal ini dikarenakan sampah domestik memiliki kandungan </w:t>
      </w:r>
      <w:proofErr w:type="gramStart"/>
      <w:r w:rsidRPr="007C5F1F">
        <w:rPr>
          <w:sz w:val="20"/>
          <w:szCs w:val="20"/>
        </w:rPr>
        <w:t>kadar</w:t>
      </w:r>
      <w:proofErr w:type="gramEnd"/>
      <w:r w:rsidRPr="007C5F1F">
        <w:rPr>
          <w:sz w:val="20"/>
          <w:szCs w:val="20"/>
        </w:rPr>
        <w:t xml:space="preserve"> air lebih rendah daripada lumpur, sedangkan pada variasi tersebut mengandung sampah domestik yang sama banyaknya dengan lumpur maka kandungan kadar airnya menjadi lebih rendah. Oleh karena itu pada minggu kedua dilakukan penyiraman terhadap variasi A1 dan A2 hingga </w:t>
      </w:r>
      <w:proofErr w:type="gramStart"/>
      <w:r w:rsidRPr="007C5F1F">
        <w:rPr>
          <w:sz w:val="20"/>
          <w:szCs w:val="20"/>
        </w:rPr>
        <w:t>kadar</w:t>
      </w:r>
      <w:proofErr w:type="gramEnd"/>
      <w:r w:rsidRPr="007C5F1F">
        <w:rPr>
          <w:sz w:val="20"/>
          <w:szCs w:val="20"/>
        </w:rPr>
        <w:t xml:space="preserve"> air mendekati standar pada kompos matang. Untuk variasi lainnya, kandungan </w:t>
      </w:r>
      <w:proofErr w:type="gramStart"/>
      <w:r w:rsidRPr="007C5F1F">
        <w:rPr>
          <w:sz w:val="20"/>
          <w:szCs w:val="20"/>
        </w:rPr>
        <w:t>kadar</w:t>
      </w:r>
      <w:proofErr w:type="gramEnd"/>
      <w:r w:rsidRPr="007C5F1F">
        <w:rPr>
          <w:sz w:val="20"/>
          <w:szCs w:val="20"/>
        </w:rPr>
        <w:t xml:space="preserve"> airnya cukup tinggi sehingga perlu dilakukan pembalikan dan pada grafik tersebut dapat dilihat bahwa kandungan kadar airnya mengalami penurunan di setiap minggunya sampai mendekati kadar air kompos matang.</w:t>
      </w:r>
    </w:p>
    <w:p w:rsidR="007C5F1F" w:rsidRDefault="007C5F1F" w:rsidP="007C5F1F">
      <w:pPr>
        <w:ind w:firstLine="450"/>
        <w:jc w:val="both"/>
        <w:rPr>
          <w:sz w:val="20"/>
          <w:szCs w:val="20"/>
        </w:rPr>
      </w:pPr>
    </w:p>
    <w:p w:rsidR="007C5F1F" w:rsidRPr="007C5F1F" w:rsidRDefault="007C5F1F" w:rsidP="007C5F1F">
      <w:pPr>
        <w:spacing w:line="360" w:lineRule="auto"/>
        <w:jc w:val="both"/>
        <w:rPr>
          <w:b/>
          <w:sz w:val="20"/>
          <w:szCs w:val="20"/>
        </w:rPr>
      </w:pPr>
      <w:r w:rsidRPr="007C5F1F">
        <w:rPr>
          <w:b/>
          <w:sz w:val="20"/>
          <w:szCs w:val="20"/>
        </w:rPr>
        <w:t>Karakteristik Kompos Matang</w:t>
      </w:r>
    </w:p>
    <w:p w:rsidR="007C5F1F" w:rsidRPr="008A4A5F" w:rsidRDefault="007C5F1F" w:rsidP="007C5F1F">
      <w:pPr>
        <w:pStyle w:val="ListParagraph"/>
        <w:autoSpaceDE w:val="0"/>
        <w:autoSpaceDN w:val="0"/>
        <w:adjustRightInd w:val="0"/>
        <w:spacing w:after="0" w:line="360" w:lineRule="auto"/>
        <w:ind w:left="0" w:firstLine="450"/>
        <w:jc w:val="both"/>
        <w:rPr>
          <w:rFonts w:ascii="Times New Roman" w:hAnsi="Times New Roman"/>
          <w:sz w:val="20"/>
          <w:szCs w:val="20"/>
          <w:lang w:val="en-US"/>
        </w:rPr>
      </w:pPr>
      <w:r w:rsidRPr="007C5F1F">
        <w:rPr>
          <w:rFonts w:ascii="Times New Roman" w:hAnsi="Times New Roman"/>
          <w:sz w:val="20"/>
          <w:szCs w:val="20"/>
        </w:rPr>
        <w:t>Menurut Isroi (2008), kompos yang matang berbau seperti tanah, berwarna coklat kehitam-hitaman dan terasa lunak ketika dihancurkan. Berdasarkan syarat fisik kompos matang tersebut, dapat diperoleh bahwa semua variasi tumpukan kompos pada masing-masing aktivator sudah memenuhi persyaratan kompos matang. Kompos matang semua variasi berwarna coklat seperti tanah, tidak berbau dan hancur ketika diremas.</w:t>
      </w:r>
      <w:r w:rsidR="008A4A5F">
        <w:rPr>
          <w:rFonts w:ascii="Times New Roman" w:hAnsi="Times New Roman"/>
          <w:sz w:val="20"/>
          <w:szCs w:val="20"/>
          <w:lang w:val="en-US"/>
        </w:rPr>
        <w:t xml:space="preserve"> </w:t>
      </w:r>
      <w:proofErr w:type="gramStart"/>
      <w:r w:rsidR="008A4A5F">
        <w:rPr>
          <w:rFonts w:ascii="Times New Roman" w:hAnsi="Times New Roman"/>
          <w:sz w:val="20"/>
          <w:szCs w:val="20"/>
          <w:lang w:val="en-US"/>
        </w:rPr>
        <w:t>Selain dilihat dari wujud fisiknya, kompos matang juga dapat dilihat dari penyusutan berat akhir kompos.</w:t>
      </w:r>
      <w:proofErr w:type="gramEnd"/>
    </w:p>
    <w:p w:rsidR="007C5F1F" w:rsidRDefault="007C5F1F" w:rsidP="007C5F1F">
      <w:pPr>
        <w:pStyle w:val="ListParagraph"/>
        <w:autoSpaceDE w:val="0"/>
        <w:autoSpaceDN w:val="0"/>
        <w:adjustRightInd w:val="0"/>
        <w:spacing w:after="0" w:line="360" w:lineRule="auto"/>
        <w:ind w:left="0" w:firstLine="450"/>
        <w:jc w:val="both"/>
        <w:rPr>
          <w:rFonts w:ascii="Times New Roman" w:hAnsi="Times New Roman"/>
          <w:sz w:val="20"/>
          <w:szCs w:val="20"/>
          <w:lang w:val="en-US"/>
        </w:rPr>
      </w:pPr>
      <w:r w:rsidRPr="007C5F1F">
        <w:rPr>
          <w:rFonts w:ascii="Times New Roman" w:hAnsi="Times New Roman"/>
          <w:sz w:val="20"/>
          <w:szCs w:val="20"/>
        </w:rPr>
        <w:t xml:space="preserve">Berat akhir kompos matang mengalami penyusutan dari berat awal kompos. Penyusutan bahan kompos pada masing-masing variasi dikarenakan pada saat pengomposan berlangsung terjadi proses dekomposisi bahan kompos oleh mikroorganisme yang merubah bahan organik menjadi produk metabolisme berupa </w:t>
      </w:r>
      <w:r w:rsidRPr="007C5F1F">
        <w:rPr>
          <w:rFonts w:ascii="Times New Roman" w:hAnsi="Times New Roman"/>
          <w:sz w:val="20"/>
          <w:szCs w:val="20"/>
        </w:rPr>
        <w:lastRenderedPageBreak/>
        <w:t>karbondioksida, air, humus dan energi</w:t>
      </w:r>
      <w:r w:rsidRPr="00B32D8E">
        <w:rPr>
          <w:rFonts w:ascii="Times New Roman" w:hAnsi="Times New Roman"/>
          <w:sz w:val="20"/>
          <w:szCs w:val="20"/>
        </w:rPr>
        <w:t>.</w:t>
      </w:r>
      <w:r w:rsidRPr="00B32D8E">
        <w:rPr>
          <w:rFonts w:ascii="Times New Roman" w:hAnsi="Times New Roman"/>
          <w:sz w:val="20"/>
          <w:szCs w:val="20"/>
          <w:lang w:val="en-US"/>
        </w:rPr>
        <w:t xml:space="preserve"> </w:t>
      </w:r>
      <w:proofErr w:type="gramStart"/>
      <w:r w:rsidRPr="00B32D8E">
        <w:rPr>
          <w:rFonts w:ascii="Times New Roman" w:hAnsi="Times New Roman"/>
          <w:sz w:val="20"/>
          <w:szCs w:val="20"/>
          <w:lang w:val="en-US"/>
        </w:rPr>
        <w:t>Berat akhir kompos matang antara 55-75%.</w:t>
      </w:r>
      <w:proofErr w:type="gramEnd"/>
      <w:r w:rsidRPr="00B32D8E">
        <w:rPr>
          <w:rFonts w:ascii="Times New Roman" w:hAnsi="Times New Roman"/>
          <w:sz w:val="20"/>
          <w:szCs w:val="20"/>
          <w:lang w:val="en-US"/>
        </w:rPr>
        <w:t xml:space="preserve"> </w:t>
      </w:r>
      <w:proofErr w:type="gramStart"/>
      <w:r w:rsidRPr="00B32D8E">
        <w:rPr>
          <w:rFonts w:ascii="Times New Roman" w:hAnsi="Times New Roman"/>
          <w:sz w:val="20"/>
          <w:szCs w:val="20"/>
          <w:lang w:val="en-US"/>
        </w:rPr>
        <w:t xml:space="preserve">Hal ini </w:t>
      </w:r>
      <w:r w:rsidR="00B32D8E" w:rsidRPr="00B32D8E">
        <w:rPr>
          <w:rFonts w:ascii="Times New Roman" w:hAnsi="Times New Roman"/>
          <w:sz w:val="20"/>
          <w:szCs w:val="20"/>
          <w:lang w:val="en-US"/>
        </w:rPr>
        <w:t xml:space="preserve">berarti </w:t>
      </w:r>
      <w:r w:rsidR="00B32D8E" w:rsidRPr="00B32D8E">
        <w:rPr>
          <w:rFonts w:ascii="Times New Roman" w:hAnsi="Times New Roman"/>
          <w:sz w:val="20"/>
          <w:szCs w:val="20"/>
        </w:rPr>
        <w:t>sudah memenuhi syarat kompos matang menurut Wahyono</w:t>
      </w:r>
      <w:r w:rsidR="00B32D8E" w:rsidRPr="00B32D8E">
        <w:rPr>
          <w:rFonts w:ascii="Times New Roman" w:hAnsi="Times New Roman"/>
          <w:sz w:val="20"/>
          <w:szCs w:val="20"/>
          <w:lang w:val="en-US"/>
        </w:rPr>
        <w:t xml:space="preserve"> </w:t>
      </w:r>
      <w:r w:rsidR="00B32D8E" w:rsidRPr="00B32D8E">
        <w:rPr>
          <w:rFonts w:ascii="Times New Roman" w:hAnsi="Times New Roman"/>
          <w:i/>
          <w:sz w:val="20"/>
          <w:szCs w:val="20"/>
          <w:lang w:val="en-US"/>
        </w:rPr>
        <w:t>dkk</w:t>
      </w:r>
      <w:r w:rsidR="00B32D8E" w:rsidRPr="00B32D8E">
        <w:rPr>
          <w:rFonts w:ascii="Times New Roman" w:hAnsi="Times New Roman"/>
          <w:sz w:val="20"/>
          <w:szCs w:val="20"/>
          <w:lang w:val="en-US"/>
        </w:rPr>
        <w:t xml:space="preserve"> (2011) yang menyatakan bahwa </w:t>
      </w:r>
      <w:r w:rsidR="00B32D8E" w:rsidRPr="00B32D8E">
        <w:rPr>
          <w:rFonts w:ascii="Times New Roman" w:hAnsi="Times New Roman"/>
          <w:sz w:val="20"/>
          <w:szCs w:val="20"/>
        </w:rPr>
        <w:t>penyusutan kompos matang akhir sekitar 50-75% dari berat awal kompos</w:t>
      </w:r>
      <w:r w:rsidR="00B32D8E">
        <w:rPr>
          <w:rFonts w:ascii="Times New Roman" w:hAnsi="Times New Roman"/>
          <w:sz w:val="20"/>
          <w:szCs w:val="20"/>
          <w:lang w:val="en-US"/>
        </w:rPr>
        <w:t>.</w:t>
      </w:r>
      <w:proofErr w:type="gramEnd"/>
    </w:p>
    <w:p w:rsidR="00B32D8E" w:rsidRPr="00B32D8E" w:rsidRDefault="00B32D8E" w:rsidP="00B32D8E">
      <w:pPr>
        <w:pStyle w:val="ListParagraph"/>
        <w:autoSpaceDE w:val="0"/>
        <w:autoSpaceDN w:val="0"/>
        <w:adjustRightInd w:val="0"/>
        <w:spacing w:after="0" w:line="240" w:lineRule="auto"/>
        <w:ind w:left="0" w:firstLine="450"/>
        <w:jc w:val="both"/>
        <w:rPr>
          <w:rFonts w:ascii="Times New Roman" w:hAnsi="Times New Roman"/>
          <w:sz w:val="20"/>
          <w:szCs w:val="20"/>
          <w:lang w:val="en-US"/>
        </w:rPr>
      </w:pPr>
    </w:p>
    <w:p w:rsidR="00A04315" w:rsidRPr="00C66770" w:rsidRDefault="00A04315" w:rsidP="00A23597">
      <w:pPr>
        <w:spacing w:after="240"/>
        <w:jc w:val="both"/>
        <w:rPr>
          <w:b/>
          <w:sz w:val="22"/>
          <w:szCs w:val="22"/>
          <w:lang w:val="id-ID"/>
        </w:rPr>
      </w:pPr>
      <w:r w:rsidRPr="00C66770">
        <w:rPr>
          <w:b/>
          <w:sz w:val="22"/>
          <w:szCs w:val="22"/>
          <w:lang w:val="id-ID"/>
        </w:rPr>
        <w:t xml:space="preserve">KESIMPULAN </w:t>
      </w:r>
    </w:p>
    <w:p w:rsidR="0002180A" w:rsidRPr="0002180A" w:rsidRDefault="0002180A" w:rsidP="0002180A">
      <w:pPr>
        <w:pStyle w:val="ListParagraph"/>
        <w:numPr>
          <w:ilvl w:val="0"/>
          <w:numId w:val="15"/>
        </w:numPr>
        <w:spacing w:after="0" w:line="360" w:lineRule="auto"/>
        <w:ind w:left="270" w:hanging="270"/>
        <w:jc w:val="both"/>
        <w:rPr>
          <w:rFonts w:ascii="Times New Roman" w:hAnsi="Times New Roman" w:cs="Times New Roman"/>
          <w:sz w:val="20"/>
          <w:szCs w:val="20"/>
        </w:rPr>
      </w:pPr>
      <w:r w:rsidRPr="0002180A">
        <w:rPr>
          <w:rFonts w:ascii="Times New Roman" w:hAnsi="Times New Roman" w:cs="Times New Roman"/>
          <w:sz w:val="20"/>
          <w:szCs w:val="20"/>
        </w:rPr>
        <w:t xml:space="preserve">Karakteristik dari limbah </w:t>
      </w:r>
      <w:r w:rsidRPr="0002180A">
        <w:rPr>
          <w:rFonts w:ascii="Times New Roman" w:hAnsi="Times New Roman" w:cs="Times New Roman"/>
          <w:i/>
          <w:sz w:val="20"/>
          <w:szCs w:val="20"/>
        </w:rPr>
        <w:t>sludge</w:t>
      </w:r>
      <w:r w:rsidRPr="0002180A">
        <w:rPr>
          <w:rFonts w:ascii="Times New Roman" w:hAnsi="Times New Roman" w:cs="Times New Roman"/>
          <w:sz w:val="20"/>
          <w:szCs w:val="20"/>
        </w:rPr>
        <w:t xml:space="preserve"> PT. Indofood CBP Semarang yakni mengandung C-organik sebesar 21,87%; N-total 0,66%; rasio C/N 33,14; P-total 1,68%; K-total 0,24%; kadar air 52,93%; pH 6,99 dan temperatur 26</w:t>
      </w:r>
      <w:r w:rsidRPr="0002180A">
        <w:rPr>
          <w:rFonts w:ascii="Times New Roman" w:hAnsi="Times New Roman" w:cs="Times New Roman"/>
          <w:sz w:val="20"/>
          <w:szCs w:val="20"/>
          <w:vertAlign w:val="superscript"/>
        </w:rPr>
        <w:t>0</w:t>
      </w:r>
      <w:r w:rsidRPr="0002180A">
        <w:rPr>
          <w:rFonts w:ascii="Times New Roman" w:hAnsi="Times New Roman" w:cs="Times New Roman"/>
          <w:sz w:val="20"/>
          <w:szCs w:val="20"/>
        </w:rPr>
        <w:t xml:space="preserve">C. Dari karakteristik kandungan limbah </w:t>
      </w:r>
      <w:r w:rsidRPr="0002180A">
        <w:rPr>
          <w:rFonts w:ascii="Times New Roman" w:hAnsi="Times New Roman" w:cs="Times New Roman"/>
          <w:i/>
          <w:sz w:val="20"/>
          <w:szCs w:val="20"/>
        </w:rPr>
        <w:t>sludge</w:t>
      </w:r>
      <w:r w:rsidRPr="0002180A">
        <w:rPr>
          <w:rFonts w:ascii="Times New Roman" w:hAnsi="Times New Roman" w:cs="Times New Roman"/>
          <w:sz w:val="20"/>
          <w:szCs w:val="20"/>
        </w:rPr>
        <w:t xml:space="preserve"> tersebut dapat diketahui bahwa </w:t>
      </w:r>
      <w:r w:rsidRPr="0002180A">
        <w:rPr>
          <w:rFonts w:ascii="Times New Roman" w:hAnsi="Times New Roman" w:cs="Times New Roman"/>
          <w:i/>
          <w:sz w:val="20"/>
          <w:szCs w:val="20"/>
        </w:rPr>
        <w:t>sludge</w:t>
      </w:r>
      <w:r w:rsidRPr="0002180A">
        <w:rPr>
          <w:rFonts w:ascii="Times New Roman" w:hAnsi="Times New Roman" w:cs="Times New Roman"/>
          <w:sz w:val="20"/>
          <w:szCs w:val="20"/>
        </w:rPr>
        <w:t xml:space="preserve"> PT. Indofood CBP dapat dimanfaatkan sebagai bahan pembuatan kompos melalui proses pengomposan.</w:t>
      </w:r>
    </w:p>
    <w:p w:rsidR="0002180A" w:rsidRPr="0002180A" w:rsidRDefault="0002180A" w:rsidP="0002180A">
      <w:pPr>
        <w:pStyle w:val="ListParagraph"/>
        <w:numPr>
          <w:ilvl w:val="0"/>
          <w:numId w:val="15"/>
        </w:numPr>
        <w:tabs>
          <w:tab w:val="left" w:pos="270"/>
          <w:tab w:val="left" w:pos="540"/>
        </w:tabs>
        <w:spacing w:after="0" w:line="360" w:lineRule="auto"/>
        <w:ind w:left="540" w:hanging="540"/>
        <w:jc w:val="both"/>
        <w:rPr>
          <w:rFonts w:ascii="Times New Roman" w:hAnsi="Times New Roman" w:cs="Times New Roman"/>
          <w:sz w:val="20"/>
          <w:szCs w:val="20"/>
        </w:rPr>
      </w:pPr>
      <w:r w:rsidRPr="0002180A">
        <w:rPr>
          <w:rFonts w:ascii="Times New Roman" w:hAnsi="Times New Roman" w:cs="Times New Roman"/>
          <w:sz w:val="20"/>
          <w:szCs w:val="20"/>
        </w:rPr>
        <w:t>a.</w:t>
      </w:r>
      <w:r w:rsidRPr="0002180A">
        <w:rPr>
          <w:rFonts w:ascii="Times New Roman" w:hAnsi="Times New Roman" w:cs="Times New Roman"/>
          <w:sz w:val="20"/>
          <w:szCs w:val="20"/>
        </w:rPr>
        <w:tab/>
        <w:t>Penambahan aktivator EM4 mampu mempercepat proses pengomposan dengan waktu pengomposan selama 14 hari, akan tetapi pH netral tercapai pada hari ke-23.</w:t>
      </w:r>
    </w:p>
    <w:p w:rsidR="0002180A" w:rsidRPr="0002180A" w:rsidRDefault="0002180A" w:rsidP="0002180A">
      <w:pPr>
        <w:pStyle w:val="ListParagraph"/>
        <w:tabs>
          <w:tab w:val="left" w:pos="540"/>
        </w:tabs>
        <w:spacing w:after="0" w:line="360" w:lineRule="auto"/>
        <w:ind w:left="540" w:hanging="270"/>
        <w:jc w:val="both"/>
        <w:rPr>
          <w:rFonts w:ascii="Times New Roman" w:hAnsi="Times New Roman" w:cs="Times New Roman"/>
          <w:sz w:val="20"/>
          <w:szCs w:val="20"/>
        </w:rPr>
      </w:pPr>
      <w:r w:rsidRPr="0002180A">
        <w:rPr>
          <w:rFonts w:ascii="Times New Roman" w:hAnsi="Times New Roman" w:cs="Times New Roman"/>
          <w:sz w:val="20"/>
          <w:szCs w:val="20"/>
        </w:rPr>
        <w:t>b.</w:t>
      </w:r>
      <w:r w:rsidRPr="0002180A">
        <w:rPr>
          <w:rFonts w:ascii="Times New Roman" w:hAnsi="Times New Roman" w:cs="Times New Roman"/>
          <w:sz w:val="20"/>
          <w:szCs w:val="20"/>
        </w:rPr>
        <w:tab/>
        <w:t>Penambahan aktivator lumpur aktif mampu mempercepat proses pengomposan dengan waktu pengomposan selama 18 hari, akan tetapi pH netral tercapai pada hari ke-25.</w:t>
      </w:r>
    </w:p>
    <w:p w:rsidR="0002180A" w:rsidRPr="0002180A" w:rsidRDefault="0002180A" w:rsidP="0002180A">
      <w:pPr>
        <w:pStyle w:val="ListParagraph"/>
        <w:numPr>
          <w:ilvl w:val="0"/>
          <w:numId w:val="15"/>
        </w:numPr>
        <w:spacing w:after="0" w:line="360" w:lineRule="auto"/>
        <w:ind w:left="270" w:hanging="270"/>
        <w:jc w:val="both"/>
        <w:rPr>
          <w:rFonts w:ascii="Times New Roman" w:hAnsi="Times New Roman"/>
          <w:sz w:val="20"/>
          <w:szCs w:val="20"/>
        </w:rPr>
      </w:pPr>
      <w:r w:rsidRPr="0002180A">
        <w:rPr>
          <w:rFonts w:ascii="Times New Roman" w:hAnsi="Times New Roman"/>
          <w:sz w:val="20"/>
          <w:szCs w:val="20"/>
        </w:rPr>
        <w:t>Kompos matang hasil penelitian pada umumnya sudah memenuhi standar kualitas kompos matang menurut SNI 19-7030-2004 kecuali untuk pH pada variasi kontrol dengan penambahan aktivator EM4 dan kandungan kadar air pada variasi A2, variasi B2 serta variasi kontrol dengan penambahan aktivator lumpur aktif masih belum memenuhi standar.</w:t>
      </w:r>
    </w:p>
    <w:p w:rsidR="0002180A" w:rsidRPr="0002180A" w:rsidRDefault="0002180A" w:rsidP="0002180A">
      <w:pPr>
        <w:pStyle w:val="ListParagraph"/>
        <w:numPr>
          <w:ilvl w:val="0"/>
          <w:numId w:val="15"/>
        </w:numPr>
        <w:spacing w:after="0" w:line="360" w:lineRule="auto"/>
        <w:ind w:left="270" w:hanging="270"/>
        <w:jc w:val="both"/>
        <w:rPr>
          <w:rFonts w:ascii="Times New Roman" w:hAnsi="Times New Roman" w:cs="Times New Roman"/>
          <w:sz w:val="20"/>
          <w:szCs w:val="20"/>
        </w:rPr>
      </w:pPr>
      <w:r w:rsidRPr="0002180A">
        <w:rPr>
          <w:rFonts w:ascii="Times New Roman" w:hAnsi="Times New Roman" w:cs="Times New Roman"/>
          <w:sz w:val="20"/>
          <w:szCs w:val="20"/>
        </w:rPr>
        <w:t xml:space="preserve">Variasi komposisi bahan kompos yang paling optimal berdasarkan kandungan rasio C/N terkecil adalah variasi C1 dengan perbandingan </w:t>
      </w:r>
      <w:r w:rsidRPr="0002180A">
        <w:rPr>
          <w:rFonts w:ascii="Times New Roman" w:hAnsi="Times New Roman" w:cs="Times New Roman"/>
          <w:i/>
          <w:sz w:val="20"/>
          <w:szCs w:val="20"/>
        </w:rPr>
        <w:t>sludge</w:t>
      </w:r>
      <w:r w:rsidRPr="0002180A">
        <w:rPr>
          <w:rFonts w:ascii="Times New Roman" w:hAnsi="Times New Roman" w:cs="Times New Roman"/>
          <w:sz w:val="20"/>
          <w:szCs w:val="20"/>
        </w:rPr>
        <w:t xml:space="preserve"> : sampah domestik (10 : 1) dengan penambahan aktivator EM4. Sedangkan variasi </w:t>
      </w:r>
      <w:r w:rsidRPr="0002180A">
        <w:rPr>
          <w:rFonts w:ascii="Times New Roman" w:hAnsi="Times New Roman" w:cs="Times New Roman"/>
          <w:sz w:val="20"/>
          <w:szCs w:val="20"/>
        </w:rPr>
        <w:lastRenderedPageBreak/>
        <w:t>komposisi bahan kompos yang paling optimal berdasarkan waktu pengomposannya adalah pada variasi kontrol tanpa penambahan sampah domestik.</w:t>
      </w:r>
    </w:p>
    <w:p w:rsidR="004700C0" w:rsidRDefault="004700C0" w:rsidP="00A23597">
      <w:pPr>
        <w:ind w:left="284" w:hanging="284"/>
        <w:jc w:val="both"/>
        <w:rPr>
          <w:b/>
          <w:sz w:val="20"/>
          <w:szCs w:val="20"/>
          <w:lang w:val="id-ID"/>
        </w:rPr>
      </w:pPr>
    </w:p>
    <w:p w:rsidR="00A04315" w:rsidRPr="00C66770" w:rsidRDefault="00A04315" w:rsidP="00A23597">
      <w:pPr>
        <w:spacing w:after="240"/>
        <w:jc w:val="both"/>
        <w:rPr>
          <w:b/>
          <w:sz w:val="22"/>
          <w:szCs w:val="22"/>
          <w:lang w:val="id-ID"/>
        </w:rPr>
      </w:pPr>
      <w:r w:rsidRPr="00C66770">
        <w:rPr>
          <w:b/>
          <w:sz w:val="22"/>
          <w:szCs w:val="22"/>
          <w:lang w:val="id-ID"/>
        </w:rPr>
        <w:t>SARAN</w:t>
      </w:r>
    </w:p>
    <w:p w:rsidR="00A23597" w:rsidRPr="00A23597" w:rsidRDefault="00A23597" w:rsidP="00A23597">
      <w:pPr>
        <w:spacing w:line="360" w:lineRule="auto"/>
        <w:jc w:val="both"/>
        <w:rPr>
          <w:sz w:val="20"/>
          <w:szCs w:val="20"/>
          <w:lang w:val="id-ID"/>
        </w:rPr>
      </w:pPr>
      <w:r w:rsidRPr="00A23597">
        <w:rPr>
          <w:sz w:val="20"/>
          <w:szCs w:val="20"/>
          <w:lang w:val="id-ID"/>
        </w:rPr>
        <w:t>Berdasarkan hasil penelitian, saran yang dapat diberikan :</w:t>
      </w:r>
    </w:p>
    <w:p w:rsidR="0002180A" w:rsidRPr="0002180A" w:rsidRDefault="0002180A" w:rsidP="0002180A">
      <w:pPr>
        <w:pStyle w:val="ListParagraph"/>
        <w:numPr>
          <w:ilvl w:val="0"/>
          <w:numId w:val="16"/>
        </w:numPr>
        <w:spacing w:after="0" w:line="360" w:lineRule="auto"/>
        <w:ind w:left="270" w:hanging="270"/>
        <w:jc w:val="both"/>
        <w:rPr>
          <w:rFonts w:ascii="Times New Roman" w:hAnsi="Times New Roman" w:cs="Times New Roman"/>
          <w:sz w:val="20"/>
          <w:szCs w:val="20"/>
        </w:rPr>
      </w:pPr>
      <w:r w:rsidRPr="0002180A">
        <w:rPr>
          <w:rFonts w:ascii="Times New Roman" w:hAnsi="Times New Roman" w:cs="Times New Roman"/>
          <w:sz w:val="20"/>
          <w:szCs w:val="20"/>
        </w:rPr>
        <w:t>Perlu dilakukan penelitian lebih lanjut mengenai kandungan mikroorganisme yang terdapat dalam lumpur aktif yang digunakan sebagai aktivator.</w:t>
      </w:r>
    </w:p>
    <w:p w:rsidR="0002180A" w:rsidRPr="0002180A" w:rsidRDefault="0002180A" w:rsidP="0002180A">
      <w:pPr>
        <w:pStyle w:val="ListParagraph"/>
        <w:numPr>
          <w:ilvl w:val="0"/>
          <w:numId w:val="16"/>
        </w:numPr>
        <w:spacing w:after="0" w:line="360" w:lineRule="auto"/>
        <w:ind w:left="270" w:hanging="270"/>
        <w:jc w:val="both"/>
        <w:rPr>
          <w:rFonts w:ascii="Times New Roman" w:hAnsi="Times New Roman" w:cs="Times New Roman"/>
          <w:sz w:val="20"/>
          <w:szCs w:val="20"/>
        </w:rPr>
      </w:pPr>
      <w:r w:rsidRPr="0002180A">
        <w:rPr>
          <w:rFonts w:ascii="Times New Roman" w:hAnsi="Times New Roman" w:cs="Times New Roman"/>
          <w:sz w:val="20"/>
          <w:szCs w:val="20"/>
        </w:rPr>
        <w:t>Perlu dilakukan penelitian lebih lanjut mengenai kandungan unsur hara mikro pada hasil kompos matang.</w:t>
      </w:r>
    </w:p>
    <w:p w:rsidR="0002180A" w:rsidRPr="0002180A" w:rsidRDefault="0002180A" w:rsidP="0002180A">
      <w:pPr>
        <w:pStyle w:val="ListParagraph"/>
        <w:numPr>
          <w:ilvl w:val="0"/>
          <w:numId w:val="16"/>
        </w:numPr>
        <w:spacing w:after="0" w:line="360" w:lineRule="auto"/>
        <w:ind w:left="270" w:hanging="270"/>
        <w:jc w:val="both"/>
        <w:rPr>
          <w:rFonts w:ascii="Times New Roman" w:hAnsi="Times New Roman" w:cs="Times New Roman"/>
          <w:sz w:val="20"/>
          <w:szCs w:val="20"/>
        </w:rPr>
      </w:pPr>
      <w:r w:rsidRPr="0002180A">
        <w:rPr>
          <w:rFonts w:ascii="Times New Roman" w:hAnsi="Times New Roman" w:cs="Times New Roman"/>
          <w:sz w:val="20"/>
          <w:szCs w:val="20"/>
        </w:rPr>
        <w:t>Sebaiknya dilakukan penelitian dengan variasi kontrol lumpur tanpa penambahan bahan campuran maupun penambahan aktivator.</w:t>
      </w:r>
    </w:p>
    <w:p w:rsidR="001F1070" w:rsidRPr="001F1070" w:rsidRDefault="001F1070" w:rsidP="001F1070">
      <w:pPr>
        <w:pStyle w:val="ListParagraph"/>
        <w:spacing w:after="0" w:line="240" w:lineRule="auto"/>
        <w:ind w:left="270"/>
        <w:jc w:val="both"/>
        <w:rPr>
          <w:rFonts w:ascii="Times New Roman" w:hAnsi="Times New Roman" w:cs="Times New Roman"/>
          <w:sz w:val="20"/>
          <w:szCs w:val="20"/>
        </w:rPr>
      </w:pPr>
    </w:p>
    <w:p w:rsidR="00A04315" w:rsidRPr="00C66770" w:rsidRDefault="00A04315" w:rsidP="00545F72">
      <w:pPr>
        <w:spacing w:after="240"/>
        <w:jc w:val="both"/>
        <w:rPr>
          <w:b/>
          <w:sz w:val="22"/>
          <w:szCs w:val="22"/>
          <w:lang w:val="id-ID"/>
        </w:rPr>
      </w:pPr>
      <w:r w:rsidRPr="00C66770">
        <w:rPr>
          <w:b/>
          <w:sz w:val="22"/>
          <w:szCs w:val="22"/>
          <w:lang w:val="id-ID"/>
        </w:rPr>
        <w:t>DAFTAR PUSTAKA</w:t>
      </w:r>
    </w:p>
    <w:p w:rsidR="0019284D" w:rsidRPr="0019284D" w:rsidRDefault="0019284D" w:rsidP="0019284D">
      <w:pPr>
        <w:spacing w:line="360" w:lineRule="auto"/>
        <w:ind w:left="270" w:hanging="270"/>
        <w:jc w:val="both"/>
        <w:rPr>
          <w:rFonts w:eastAsia="Calibri"/>
          <w:sz w:val="20"/>
          <w:szCs w:val="20"/>
        </w:rPr>
      </w:pPr>
      <w:r w:rsidRPr="0019284D">
        <w:rPr>
          <w:rFonts w:eastAsia="Calibri"/>
          <w:sz w:val="20"/>
          <w:szCs w:val="20"/>
        </w:rPr>
        <w:t xml:space="preserve">Andriati, Siti Choni., Yulinah Trihadiningrum. </w:t>
      </w:r>
      <w:proofErr w:type="gramStart"/>
      <w:r w:rsidRPr="0019284D">
        <w:rPr>
          <w:rFonts w:eastAsia="Calibri"/>
          <w:sz w:val="20"/>
          <w:szCs w:val="20"/>
        </w:rPr>
        <w:t xml:space="preserve">2010. </w:t>
      </w:r>
      <w:r w:rsidRPr="0019284D">
        <w:rPr>
          <w:rFonts w:eastAsia="Calibri"/>
          <w:i/>
          <w:sz w:val="20"/>
          <w:szCs w:val="20"/>
        </w:rPr>
        <w:t>Optimasi Proses Pengomposan Aerobik Sludge Air Limbah Industri Mizone dan Sampah Organik di PT Tirta Investama Pandaan</w:t>
      </w:r>
      <w:r w:rsidRPr="0019284D">
        <w:rPr>
          <w:rFonts w:eastAsia="Calibri"/>
          <w:sz w:val="20"/>
          <w:szCs w:val="20"/>
        </w:rPr>
        <w:t>.</w:t>
      </w:r>
      <w:proofErr w:type="gramEnd"/>
      <w:r w:rsidRPr="0019284D">
        <w:rPr>
          <w:rFonts w:eastAsia="Calibri"/>
          <w:sz w:val="20"/>
          <w:szCs w:val="20"/>
        </w:rPr>
        <w:t xml:space="preserve"> Skripsi Program Pasca Sarjana Teknik Lingkungan, Institut Teknologi Surabaya.</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Badan Standar Nasional (BSN). </w:t>
      </w:r>
      <w:proofErr w:type="gramStart"/>
      <w:r w:rsidRPr="002B774A">
        <w:rPr>
          <w:rFonts w:eastAsia="Calibri"/>
          <w:sz w:val="20"/>
          <w:szCs w:val="20"/>
        </w:rPr>
        <w:t xml:space="preserve">2004. </w:t>
      </w:r>
      <w:r w:rsidRPr="002B774A">
        <w:rPr>
          <w:rFonts w:eastAsia="Calibri"/>
          <w:i/>
          <w:sz w:val="20"/>
          <w:szCs w:val="20"/>
        </w:rPr>
        <w:t>Spesifikasi Kompos dari Sampah Organik Domestik</w:t>
      </w:r>
      <w:r w:rsidRPr="002B774A">
        <w:rPr>
          <w:rFonts w:eastAsia="Calibri"/>
          <w:sz w:val="20"/>
          <w:szCs w:val="20"/>
        </w:rPr>
        <w:t>.</w:t>
      </w:r>
      <w:proofErr w:type="gramEnd"/>
      <w:r w:rsidRPr="002B774A">
        <w:rPr>
          <w:rFonts w:eastAsia="Calibri"/>
          <w:sz w:val="20"/>
          <w:szCs w:val="20"/>
        </w:rPr>
        <w:t xml:space="preserve"> SNI 19-7030-2004.</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Damanhuri, </w:t>
      </w:r>
      <w:proofErr w:type="gramStart"/>
      <w:r w:rsidRPr="002B774A">
        <w:rPr>
          <w:rFonts w:eastAsia="Calibri"/>
          <w:sz w:val="20"/>
          <w:szCs w:val="20"/>
        </w:rPr>
        <w:t>Enri.,</w:t>
      </w:r>
      <w:proofErr w:type="gramEnd"/>
      <w:r w:rsidRPr="002B774A">
        <w:rPr>
          <w:rFonts w:eastAsia="Calibri"/>
          <w:sz w:val="20"/>
          <w:szCs w:val="20"/>
        </w:rPr>
        <w:t xml:space="preserve"> Padmi, Tri. 2010. </w:t>
      </w:r>
      <w:r w:rsidRPr="002B774A">
        <w:rPr>
          <w:rFonts w:eastAsia="Calibri"/>
          <w:i/>
          <w:sz w:val="20"/>
          <w:szCs w:val="20"/>
        </w:rPr>
        <w:t>Diktat Kuliah TL-3104 Pengelolaan Sampah</w:t>
      </w:r>
      <w:r w:rsidRPr="002B774A">
        <w:rPr>
          <w:rFonts w:eastAsia="Calibri"/>
          <w:sz w:val="20"/>
          <w:szCs w:val="20"/>
        </w:rPr>
        <w:t>. Program Studi Teknik Lingkungan, Institut Teknologi Bandung.</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Food and Agriculture Organization of </w:t>
      </w:r>
      <w:proofErr w:type="gramStart"/>
      <w:r w:rsidRPr="002B774A">
        <w:rPr>
          <w:rFonts w:eastAsia="Calibri"/>
          <w:sz w:val="20"/>
          <w:szCs w:val="20"/>
        </w:rPr>
        <w:t>The</w:t>
      </w:r>
      <w:proofErr w:type="gramEnd"/>
      <w:r w:rsidRPr="002B774A">
        <w:rPr>
          <w:rFonts w:eastAsia="Calibri"/>
          <w:sz w:val="20"/>
          <w:szCs w:val="20"/>
        </w:rPr>
        <w:t xml:space="preserve"> United Nations. 2003. </w:t>
      </w:r>
      <w:proofErr w:type="gramStart"/>
      <w:r w:rsidRPr="002B774A">
        <w:rPr>
          <w:rFonts w:eastAsia="Calibri"/>
          <w:i/>
          <w:sz w:val="20"/>
          <w:szCs w:val="20"/>
        </w:rPr>
        <w:t>On-</w:t>
      </w:r>
      <w:proofErr w:type="gramEnd"/>
      <w:r w:rsidRPr="002B774A">
        <w:rPr>
          <w:rFonts w:eastAsia="Calibri"/>
          <w:i/>
          <w:sz w:val="20"/>
          <w:szCs w:val="20"/>
        </w:rPr>
        <w:t>farm Composting Methods</w:t>
      </w:r>
      <w:r w:rsidRPr="002B774A">
        <w:rPr>
          <w:rFonts w:eastAsia="Calibri"/>
          <w:sz w:val="20"/>
          <w:szCs w:val="20"/>
        </w:rPr>
        <w:t>. Rome.</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Indriani, Yovita Hety. 2011. </w:t>
      </w:r>
      <w:r w:rsidRPr="002B774A">
        <w:rPr>
          <w:rFonts w:eastAsia="Calibri"/>
          <w:i/>
          <w:sz w:val="20"/>
          <w:szCs w:val="20"/>
        </w:rPr>
        <w:t>Membuat Kompos Secara Kilat</w:t>
      </w:r>
      <w:r w:rsidRPr="002B774A">
        <w:rPr>
          <w:rFonts w:eastAsia="Calibri"/>
          <w:sz w:val="20"/>
          <w:szCs w:val="20"/>
        </w:rPr>
        <w:t xml:space="preserve">. Penebar </w:t>
      </w:r>
      <w:proofErr w:type="gramStart"/>
      <w:r w:rsidRPr="002B774A">
        <w:rPr>
          <w:rFonts w:eastAsia="Calibri"/>
          <w:sz w:val="20"/>
          <w:szCs w:val="20"/>
        </w:rPr>
        <w:t>Swadaya :</w:t>
      </w:r>
      <w:proofErr w:type="gramEnd"/>
      <w:r w:rsidRPr="002B774A">
        <w:rPr>
          <w:rFonts w:eastAsia="Calibri"/>
          <w:sz w:val="20"/>
          <w:szCs w:val="20"/>
        </w:rPr>
        <w:t xml:space="preserve"> Jakarta.</w:t>
      </w:r>
    </w:p>
    <w:p w:rsidR="002B774A" w:rsidRPr="002B774A" w:rsidRDefault="002B774A" w:rsidP="002B774A">
      <w:pPr>
        <w:spacing w:line="360" w:lineRule="auto"/>
        <w:ind w:left="270" w:hanging="270"/>
        <w:jc w:val="both"/>
        <w:rPr>
          <w:sz w:val="20"/>
          <w:szCs w:val="20"/>
        </w:rPr>
      </w:pPr>
      <w:proofErr w:type="gramStart"/>
      <w:r w:rsidRPr="002B774A">
        <w:rPr>
          <w:rFonts w:eastAsia="Calibri"/>
          <w:sz w:val="20"/>
          <w:szCs w:val="20"/>
        </w:rPr>
        <w:lastRenderedPageBreak/>
        <w:t>Isroi.</w:t>
      </w:r>
      <w:proofErr w:type="gramEnd"/>
      <w:r w:rsidRPr="002B774A">
        <w:rPr>
          <w:rFonts w:eastAsia="Calibri"/>
          <w:sz w:val="20"/>
          <w:szCs w:val="20"/>
        </w:rPr>
        <w:t xml:space="preserve"> 2008. </w:t>
      </w:r>
      <w:r w:rsidRPr="002B774A">
        <w:rPr>
          <w:rFonts w:eastAsia="Calibri"/>
          <w:i/>
          <w:sz w:val="20"/>
          <w:szCs w:val="20"/>
        </w:rPr>
        <w:t>Kompos</w:t>
      </w:r>
      <w:r w:rsidRPr="002B774A">
        <w:rPr>
          <w:rFonts w:eastAsia="Calibri"/>
          <w:sz w:val="20"/>
          <w:szCs w:val="20"/>
        </w:rPr>
        <w:t xml:space="preserve">. </w:t>
      </w:r>
      <w:r w:rsidRPr="002B774A">
        <w:rPr>
          <w:sz w:val="20"/>
          <w:szCs w:val="20"/>
        </w:rPr>
        <w:t xml:space="preserve">Materi disampaikan pada Acara </w:t>
      </w:r>
      <w:r w:rsidRPr="002B774A">
        <w:rPr>
          <w:i/>
          <w:iCs/>
          <w:sz w:val="20"/>
          <w:szCs w:val="20"/>
        </w:rPr>
        <w:t xml:space="preserve">Study Research </w:t>
      </w:r>
      <w:r w:rsidRPr="002B774A">
        <w:rPr>
          <w:sz w:val="20"/>
          <w:szCs w:val="20"/>
        </w:rPr>
        <w:t>Siswa SMU Negeri 81 Jakarta, di BPBPI Bogor.</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Komarayati, </w:t>
      </w:r>
      <w:proofErr w:type="gramStart"/>
      <w:r w:rsidRPr="002B774A">
        <w:rPr>
          <w:rFonts w:eastAsia="Calibri"/>
          <w:sz w:val="20"/>
          <w:szCs w:val="20"/>
        </w:rPr>
        <w:t>Sri.,</w:t>
      </w:r>
      <w:proofErr w:type="gramEnd"/>
      <w:r w:rsidRPr="002B774A">
        <w:rPr>
          <w:rFonts w:eastAsia="Calibri"/>
          <w:sz w:val="20"/>
          <w:szCs w:val="20"/>
        </w:rPr>
        <w:t xml:space="preserve"> Mustaghfirin., Sofyan, Kurnia. </w:t>
      </w:r>
      <w:proofErr w:type="gramStart"/>
      <w:r w:rsidRPr="002B774A">
        <w:rPr>
          <w:rFonts w:eastAsia="Calibri"/>
          <w:sz w:val="20"/>
          <w:szCs w:val="20"/>
        </w:rPr>
        <w:t xml:space="preserve">2007. </w:t>
      </w:r>
      <w:r w:rsidRPr="002B774A">
        <w:rPr>
          <w:rFonts w:eastAsia="Calibri"/>
          <w:i/>
          <w:sz w:val="20"/>
          <w:szCs w:val="20"/>
        </w:rPr>
        <w:t>Kualitas Arang Kompos Limbah Industri Kertas dengan Variasi Penambahan Arang Serbuk Gergaji</w:t>
      </w:r>
      <w:r w:rsidRPr="002B774A">
        <w:rPr>
          <w:rFonts w:eastAsia="Calibri"/>
          <w:sz w:val="20"/>
          <w:szCs w:val="20"/>
        </w:rPr>
        <w:t>.</w:t>
      </w:r>
      <w:proofErr w:type="gramEnd"/>
      <w:r w:rsidRPr="002B774A">
        <w:rPr>
          <w:rFonts w:eastAsia="Calibri"/>
          <w:sz w:val="20"/>
          <w:szCs w:val="20"/>
        </w:rPr>
        <w:t xml:space="preserve"> </w:t>
      </w:r>
      <w:proofErr w:type="gramStart"/>
      <w:r w:rsidRPr="002B774A">
        <w:rPr>
          <w:rFonts w:eastAsia="Calibri"/>
          <w:sz w:val="20"/>
          <w:szCs w:val="20"/>
        </w:rPr>
        <w:t>Jurnal Ilmu dan Teknologi Kayu Tropis Vol. 5.</w:t>
      </w:r>
      <w:proofErr w:type="gramEnd"/>
      <w:r w:rsidRPr="002B774A">
        <w:rPr>
          <w:rFonts w:eastAsia="Calibri"/>
          <w:sz w:val="20"/>
          <w:szCs w:val="20"/>
        </w:rPr>
        <w:t xml:space="preserve"> </w:t>
      </w:r>
      <w:proofErr w:type="gramStart"/>
      <w:r w:rsidRPr="002B774A">
        <w:rPr>
          <w:rFonts w:eastAsia="Calibri"/>
          <w:sz w:val="20"/>
          <w:szCs w:val="20"/>
        </w:rPr>
        <w:t>No. 2.</w:t>
      </w:r>
      <w:proofErr w:type="gramEnd"/>
      <w:r w:rsidRPr="002B774A">
        <w:rPr>
          <w:rFonts w:eastAsia="Calibri"/>
          <w:sz w:val="20"/>
          <w:szCs w:val="20"/>
        </w:rPr>
        <w:t xml:space="preserve"> Pusat Penelitian Hasil </w:t>
      </w:r>
      <w:proofErr w:type="gramStart"/>
      <w:r w:rsidRPr="002B774A">
        <w:rPr>
          <w:rFonts w:eastAsia="Calibri"/>
          <w:sz w:val="20"/>
          <w:szCs w:val="20"/>
        </w:rPr>
        <w:t>Hutan :</w:t>
      </w:r>
      <w:proofErr w:type="gramEnd"/>
      <w:r w:rsidRPr="002B774A">
        <w:rPr>
          <w:rFonts w:eastAsia="Calibri"/>
          <w:sz w:val="20"/>
          <w:szCs w:val="20"/>
        </w:rPr>
        <w:t xml:space="preserve"> Bogor.</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Manurung, </w:t>
      </w:r>
      <w:proofErr w:type="gramStart"/>
      <w:r w:rsidRPr="002B774A">
        <w:rPr>
          <w:rFonts w:eastAsia="Calibri"/>
          <w:sz w:val="20"/>
          <w:szCs w:val="20"/>
        </w:rPr>
        <w:t>Hetty.,</w:t>
      </w:r>
      <w:proofErr w:type="gramEnd"/>
      <w:r w:rsidRPr="002B774A">
        <w:rPr>
          <w:rFonts w:eastAsia="Calibri"/>
          <w:sz w:val="20"/>
          <w:szCs w:val="20"/>
        </w:rPr>
        <w:t xml:space="preserve"> Resmi, Endang Dwi. </w:t>
      </w:r>
      <w:proofErr w:type="gramStart"/>
      <w:r w:rsidRPr="002B774A">
        <w:rPr>
          <w:rFonts w:eastAsia="Calibri"/>
          <w:sz w:val="20"/>
          <w:szCs w:val="20"/>
        </w:rPr>
        <w:t xml:space="preserve">2010. </w:t>
      </w:r>
      <w:r w:rsidRPr="002B774A">
        <w:rPr>
          <w:rFonts w:eastAsia="Calibri"/>
          <w:i/>
          <w:sz w:val="20"/>
          <w:szCs w:val="20"/>
        </w:rPr>
        <w:t>Uji Efektivitas Bioaktivator Orgadec dan EM-4 Terhadap Pembentukan Kompos dan Penurunan Kadar C/N Limbah Daun Ketapang</w:t>
      </w:r>
      <w:r w:rsidRPr="002B774A">
        <w:rPr>
          <w:rFonts w:eastAsia="Calibri"/>
          <w:sz w:val="20"/>
          <w:szCs w:val="20"/>
        </w:rPr>
        <w:t>.</w:t>
      </w:r>
      <w:proofErr w:type="gramEnd"/>
      <w:r w:rsidRPr="002B774A">
        <w:rPr>
          <w:rFonts w:eastAsia="Calibri"/>
          <w:sz w:val="20"/>
          <w:szCs w:val="20"/>
        </w:rPr>
        <w:t xml:space="preserve"> Biprospek Vol. 7. </w:t>
      </w:r>
      <w:proofErr w:type="gramStart"/>
      <w:r w:rsidRPr="002B774A">
        <w:rPr>
          <w:rFonts w:eastAsia="Calibri"/>
          <w:sz w:val="20"/>
          <w:szCs w:val="20"/>
        </w:rPr>
        <w:t>No.2 Universitas Mulawarman.</w:t>
      </w:r>
      <w:proofErr w:type="gramEnd"/>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Mulyadi, Ade. </w:t>
      </w:r>
      <w:proofErr w:type="gramStart"/>
      <w:r w:rsidRPr="002B774A">
        <w:rPr>
          <w:rFonts w:eastAsia="Calibri"/>
          <w:sz w:val="20"/>
          <w:szCs w:val="20"/>
        </w:rPr>
        <w:t xml:space="preserve">2008. </w:t>
      </w:r>
      <w:r w:rsidRPr="002B774A">
        <w:rPr>
          <w:rFonts w:eastAsia="Calibri"/>
          <w:i/>
          <w:sz w:val="20"/>
          <w:szCs w:val="20"/>
        </w:rPr>
        <w:t>Karakteristik Kompos dari Bahan Tanaman Kaliandra, Jerami Padi dan Sampah Sayuran</w:t>
      </w:r>
      <w:r w:rsidRPr="002B774A">
        <w:rPr>
          <w:rFonts w:eastAsia="Calibri"/>
          <w:sz w:val="20"/>
          <w:szCs w:val="20"/>
        </w:rPr>
        <w:t>.</w:t>
      </w:r>
      <w:proofErr w:type="gramEnd"/>
      <w:r w:rsidRPr="002B774A">
        <w:rPr>
          <w:rFonts w:eastAsia="Calibri"/>
          <w:sz w:val="20"/>
          <w:szCs w:val="20"/>
        </w:rPr>
        <w:t xml:space="preserve"> Skripsi Sarjana Studi Ilmu Tanah, Institut Pertanian Bogor.</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Murbandono, H.S. 1989. </w:t>
      </w:r>
      <w:r w:rsidRPr="002B774A">
        <w:rPr>
          <w:rFonts w:eastAsia="Calibri"/>
          <w:i/>
          <w:sz w:val="20"/>
          <w:szCs w:val="20"/>
        </w:rPr>
        <w:t>Membuat Kompos</w:t>
      </w:r>
      <w:r w:rsidRPr="002B774A">
        <w:rPr>
          <w:rFonts w:eastAsia="Calibri"/>
          <w:sz w:val="20"/>
          <w:szCs w:val="20"/>
        </w:rPr>
        <w:t xml:space="preserve">. Penebar </w:t>
      </w:r>
      <w:proofErr w:type="gramStart"/>
      <w:r w:rsidRPr="002B774A">
        <w:rPr>
          <w:rFonts w:eastAsia="Calibri"/>
          <w:sz w:val="20"/>
          <w:szCs w:val="20"/>
        </w:rPr>
        <w:t>Swadaya :</w:t>
      </w:r>
      <w:proofErr w:type="gramEnd"/>
      <w:r w:rsidRPr="002B774A">
        <w:rPr>
          <w:rFonts w:eastAsia="Calibri"/>
          <w:sz w:val="20"/>
          <w:szCs w:val="20"/>
        </w:rPr>
        <w:t xml:space="preserve"> Jakarta.</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Salim, </w:t>
      </w:r>
      <w:proofErr w:type="gramStart"/>
      <w:r w:rsidRPr="002B774A">
        <w:rPr>
          <w:rFonts w:eastAsia="Calibri"/>
          <w:sz w:val="20"/>
          <w:szCs w:val="20"/>
        </w:rPr>
        <w:t>Takiyah.,</w:t>
      </w:r>
      <w:proofErr w:type="gramEnd"/>
      <w:r w:rsidRPr="002B774A">
        <w:rPr>
          <w:rFonts w:eastAsia="Calibri"/>
          <w:sz w:val="20"/>
          <w:szCs w:val="20"/>
        </w:rPr>
        <w:t xml:space="preserve"> Srihartati. 2008. </w:t>
      </w:r>
      <w:r w:rsidRPr="002B774A">
        <w:rPr>
          <w:rFonts w:eastAsia="Calibri"/>
          <w:i/>
          <w:sz w:val="20"/>
          <w:szCs w:val="20"/>
        </w:rPr>
        <w:t>Pemanfaatan Ampas Daun Nilam Sebagai Kompos</w:t>
      </w:r>
      <w:r w:rsidRPr="002B774A">
        <w:rPr>
          <w:rFonts w:eastAsia="Calibri"/>
          <w:sz w:val="20"/>
          <w:szCs w:val="20"/>
        </w:rPr>
        <w:t xml:space="preserve">. Prosiding Seminar Nasional Teknoin Bidang Teknik Kimia dan Tekstil, 22 </w:t>
      </w:r>
      <w:proofErr w:type="gramStart"/>
      <w:r w:rsidRPr="002B774A">
        <w:rPr>
          <w:rFonts w:eastAsia="Calibri"/>
          <w:sz w:val="20"/>
          <w:szCs w:val="20"/>
        </w:rPr>
        <w:t>November :</w:t>
      </w:r>
      <w:proofErr w:type="gramEnd"/>
      <w:r w:rsidRPr="002B774A">
        <w:rPr>
          <w:rFonts w:eastAsia="Calibri"/>
          <w:sz w:val="20"/>
          <w:szCs w:val="20"/>
        </w:rPr>
        <w:t xml:space="preserve"> Yogyakarta.</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Sejati, Kuncoro. </w:t>
      </w:r>
      <w:proofErr w:type="gramStart"/>
      <w:r w:rsidRPr="002B774A">
        <w:rPr>
          <w:rFonts w:eastAsia="Calibri"/>
          <w:sz w:val="20"/>
          <w:szCs w:val="20"/>
        </w:rPr>
        <w:t xml:space="preserve">2009. </w:t>
      </w:r>
      <w:r w:rsidRPr="002B774A">
        <w:rPr>
          <w:rFonts w:eastAsia="Calibri"/>
          <w:i/>
          <w:sz w:val="20"/>
          <w:szCs w:val="20"/>
        </w:rPr>
        <w:t>Pengolahan Sampah Terpadu dengan Sistem Node, Sub Point dan Center Point</w:t>
      </w:r>
      <w:r w:rsidRPr="002B774A">
        <w:rPr>
          <w:rFonts w:eastAsia="Calibri"/>
          <w:sz w:val="20"/>
          <w:szCs w:val="20"/>
        </w:rPr>
        <w:t>.</w:t>
      </w:r>
      <w:proofErr w:type="gramEnd"/>
      <w:r w:rsidRPr="002B774A">
        <w:rPr>
          <w:rFonts w:eastAsia="Calibri"/>
          <w:sz w:val="20"/>
          <w:szCs w:val="20"/>
        </w:rPr>
        <w:t xml:space="preserve"> </w:t>
      </w:r>
      <w:proofErr w:type="gramStart"/>
      <w:r w:rsidRPr="002B774A">
        <w:rPr>
          <w:rFonts w:eastAsia="Calibri"/>
          <w:sz w:val="20"/>
          <w:szCs w:val="20"/>
        </w:rPr>
        <w:t>Kanisius :</w:t>
      </w:r>
      <w:proofErr w:type="gramEnd"/>
      <w:r w:rsidRPr="002B774A">
        <w:rPr>
          <w:rFonts w:eastAsia="Calibri"/>
          <w:sz w:val="20"/>
          <w:szCs w:val="20"/>
        </w:rPr>
        <w:t xml:space="preserve"> Yogyakarta.</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Soetopo, Rina S., Purwati, Sri. </w:t>
      </w:r>
      <w:proofErr w:type="gramStart"/>
      <w:r w:rsidRPr="002B774A">
        <w:rPr>
          <w:rFonts w:eastAsia="Calibri"/>
          <w:sz w:val="20"/>
          <w:szCs w:val="20"/>
        </w:rPr>
        <w:t xml:space="preserve">2006. </w:t>
      </w:r>
      <w:r w:rsidRPr="002B774A">
        <w:rPr>
          <w:rFonts w:eastAsia="Calibri"/>
          <w:i/>
          <w:sz w:val="20"/>
          <w:szCs w:val="20"/>
        </w:rPr>
        <w:t>Pengaruh Kompos dari Limbah Lumpur IPAL Industri Kertas Terhadap Tanaman dan Air Perkolat Tanah</w:t>
      </w:r>
      <w:r w:rsidRPr="002B774A">
        <w:rPr>
          <w:rFonts w:eastAsia="Calibri"/>
          <w:sz w:val="20"/>
          <w:szCs w:val="20"/>
        </w:rPr>
        <w:t>.</w:t>
      </w:r>
      <w:proofErr w:type="gramEnd"/>
      <w:r w:rsidRPr="002B774A">
        <w:rPr>
          <w:rFonts w:eastAsia="Calibri"/>
          <w:sz w:val="20"/>
          <w:szCs w:val="20"/>
        </w:rPr>
        <w:t xml:space="preserve"> Berita Selulosa. </w:t>
      </w:r>
      <w:proofErr w:type="gramStart"/>
      <w:r w:rsidRPr="002B774A">
        <w:rPr>
          <w:rFonts w:eastAsia="Calibri"/>
          <w:sz w:val="20"/>
          <w:szCs w:val="20"/>
        </w:rPr>
        <w:t>Vol. 41.</w:t>
      </w:r>
      <w:proofErr w:type="gramEnd"/>
      <w:r w:rsidRPr="002B774A">
        <w:rPr>
          <w:rFonts w:eastAsia="Calibri"/>
          <w:sz w:val="20"/>
          <w:szCs w:val="20"/>
        </w:rPr>
        <w:t xml:space="preserve"> </w:t>
      </w:r>
      <w:proofErr w:type="gramStart"/>
      <w:r w:rsidRPr="002B774A">
        <w:rPr>
          <w:rFonts w:eastAsia="Calibri"/>
          <w:sz w:val="20"/>
          <w:szCs w:val="20"/>
        </w:rPr>
        <w:t>No. 1.</w:t>
      </w:r>
      <w:proofErr w:type="gramEnd"/>
      <w:r w:rsidRPr="002B774A">
        <w:rPr>
          <w:rFonts w:eastAsia="Calibri"/>
          <w:sz w:val="20"/>
          <w:szCs w:val="20"/>
        </w:rPr>
        <w:t xml:space="preserve"> Hal 21-29. Balai Besar Pulp dan </w:t>
      </w:r>
      <w:proofErr w:type="gramStart"/>
      <w:r w:rsidRPr="002B774A">
        <w:rPr>
          <w:rFonts w:eastAsia="Calibri"/>
          <w:sz w:val="20"/>
          <w:szCs w:val="20"/>
        </w:rPr>
        <w:t>Kertas :</w:t>
      </w:r>
      <w:proofErr w:type="gramEnd"/>
      <w:r w:rsidRPr="002B774A">
        <w:rPr>
          <w:rFonts w:eastAsia="Calibri"/>
          <w:sz w:val="20"/>
          <w:szCs w:val="20"/>
        </w:rPr>
        <w:t xml:space="preserve"> Bandung.</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Soetopo, Rina S., Septiningrum, </w:t>
      </w:r>
      <w:proofErr w:type="gramStart"/>
      <w:r w:rsidRPr="002B774A">
        <w:rPr>
          <w:rFonts w:eastAsia="Calibri"/>
          <w:sz w:val="20"/>
          <w:szCs w:val="20"/>
        </w:rPr>
        <w:t>Krisna.,</w:t>
      </w:r>
      <w:proofErr w:type="gramEnd"/>
      <w:r w:rsidRPr="002B774A">
        <w:rPr>
          <w:rFonts w:eastAsia="Calibri"/>
          <w:sz w:val="20"/>
          <w:szCs w:val="20"/>
        </w:rPr>
        <w:t xml:space="preserve"> Surahman, Asep. </w:t>
      </w:r>
      <w:proofErr w:type="gramStart"/>
      <w:r w:rsidRPr="002B774A">
        <w:rPr>
          <w:rFonts w:eastAsia="Calibri"/>
          <w:sz w:val="20"/>
          <w:szCs w:val="20"/>
        </w:rPr>
        <w:t xml:space="preserve">2010. </w:t>
      </w:r>
      <w:r w:rsidRPr="002B774A">
        <w:rPr>
          <w:rFonts w:eastAsia="Calibri"/>
          <w:i/>
          <w:sz w:val="20"/>
          <w:szCs w:val="20"/>
        </w:rPr>
        <w:t>Potensi Kompos dari Limbah Padat Pabrik Joss Paper untuk Meningkatkan Produktivitas Tanama</w:t>
      </w:r>
      <w:r w:rsidRPr="002B774A">
        <w:rPr>
          <w:rFonts w:eastAsia="Calibri"/>
          <w:sz w:val="20"/>
          <w:szCs w:val="20"/>
        </w:rPr>
        <w:t>n.</w:t>
      </w:r>
      <w:proofErr w:type="gramEnd"/>
      <w:r w:rsidRPr="002B774A">
        <w:rPr>
          <w:rFonts w:eastAsia="Calibri"/>
          <w:sz w:val="20"/>
          <w:szCs w:val="20"/>
        </w:rPr>
        <w:t xml:space="preserve"> Berita Selulosa. </w:t>
      </w:r>
      <w:proofErr w:type="gramStart"/>
      <w:r w:rsidRPr="002B774A">
        <w:rPr>
          <w:rFonts w:eastAsia="Calibri"/>
          <w:sz w:val="20"/>
          <w:szCs w:val="20"/>
        </w:rPr>
        <w:t>Vol. 45.</w:t>
      </w:r>
      <w:proofErr w:type="gramEnd"/>
      <w:r w:rsidRPr="002B774A">
        <w:rPr>
          <w:rFonts w:eastAsia="Calibri"/>
          <w:sz w:val="20"/>
          <w:szCs w:val="20"/>
        </w:rPr>
        <w:t xml:space="preserve"> </w:t>
      </w:r>
      <w:proofErr w:type="gramStart"/>
      <w:r w:rsidRPr="002B774A">
        <w:rPr>
          <w:rFonts w:eastAsia="Calibri"/>
          <w:sz w:val="20"/>
          <w:szCs w:val="20"/>
        </w:rPr>
        <w:t>No. 1.</w:t>
      </w:r>
      <w:proofErr w:type="gramEnd"/>
      <w:r w:rsidRPr="002B774A">
        <w:rPr>
          <w:rFonts w:eastAsia="Calibri"/>
          <w:sz w:val="20"/>
          <w:szCs w:val="20"/>
        </w:rPr>
        <w:t xml:space="preserve"> Hal 32-43. Balai Besar Pulp dan </w:t>
      </w:r>
      <w:proofErr w:type="gramStart"/>
      <w:r w:rsidRPr="002B774A">
        <w:rPr>
          <w:rFonts w:eastAsia="Calibri"/>
          <w:sz w:val="20"/>
          <w:szCs w:val="20"/>
        </w:rPr>
        <w:t>Kertas :</w:t>
      </w:r>
      <w:proofErr w:type="gramEnd"/>
      <w:r w:rsidRPr="002B774A">
        <w:rPr>
          <w:rFonts w:eastAsia="Calibri"/>
          <w:sz w:val="20"/>
          <w:szCs w:val="20"/>
        </w:rPr>
        <w:t xml:space="preserve"> Bandung.</w:t>
      </w:r>
    </w:p>
    <w:p w:rsidR="002B774A" w:rsidRPr="002B774A" w:rsidRDefault="002B774A" w:rsidP="002B774A">
      <w:pPr>
        <w:spacing w:line="360" w:lineRule="auto"/>
        <w:ind w:left="270" w:hanging="270"/>
        <w:jc w:val="both"/>
        <w:rPr>
          <w:rFonts w:eastAsia="Calibri"/>
          <w:sz w:val="20"/>
          <w:szCs w:val="20"/>
        </w:rPr>
      </w:pPr>
      <w:proofErr w:type="gramStart"/>
      <w:r w:rsidRPr="002B774A">
        <w:rPr>
          <w:rFonts w:eastAsia="Calibri"/>
          <w:sz w:val="20"/>
          <w:szCs w:val="20"/>
        </w:rPr>
        <w:lastRenderedPageBreak/>
        <w:t>Srihartati.,</w:t>
      </w:r>
      <w:proofErr w:type="gramEnd"/>
      <w:r w:rsidRPr="002B774A">
        <w:rPr>
          <w:rFonts w:eastAsia="Calibri"/>
          <w:sz w:val="20"/>
          <w:szCs w:val="20"/>
        </w:rPr>
        <w:t xml:space="preserve"> Salim, Takiyah. </w:t>
      </w:r>
      <w:proofErr w:type="gramStart"/>
      <w:r w:rsidRPr="002B774A">
        <w:rPr>
          <w:rFonts w:eastAsia="Calibri"/>
          <w:sz w:val="20"/>
          <w:szCs w:val="20"/>
        </w:rPr>
        <w:t xml:space="preserve">2008. </w:t>
      </w:r>
      <w:r w:rsidRPr="002B774A">
        <w:rPr>
          <w:rFonts w:eastAsia="Calibri"/>
          <w:i/>
          <w:sz w:val="20"/>
          <w:szCs w:val="20"/>
        </w:rPr>
        <w:t>Pemanfaatan Limbah Sari Buah Jambu Biji (Psidium Guajava L) untuk Pembuatan Kompos dengan Menggunakan Berbagai Bahan Aktivator</w:t>
      </w:r>
      <w:r w:rsidRPr="002B774A">
        <w:rPr>
          <w:rFonts w:eastAsia="Calibri"/>
          <w:sz w:val="20"/>
          <w:szCs w:val="20"/>
        </w:rPr>
        <w:t>.</w:t>
      </w:r>
      <w:proofErr w:type="gramEnd"/>
      <w:r w:rsidRPr="002B774A">
        <w:rPr>
          <w:rFonts w:eastAsia="Calibri"/>
          <w:sz w:val="20"/>
          <w:szCs w:val="20"/>
        </w:rPr>
        <w:t xml:space="preserve"> Prosiding Seminar Nasional Teknoin Bidang Teknik Kimia dan Tekstil, 22 </w:t>
      </w:r>
      <w:proofErr w:type="gramStart"/>
      <w:r w:rsidRPr="002B774A">
        <w:rPr>
          <w:rFonts w:eastAsia="Calibri"/>
          <w:sz w:val="20"/>
          <w:szCs w:val="20"/>
        </w:rPr>
        <w:t>November :</w:t>
      </w:r>
      <w:proofErr w:type="gramEnd"/>
      <w:r w:rsidRPr="002B774A">
        <w:rPr>
          <w:rFonts w:eastAsia="Calibri"/>
          <w:sz w:val="20"/>
          <w:szCs w:val="20"/>
        </w:rPr>
        <w:t xml:space="preserve"> Yogyakarta.</w:t>
      </w:r>
    </w:p>
    <w:p w:rsidR="002B774A" w:rsidRPr="002B774A" w:rsidRDefault="002B774A" w:rsidP="002B774A">
      <w:pPr>
        <w:spacing w:line="360" w:lineRule="auto"/>
        <w:ind w:left="270" w:hanging="270"/>
        <w:jc w:val="both"/>
        <w:rPr>
          <w:sz w:val="20"/>
          <w:szCs w:val="20"/>
        </w:rPr>
      </w:pPr>
      <w:proofErr w:type="gramStart"/>
      <w:r w:rsidRPr="002B774A">
        <w:rPr>
          <w:sz w:val="20"/>
          <w:szCs w:val="20"/>
        </w:rPr>
        <w:t>Sugiharto .</w:t>
      </w:r>
      <w:proofErr w:type="gramEnd"/>
      <w:r w:rsidRPr="002B774A">
        <w:rPr>
          <w:sz w:val="20"/>
          <w:szCs w:val="20"/>
        </w:rPr>
        <w:t xml:space="preserve"> </w:t>
      </w:r>
      <w:proofErr w:type="gramStart"/>
      <w:r w:rsidRPr="002B774A">
        <w:rPr>
          <w:sz w:val="20"/>
          <w:szCs w:val="20"/>
        </w:rPr>
        <w:t>1987 .</w:t>
      </w:r>
      <w:proofErr w:type="gramEnd"/>
      <w:r w:rsidRPr="002B774A">
        <w:rPr>
          <w:sz w:val="20"/>
          <w:szCs w:val="20"/>
        </w:rPr>
        <w:t xml:space="preserve"> “</w:t>
      </w:r>
      <w:r w:rsidRPr="002B774A">
        <w:rPr>
          <w:i/>
          <w:sz w:val="20"/>
          <w:szCs w:val="20"/>
        </w:rPr>
        <w:t xml:space="preserve">Dasar – </w:t>
      </w:r>
      <w:proofErr w:type="gramStart"/>
      <w:r w:rsidRPr="002B774A">
        <w:rPr>
          <w:i/>
          <w:sz w:val="20"/>
          <w:szCs w:val="20"/>
        </w:rPr>
        <w:t>Dasar  Pengolahan</w:t>
      </w:r>
      <w:proofErr w:type="gramEnd"/>
      <w:r w:rsidRPr="002B774A">
        <w:rPr>
          <w:i/>
          <w:sz w:val="20"/>
          <w:szCs w:val="20"/>
        </w:rPr>
        <w:t xml:space="preserve"> Air Limbah</w:t>
      </w:r>
      <w:r w:rsidRPr="002B774A">
        <w:rPr>
          <w:sz w:val="20"/>
          <w:szCs w:val="20"/>
        </w:rPr>
        <w:t>” . Universitas Indonesia (UI-Press</w:t>
      </w:r>
      <w:proofErr w:type="gramStart"/>
      <w:r w:rsidRPr="002B774A">
        <w:rPr>
          <w:sz w:val="20"/>
          <w:szCs w:val="20"/>
        </w:rPr>
        <w:t>) :</w:t>
      </w:r>
      <w:proofErr w:type="gramEnd"/>
      <w:r w:rsidRPr="002B774A">
        <w:rPr>
          <w:sz w:val="20"/>
          <w:szCs w:val="20"/>
        </w:rPr>
        <w:t xml:space="preserve"> Jakarta.</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Sulistyawati, </w:t>
      </w:r>
      <w:proofErr w:type="gramStart"/>
      <w:r w:rsidRPr="002B774A">
        <w:rPr>
          <w:rFonts w:eastAsia="Calibri"/>
          <w:sz w:val="20"/>
          <w:szCs w:val="20"/>
        </w:rPr>
        <w:t>Endah.,</w:t>
      </w:r>
      <w:proofErr w:type="gramEnd"/>
      <w:r w:rsidRPr="002B774A">
        <w:rPr>
          <w:rFonts w:eastAsia="Calibri"/>
          <w:sz w:val="20"/>
          <w:szCs w:val="20"/>
        </w:rPr>
        <w:t xml:space="preserve"> Mashita, Nusa., Choesin, D.N. 2008. </w:t>
      </w:r>
      <w:proofErr w:type="gramStart"/>
      <w:r w:rsidRPr="002B774A">
        <w:rPr>
          <w:rFonts w:eastAsia="Calibri"/>
          <w:i/>
          <w:sz w:val="20"/>
          <w:szCs w:val="20"/>
        </w:rPr>
        <w:t>Pengaruh Agen Decomposer Terhadap Kualitas Hasil Pengomposan Sampah Organik Rumah Tangga</w:t>
      </w:r>
      <w:r w:rsidRPr="002B774A">
        <w:rPr>
          <w:rFonts w:eastAsia="Calibri"/>
          <w:sz w:val="20"/>
          <w:szCs w:val="20"/>
        </w:rPr>
        <w:t>.</w:t>
      </w:r>
      <w:proofErr w:type="gramEnd"/>
      <w:r w:rsidRPr="002B774A">
        <w:rPr>
          <w:rFonts w:eastAsia="Calibri"/>
          <w:sz w:val="20"/>
          <w:szCs w:val="20"/>
        </w:rPr>
        <w:t xml:space="preserve"> Makalah dipresentasikan pada Seminar Nasional Penelitian Lingkungan di Universitas </w:t>
      </w:r>
      <w:proofErr w:type="gramStart"/>
      <w:r w:rsidRPr="002B774A">
        <w:rPr>
          <w:rFonts w:eastAsia="Calibri"/>
          <w:sz w:val="20"/>
          <w:szCs w:val="20"/>
        </w:rPr>
        <w:t>Trisakti :</w:t>
      </w:r>
      <w:proofErr w:type="gramEnd"/>
      <w:r w:rsidRPr="002B774A">
        <w:rPr>
          <w:rFonts w:eastAsia="Calibri"/>
          <w:sz w:val="20"/>
          <w:szCs w:val="20"/>
        </w:rPr>
        <w:t xml:space="preserve"> Jakarta.</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Sutanto, Rachman. 2002. </w:t>
      </w:r>
      <w:r w:rsidRPr="002B774A">
        <w:rPr>
          <w:rFonts w:eastAsia="Calibri"/>
          <w:i/>
          <w:sz w:val="20"/>
          <w:szCs w:val="20"/>
        </w:rPr>
        <w:t>Penerapan Pertanian Organik</w:t>
      </w:r>
      <w:r w:rsidRPr="002B774A">
        <w:rPr>
          <w:rFonts w:eastAsia="Calibri"/>
          <w:sz w:val="20"/>
          <w:szCs w:val="20"/>
        </w:rPr>
        <w:t xml:space="preserve">. </w:t>
      </w:r>
      <w:proofErr w:type="gramStart"/>
      <w:r w:rsidRPr="002B774A">
        <w:rPr>
          <w:rFonts w:eastAsia="Calibri"/>
          <w:sz w:val="20"/>
          <w:szCs w:val="20"/>
        </w:rPr>
        <w:t>Kanisius :</w:t>
      </w:r>
      <w:proofErr w:type="gramEnd"/>
      <w:r w:rsidRPr="002B774A">
        <w:rPr>
          <w:rFonts w:eastAsia="Calibri"/>
          <w:sz w:val="20"/>
          <w:szCs w:val="20"/>
        </w:rPr>
        <w:t xml:space="preserve"> Yogyakarta.</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Sutejo, Mul Mulyani. 1999. </w:t>
      </w:r>
      <w:r w:rsidRPr="002B774A">
        <w:rPr>
          <w:rFonts w:eastAsia="Calibri"/>
          <w:i/>
          <w:sz w:val="20"/>
          <w:szCs w:val="20"/>
        </w:rPr>
        <w:t>Pupuk dan Cara Pemupukan</w:t>
      </w:r>
      <w:r w:rsidRPr="002B774A">
        <w:rPr>
          <w:rFonts w:eastAsia="Calibri"/>
          <w:sz w:val="20"/>
          <w:szCs w:val="20"/>
        </w:rPr>
        <w:t xml:space="preserve">. Rineka </w:t>
      </w:r>
      <w:proofErr w:type="gramStart"/>
      <w:r w:rsidRPr="002B774A">
        <w:rPr>
          <w:rFonts w:eastAsia="Calibri"/>
          <w:sz w:val="20"/>
          <w:szCs w:val="20"/>
        </w:rPr>
        <w:t>Cipta :</w:t>
      </w:r>
      <w:proofErr w:type="gramEnd"/>
      <w:r w:rsidRPr="002B774A">
        <w:rPr>
          <w:rFonts w:eastAsia="Calibri"/>
          <w:sz w:val="20"/>
          <w:szCs w:val="20"/>
        </w:rPr>
        <w:t xml:space="preserve"> Jakarta.</w:t>
      </w:r>
    </w:p>
    <w:p w:rsidR="002B774A" w:rsidRPr="002B774A" w:rsidRDefault="002B774A" w:rsidP="002B774A">
      <w:pPr>
        <w:spacing w:line="360" w:lineRule="auto"/>
        <w:ind w:left="270" w:hanging="270"/>
        <w:jc w:val="both"/>
        <w:rPr>
          <w:sz w:val="20"/>
          <w:szCs w:val="20"/>
        </w:rPr>
      </w:pPr>
      <w:r w:rsidRPr="002B774A">
        <w:rPr>
          <w:sz w:val="20"/>
          <w:szCs w:val="20"/>
        </w:rPr>
        <w:t xml:space="preserve">Tchobanoglous, George. </w:t>
      </w:r>
      <w:proofErr w:type="gramStart"/>
      <w:r w:rsidRPr="002B774A">
        <w:rPr>
          <w:sz w:val="20"/>
          <w:szCs w:val="20"/>
        </w:rPr>
        <w:t>1991 .</w:t>
      </w:r>
      <w:proofErr w:type="gramEnd"/>
      <w:r w:rsidRPr="002B774A">
        <w:rPr>
          <w:sz w:val="20"/>
          <w:szCs w:val="20"/>
        </w:rPr>
        <w:t xml:space="preserve"> “</w:t>
      </w:r>
      <w:r w:rsidRPr="002B774A">
        <w:rPr>
          <w:i/>
          <w:sz w:val="20"/>
          <w:szCs w:val="20"/>
        </w:rPr>
        <w:t>Wastewater Engineering Treatment Disposal Reuse</w:t>
      </w:r>
      <w:r w:rsidRPr="002B774A">
        <w:rPr>
          <w:sz w:val="20"/>
          <w:szCs w:val="20"/>
        </w:rPr>
        <w:t>”.3</w:t>
      </w:r>
      <w:r w:rsidRPr="002B774A">
        <w:rPr>
          <w:sz w:val="20"/>
          <w:szCs w:val="20"/>
          <w:vertAlign w:val="superscript"/>
        </w:rPr>
        <w:t>th</w:t>
      </w:r>
      <w:r w:rsidRPr="002B774A">
        <w:rPr>
          <w:sz w:val="20"/>
          <w:szCs w:val="20"/>
        </w:rPr>
        <w:t xml:space="preserve"> ed. McGraw-Hill Book </w:t>
      </w:r>
      <w:proofErr w:type="gramStart"/>
      <w:r w:rsidRPr="002B774A">
        <w:rPr>
          <w:sz w:val="20"/>
          <w:szCs w:val="20"/>
        </w:rPr>
        <w:t>Co :</w:t>
      </w:r>
      <w:proofErr w:type="gramEnd"/>
      <w:r w:rsidRPr="002B774A">
        <w:rPr>
          <w:sz w:val="20"/>
          <w:szCs w:val="20"/>
        </w:rPr>
        <w:t xml:space="preserve"> Singapore.</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Tchobanoglous, G., Theisen, H., Vigil, S. 1993. </w:t>
      </w:r>
      <w:proofErr w:type="gramStart"/>
      <w:r w:rsidRPr="002B774A">
        <w:rPr>
          <w:rFonts w:eastAsia="Calibri"/>
          <w:i/>
          <w:sz w:val="20"/>
          <w:szCs w:val="20"/>
        </w:rPr>
        <w:t>Integrated Solid Waste Management</w:t>
      </w:r>
      <w:r w:rsidRPr="002B774A">
        <w:rPr>
          <w:rFonts w:eastAsia="Calibri"/>
          <w:sz w:val="20"/>
          <w:szCs w:val="20"/>
        </w:rPr>
        <w:t>.</w:t>
      </w:r>
      <w:proofErr w:type="gramEnd"/>
      <w:r w:rsidRPr="002B774A">
        <w:rPr>
          <w:rFonts w:eastAsia="Calibri"/>
          <w:sz w:val="20"/>
          <w:szCs w:val="20"/>
        </w:rPr>
        <w:t xml:space="preserve"> McGraw-Hill, Inc.</w:t>
      </w:r>
    </w:p>
    <w:p w:rsidR="002B774A" w:rsidRPr="002B774A" w:rsidRDefault="002B774A" w:rsidP="002B774A">
      <w:pPr>
        <w:spacing w:line="360" w:lineRule="auto"/>
        <w:ind w:left="270" w:hanging="270"/>
        <w:jc w:val="both"/>
        <w:rPr>
          <w:rFonts w:eastAsia="Calibri"/>
          <w:sz w:val="20"/>
          <w:szCs w:val="20"/>
        </w:rPr>
      </w:pPr>
      <w:r w:rsidRPr="002B774A">
        <w:rPr>
          <w:rFonts w:eastAsia="Calibri"/>
          <w:sz w:val="20"/>
          <w:szCs w:val="20"/>
        </w:rPr>
        <w:t xml:space="preserve">Undang-undang RI No. 18 Tahun 2008. </w:t>
      </w:r>
      <w:r w:rsidRPr="002B774A">
        <w:rPr>
          <w:rFonts w:eastAsia="Calibri"/>
          <w:i/>
          <w:sz w:val="20"/>
          <w:szCs w:val="20"/>
        </w:rPr>
        <w:t>Pengelolaan Sampah</w:t>
      </w:r>
      <w:r w:rsidRPr="002B774A">
        <w:rPr>
          <w:rFonts w:eastAsia="Calibri"/>
          <w:sz w:val="20"/>
          <w:szCs w:val="20"/>
        </w:rPr>
        <w:t>.</w:t>
      </w:r>
    </w:p>
    <w:p w:rsidR="001F1070" w:rsidRDefault="002B774A" w:rsidP="002B774A">
      <w:pPr>
        <w:spacing w:line="360" w:lineRule="auto"/>
        <w:ind w:left="270" w:hanging="270"/>
        <w:jc w:val="both"/>
        <w:rPr>
          <w:rFonts w:eastAsia="Calibri"/>
          <w:sz w:val="20"/>
          <w:szCs w:val="20"/>
        </w:rPr>
      </w:pPr>
      <w:proofErr w:type="gramStart"/>
      <w:r w:rsidRPr="002B774A">
        <w:rPr>
          <w:rFonts w:eastAsia="Calibri"/>
          <w:sz w:val="20"/>
          <w:szCs w:val="20"/>
        </w:rPr>
        <w:t>Wahyono, S., Sahwan, F.L., Suryanto, F. 2011.</w:t>
      </w:r>
      <w:proofErr w:type="gramEnd"/>
      <w:r w:rsidRPr="002B774A">
        <w:rPr>
          <w:rFonts w:eastAsia="Calibri"/>
          <w:sz w:val="20"/>
          <w:szCs w:val="20"/>
        </w:rPr>
        <w:t xml:space="preserve"> </w:t>
      </w:r>
      <w:r w:rsidRPr="002B774A">
        <w:rPr>
          <w:rFonts w:eastAsia="Calibri"/>
          <w:i/>
          <w:sz w:val="20"/>
          <w:szCs w:val="20"/>
        </w:rPr>
        <w:t>Membuat Pupuk Organik Granul dari Aneka Limbah</w:t>
      </w:r>
      <w:r w:rsidRPr="002B774A">
        <w:rPr>
          <w:rFonts w:eastAsia="Calibri"/>
          <w:sz w:val="20"/>
          <w:szCs w:val="20"/>
        </w:rPr>
        <w:t xml:space="preserve">. Agromedia </w:t>
      </w:r>
      <w:proofErr w:type="gramStart"/>
      <w:r w:rsidRPr="002B774A">
        <w:rPr>
          <w:rFonts w:eastAsia="Calibri"/>
          <w:sz w:val="20"/>
          <w:szCs w:val="20"/>
        </w:rPr>
        <w:t>Pustaka :</w:t>
      </w:r>
      <w:proofErr w:type="gramEnd"/>
      <w:r w:rsidRPr="002B774A">
        <w:rPr>
          <w:rFonts w:eastAsia="Calibri"/>
          <w:sz w:val="20"/>
          <w:szCs w:val="20"/>
        </w:rPr>
        <w:t xml:space="preserve"> Jakarta.</w:t>
      </w:r>
    </w:p>
    <w:p w:rsidR="0031331E" w:rsidRPr="00F95A4E" w:rsidRDefault="0061754F" w:rsidP="0061754F">
      <w:pPr>
        <w:spacing w:line="360" w:lineRule="auto"/>
        <w:ind w:left="270" w:hanging="270"/>
        <w:jc w:val="both"/>
        <w:rPr>
          <w:b/>
          <w:sz w:val="20"/>
          <w:szCs w:val="20"/>
          <w:lang w:val="id-ID"/>
        </w:rPr>
      </w:pPr>
      <w:r w:rsidRPr="0061754F">
        <w:rPr>
          <w:rFonts w:eastAsia="Calibri"/>
          <w:sz w:val="20"/>
          <w:szCs w:val="20"/>
        </w:rPr>
        <w:t xml:space="preserve">Wulandari, Yeni Kriyana. </w:t>
      </w:r>
      <w:proofErr w:type="gramStart"/>
      <w:r w:rsidRPr="0061754F">
        <w:rPr>
          <w:rFonts w:eastAsia="Calibri"/>
          <w:sz w:val="20"/>
          <w:szCs w:val="20"/>
        </w:rPr>
        <w:t xml:space="preserve">2009. </w:t>
      </w:r>
      <w:r w:rsidRPr="0061754F">
        <w:rPr>
          <w:rFonts w:eastAsia="Calibri"/>
          <w:i/>
          <w:sz w:val="20"/>
          <w:szCs w:val="20"/>
        </w:rPr>
        <w:t>Studi Pengomposan Sampah Organik dan Serbuk Gergaji Kayu Albasia Menggunakan Starter Hasil Fermentasi Campuran Ekstrak Rumen dan Tetes Tebu dengan Sistem Tertutup</w:t>
      </w:r>
      <w:r w:rsidRPr="0061754F">
        <w:rPr>
          <w:rFonts w:eastAsia="Calibri"/>
          <w:sz w:val="20"/>
          <w:szCs w:val="20"/>
        </w:rPr>
        <w:t>.</w:t>
      </w:r>
      <w:proofErr w:type="gramEnd"/>
      <w:r w:rsidRPr="0061754F">
        <w:rPr>
          <w:rFonts w:eastAsia="Calibri"/>
          <w:sz w:val="20"/>
          <w:szCs w:val="20"/>
        </w:rPr>
        <w:t xml:space="preserve"> Skripsi Sarjana Teknik Lingkungan, Universitas Diponegoro Semarang.</w:t>
      </w:r>
    </w:p>
    <w:sectPr w:rsidR="0031331E" w:rsidRPr="00F95A4E" w:rsidSect="00C813A6">
      <w:footerReference w:type="default" r:id="rId23"/>
      <w:type w:val="continuous"/>
      <w:pgSz w:w="11906" w:h="16838"/>
      <w:pgMar w:top="1440" w:right="1440" w:bottom="1440" w:left="1440" w:header="680" w:footer="680" w:gutter="0"/>
      <w:pgNumType w:start="2"/>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234" w:rsidRDefault="00E41234" w:rsidP="00545F72">
      <w:r>
        <w:separator/>
      </w:r>
    </w:p>
  </w:endnote>
  <w:endnote w:type="continuationSeparator" w:id="1">
    <w:p w:rsidR="00E41234" w:rsidRDefault="00E41234" w:rsidP="00545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2497"/>
      <w:docPartObj>
        <w:docPartGallery w:val="Page Numbers (Bottom of Page)"/>
        <w:docPartUnique/>
      </w:docPartObj>
    </w:sdtPr>
    <w:sdtEndPr>
      <w:rPr>
        <w:sz w:val="20"/>
        <w:szCs w:val="20"/>
      </w:rPr>
    </w:sdtEndPr>
    <w:sdtContent>
      <w:p w:rsidR="00357846" w:rsidRDefault="00357846">
        <w:pPr>
          <w:pStyle w:val="Footer"/>
          <w:jc w:val="right"/>
          <w:rPr>
            <w:lang w:val="id-ID"/>
          </w:rPr>
        </w:pPr>
      </w:p>
      <w:p w:rsidR="00357846" w:rsidRDefault="009D63A6">
        <w:pPr>
          <w:pStyle w:val="Footer"/>
          <w:jc w:val="right"/>
        </w:pPr>
        <w:r w:rsidRPr="00545F72">
          <w:rPr>
            <w:sz w:val="20"/>
            <w:szCs w:val="20"/>
          </w:rPr>
          <w:fldChar w:fldCharType="begin"/>
        </w:r>
        <w:r w:rsidR="00357846" w:rsidRPr="00545F72">
          <w:rPr>
            <w:sz w:val="20"/>
            <w:szCs w:val="20"/>
          </w:rPr>
          <w:instrText xml:space="preserve"> PAGE   \* MERGEFORMAT </w:instrText>
        </w:r>
        <w:r w:rsidRPr="00545F72">
          <w:rPr>
            <w:sz w:val="20"/>
            <w:szCs w:val="20"/>
          </w:rPr>
          <w:fldChar w:fldCharType="separate"/>
        </w:r>
        <w:r w:rsidR="00C34A50">
          <w:rPr>
            <w:noProof/>
            <w:sz w:val="20"/>
            <w:szCs w:val="20"/>
          </w:rPr>
          <w:t>2</w:t>
        </w:r>
        <w:r w:rsidRPr="00545F72">
          <w:rPr>
            <w:sz w:val="20"/>
            <w:szCs w:val="20"/>
          </w:rPr>
          <w:fldChar w:fldCharType="end"/>
        </w:r>
      </w:p>
    </w:sdtContent>
  </w:sdt>
  <w:p w:rsidR="00357846" w:rsidRPr="00C66770" w:rsidRDefault="00357846">
    <w:pPr>
      <w:pStyle w:val="Footer"/>
      <w:rPr>
        <w:sz w:val="20"/>
        <w:szCs w:val="20"/>
        <w:lang w:val="id-ID"/>
      </w:rPr>
    </w:pPr>
    <w:r w:rsidRPr="00C66770">
      <w:rPr>
        <w:sz w:val="20"/>
        <w:szCs w:val="20"/>
        <w:lang w:val="id-ID"/>
      </w:rPr>
      <w:t>Program Studi Teknik Lingkungan</w:t>
    </w:r>
  </w:p>
  <w:p w:rsidR="00357846" w:rsidRPr="00C66770" w:rsidRDefault="00357846">
    <w:pPr>
      <w:pStyle w:val="Footer"/>
      <w:rPr>
        <w:sz w:val="20"/>
        <w:szCs w:val="20"/>
        <w:lang w:val="id-ID"/>
      </w:rPr>
    </w:pPr>
    <w:r w:rsidRPr="00C66770">
      <w:rPr>
        <w:sz w:val="20"/>
        <w:szCs w:val="20"/>
        <w:lang w:val="id-ID"/>
      </w:rPr>
      <w:t xml:space="preserve">Fakultas Teknik </w:t>
    </w:r>
  </w:p>
  <w:p w:rsidR="00357846" w:rsidRPr="00C66770" w:rsidRDefault="00357846">
    <w:pPr>
      <w:pStyle w:val="Footer"/>
      <w:rPr>
        <w:sz w:val="20"/>
        <w:szCs w:val="20"/>
        <w:lang w:val="id-ID"/>
      </w:rPr>
    </w:pPr>
    <w:r w:rsidRPr="00C66770">
      <w:rPr>
        <w:sz w:val="20"/>
        <w:szCs w:val="20"/>
        <w:lang w:val="id-ID"/>
      </w:rPr>
      <w:t>Universitas Diponegoro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3A6" w:rsidRDefault="00C813A6">
    <w:pPr>
      <w:pStyle w:val="Footer"/>
      <w:jc w:val="right"/>
      <w:rPr>
        <w:lang w:val="id-ID"/>
      </w:rPr>
    </w:pPr>
  </w:p>
  <w:p w:rsidR="00C813A6" w:rsidRDefault="009D63A6">
    <w:pPr>
      <w:pStyle w:val="Footer"/>
      <w:jc w:val="right"/>
    </w:pPr>
    <w:r w:rsidRPr="00545F72">
      <w:rPr>
        <w:sz w:val="20"/>
        <w:szCs w:val="20"/>
      </w:rPr>
      <w:fldChar w:fldCharType="begin"/>
    </w:r>
    <w:r w:rsidR="00C813A6" w:rsidRPr="00545F72">
      <w:rPr>
        <w:sz w:val="20"/>
        <w:szCs w:val="20"/>
      </w:rPr>
      <w:instrText xml:space="preserve"> PAGE   \* MERGEFORMAT </w:instrText>
    </w:r>
    <w:r w:rsidRPr="00545F72">
      <w:rPr>
        <w:sz w:val="20"/>
        <w:szCs w:val="20"/>
      </w:rPr>
      <w:fldChar w:fldCharType="separate"/>
    </w:r>
    <w:r w:rsidR="00D965D1">
      <w:rPr>
        <w:noProof/>
        <w:sz w:val="20"/>
        <w:szCs w:val="20"/>
      </w:rPr>
      <w:t>10</w:t>
    </w:r>
    <w:r w:rsidRPr="00545F72">
      <w:rPr>
        <w:sz w:val="20"/>
        <w:szCs w:val="20"/>
      </w:rPr>
      <w:fldChar w:fldCharType="end"/>
    </w:r>
  </w:p>
  <w:p w:rsidR="00C813A6" w:rsidRPr="00C66770" w:rsidRDefault="00C813A6">
    <w:pPr>
      <w:pStyle w:val="Footer"/>
      <w:rPr>
        <w:sz w:val="20"/>
        <w:szCs w:val="20"/>
        <w:lang w:val="id-ID"/>
      </w:rPr>
    </w:pPr>
    <w:r w:rsidRPr="00C66770">
      <w:rPr>
        <w:sz w:val="20"/>
        <w:szCs w:val="20"/>
        <w:lang w:val="id-ID"/>
      </w:rPr>
      <w:t>Program Studi Teknik Lingkungan</w:t>
    </w:r>
  </w:p>
  <w:p w:rsidR="00C813A6" w:rsidRPr="00C66770" w:rsidRDefault="00C813A6">
    <w:pPr>
      <w:pStyle w:val="Footer"/>
      <w:rPr>
        <w:sz w:val="20"/>
        <w:szCs w:val="20"/>
        <w:lang w:val="id-ID"/>
      </w:rPr>
    </w:pPr>
    <w:r w:rsidRPr="00C66770">
      <w:rPr>
        <w:sz w:val="20"/>
        <w:szCs w:val="20"/>
        <w:lang w:val="id-ID"/>
      </w:rPr>
      <w:t xml:space="preserve">Fakultas Teknik </w:t>
    </w:r>
  </w:p>
  <w:p w:rsidR="00C813A6" w:rsidRPr="00C66770" w:rsidRDefault="00C813A6">
    <w:pPr>
      <w:pStyle w:val="Footer"/>
      <w:rPr>
        <w:sz w:val="20"/>
        <w:szCs w:val="20"/>
        <w:lang w:val="id-ID"/>
      </w:rPr>
    </w:pPr>
    <w:r w:rsidRPr="00C66770">
      <w:rPr>
        <w:sz w:val="20"/>
        <w:szCs w:val="20"/>
        <w:lang w:val="id-ID"/>
      </w:rPr>
      <w:t>Universitas Diponegoro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234" w:rsidRDefault="00E41234" w:rsidP="00545F72">
      <w:r>
        <w:separator/>
      </w:r>
    </w:p>
  </w:footnote>
  <w:footnote w:type="continuationSeparator" w:id="1">
    <w:p w:rsidR="00E41234" w:rsidRDefault="00E41234" w:rsidP="00545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50D"/>
    <w:multiLevelType w:val="hybridMultilevel"/>
    <w:tmpl w:val="40C2A320"/>
    <w:lvl w:ilvl="0" w:tplc="6B003DD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673B37"/>
    <w:multiLevelType w:val="hybridMultilevel"/>
    <w:tmpl w:val="D9A2A9E4"/>
    <w:lvl w:ilvl="0" w:tplc="FD7AF2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B91DA7"/>
    <w:multiLevelType w:val="hybridMultilevel"/>
    <w:tmpl w:val="47D04EBC"/>
    <w:lvl w:ilvl="0" w:tplc="1A72D8A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A41455"/>
    <w:multiLevelType w:val="hybridMultilevel"/>
    <w:tmpl w:val="47B0BB1E"/>
    <w:lvl w:ilvl="0" w:tplc="24D6A8A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8A14492"/>
    <w:multiLevelType w:val="multilevel"/>
    <w:tmpl w:val="BA90B396"/>
    <w:lvl w:ilvl="0">
      <w:start w:val="3"/>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3F8627C5"/>
    <w:multiLevelType w:val="hybridMultilevel"/>
    <w:tmpl w:val="AA9215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FDC1BC5"/>
    <w:multiLevelType w:val="hybridMultilevel"/>
    <w:tmpl w:val="86748526"/>
    <w:lvl w:ilvl="0" w:tplc="21BC6E0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18723B6"/>
    <w:multiLevelType w:val="multilevel"/>
    <w:tmpl w:val="610ED18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60F5EF1"/>
    <w:multiLevelType w:val="hybridMultilevel"/>
    <w:tmpl w:val="BE0099C8"/>
    <w:lvl w:ilvl="0" w:tplc="E0FCE02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A197203"/>
    <w:multiLevelType w:val="hybridMultilevel"/>
    <w:tmpl w:val="8C4EFD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104E5A"/>
    <w:multiLevelType w:val="hybridMultilevel"/>
    <w:tmpl w:val="3E40A670"/>
    <w:lvl w:ilvl="0" w:tplc="8BDAAE2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6AC0FC3"/>
    <w:multiLevelType w:val="hybridMultilevel"/>
    <w:tmpl w:val="82A2E978"/>
    <w:lvl w:ilvl="0" w:tplc="2AA8B394">
      <w:start w:val="1"/>
      <w:numFmt w:val="lowerLetter"/>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66E36790"/>
    <w:multiLevelType w:val="hybridMultilevel"/>
    <w:tmpl w:val="080C02E6"/>
    <w:lvl w:ilvl="0" w:tplc="C8948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65344F"/>
    <w:multiLevelType w:val="hybridMultilevel"/>
    <w:tmpl w:val="CC4896D6"/>
    <w:lvl w:ilvl="0" w:tplc="2CF654E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3931B74"/>
    <w:multiLevelType w:val="hybridMultilevel"/>
    <w:tmpl w:val="80D26CE4"/>
    <w:lvl w:ilvl="0" w:tplc="43AC827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4C628BC"/>
    <w:multiLevelType w:val="hybridMultilevel"/>
    <w:tmpl w:val="D59678E8"/>
    <w:lvl w:ilvl="0" w:tplc="F7783B7C">
      <w:start w:val="1"/>
      <w:numFmt w:val="lowerLetter"/>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4"/>
  </w:num>
  <w:num w:numId="2">
    <w:abstractNumId w:val="14"/>
  </w:num>
  <w:num w:numId="3">
    <w:abstractNumId w:val="10"/>
  </w:num>
  <w:num w:numId="4">
    <w:abstractNumId w:val="6"/>
  </w:num>
  <w:num w:numId="5">
    <w:abstractNumId w:val="3"/>
  </w:num>
  <w:num w:numId="6">
    <w:abstractNumId w:val="2"/>
  </w:num>
  <w:num w:numId="7">
    <w:abstractNumId w:val="8"/>
  </w:num>
  <w:num w:numId="8">
    <w:abstractNumId w:val="0"/>
  </w:num>
  <w:num w:numId="9">
    <w:abstractNumId w:val="13"/>
  </w:num>
  <w:num w:numId="10">
    <w:abstractNumId w:val="7"/>
  </w:num>
  <w:num w:numId="11">
    <w:abstractNumId w:val="9"/>
  </w:num>
  <w:num w:numId="12">
    <w:abstractNumId w:val="5"/>
  </w:num>
  <w:num w:numId="13">
    <w:abstractNumId w:val="11"/>
  </w:num>
  <w:num w:numId="14">
    <w:abstractNumId w:val="15"/>
  </w:num>
  <w:num w:numId="15">
    <w:abstractNumId w:val="1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04315"/>
    <w:rsid w:val="0002180A"/>
    <w:rsid w:val="00037A1C"/>
    <w:rsid w:val="000638CA"/>
    <w:rsid w:val="0007152B"/>
    <w:rsid w:val="000D696E"/>
    <w:rsid w:val="000E7D39"/>
    <w:rsid w:val="00121DE8"/>
    <w:rsid w:val="00131D17"/>
    <w:rsid w:val="00134764"/>
    <w:rsid w:val="00140894"/>
    <w:rsid w:val="00175ABA"/>
    <w:rsid w:val="001845D6"/>
    <w:rsid w:val="0019284D"/>
    <w:rsid w:val="001A0155"/>
    <w:rsid w:val="001A3B56"/>
    <w:rsid w:val="001C5D74"/>
    <w:rsid w:val="001F1070"/>
    <w:rsid w:val="001F4E2B"/>
    <w:rsid w:val="00207983"/>
    <w:rsid w:val="002529B6"/>
    <w:rsid w:val="0028520E"/>
    <w:rsid w:val="002860BD"/>
    <w:rsid w:val="002A346C"/>
    <w:rsid w:val="002B6CE8"/>
    <w:rsid w:val="002B774A"/>
    <w:rsid w:val="0031331E"/>
    <w:rsid w:val="00313F02"/>
    <w:rsid w:val="00354BA2"/>
    <w:rsid w:val="00357846"/>
    <w:rsid w:val="00363C82"/>
    <w:rsid w:val="00383915"/>
    <w:rsid w:val="003A6DE5"/>
    <w:rsid w:val="003B2311"/>
    <w:rsid w:val="003B2CBF"/>
    <w:rsid w:val="003B4E12"/>
    <w:rsid w:val="003C1FA8"/>
    <w:rsid w:val="003C2192"/>
    <w:rsid w:val="003C42E7"/>
    <w:rsid w:val="003D6B3C"/>
    <w:rsid w:val="003E7CF3"/>
    <w:rsid w:val="00434189"/>
    <w:rsid w:val="00436ED6"/>
    <w:rsid w:val="00437B2D"/>
    <w:rsid w:val="0044415B"/>
    <w:rsid w:val="00447FDF"/>
    <w:rsid w:val="0045553B"/>
    <w:rsid w:val="004700C0"/>
    <w:rsid w:val="00494931"/>
    <w:rsid w:val="00495412"/>
    <w:rsid w:val="004A2428"/>
    <w:rsid w:val="004E453D"/>
    <w:rsid w:val="004E708A"/>
    <w:rsid w:val="00500B9B"/>
    <w:rsid w:val="00545F72"/>
    <w:rsid w:val="0055275B"/>
    <w:rsid w:val="00575EE8"/>
    <w:rsid w:val="005C0B78"/>
    <w:rsid w:val="005D6EAD"/>
    <w:rsid w:val="005E1E7F"/>
    <w:rsid w:val="005E3FEC"/>
    <w:rsid w:val="00604690"/>
    <w:rsid w:val="00612BFE"/>
    <w:rsid w:val="0061754F"/>
    <w:rsid w:val="0062775F"/>
    <w:rsid w:val="00641CA2"/>
    <w:rsid w:val="006640ED"/>
    <w:rsid w:val="00674A34"/>
    <w:rsid w:val="0068724A"/>
    <w:rsid w:val="00691694"/>
    <w:rsid w:val="0069591A"/>
    <w:rsid w:val="006A091D"/>
    <w:rsid w:val="006A12AC"/>
    <w:rsid w:val="006B0386"/>
    <w:rsid w:val="00725D0C"/>
    <w:rsid w:val="0077353D"/>
    <w:rsid w:val="007A72BE"/>
    <w:rsid w:val="007C2CE3"/>
    <w:rsid w:val="007C5F1F"/>
    <w:rsid w:val="007D2136"/>
    <w:rsid w:val="007D7419"/>
    <w:rsid w:val="00836332"/>
    <w:rsid w:val="00847796"/>
    <w:rsid w:val="00861705"/>
    <w:rsid w:val="00867E57"/>
    <w:rsid w:val="008756DD"/>
    <w:rsid w:val="008760D9"/>
    <w:rsid w:val="008A1926"/>
    <w:rsid w:val="008A4A5F"/>
    <w:rsid w:val="008B5DD0"/>
    <w:rsid w:val="008D3E44"/>
    <w:rsid w:val="008F1A5D"/>
    <w:rsid w:val="00910F1F"/>
    <w:rsid w:val="00913807"/>
    <w:rsid w:val="00925470"/>
    <w:rsid w:val="0097730A"/>
    <w:rsid w:val="00991500"/>
    <w:rsid w:val="00994280"/>
    <w:rsid w:val="009A0091"/>
    <w:rsid w:val="009B5D00"/>
    <w:rsid w:val="009D63A6"/>
    <w:rsid w:val="009E2520"/>
    <w:rsid w:val="009F5022"/>
    <w:rsid w:val="00A04315"/>
    <w:rsid w:val="00A07AEC"/>
    <w:rsid w:val="00A16783"/>
    <w:rsid w:val="00A23597"/>
    <w:rsid w:val="00A260A5"/>
    <w:rsid w:val="00A424D9"/>
    <w:rsid w:val="00A751B1"/>
    <w:rsid w:val="00AA2FF8"/>
    <w:rsid w:val="00AA3EB2"/>
    <w:rsid w:val="00AB601F"/>
    <w:rsid w:val="00AF09F8"/>
    <w:rsid w:val="00B26C89"/>
    <w:rsid w:val="00B3292F"/>
    <w:rsid w:val="00B32D8E"/>
    <w:rsid w:val="00B474EE"/>
    <w:rsid w:val="00BD461B"/>
    <w:rsid w:val="00BE4489"/>
    <w:rsid w:val="00C34A50"/>
    <w:rsid w:val="00C5153B"/>
    <w:rsid w:val="00C66770"/>
    <w:rsid w:val="00C813A6"/>
    <w:rsid w:val="00CA4017"/>
    <w:rsid w:val="00D0342F"/>
    <w:rsid w:val="00D16260"/>
    <w:rsid w:val="00D66EAC"/>
    <w:rsid w:val="00D67426"/>
    <w:rsid w:val="00D965D1"/>
    <w:rsid w:val="00DD3ECE"/>
    <w:rsid w:val="00DF54D0"/>
    <w:rsid w:val="00E36F4B"/>
    <w:rsid w:val="00E41234"/>
    <w:rsid w:val="00E43914"/>
    <w:rsid w:val="00E501C9"/>
    <w:rsid w:val="00EA1D66"/>
    <w:rsid w:val="00F6680D"/>
    <w:rsid w:val="00F8012B"/>
    <w:rsid w:val="00F91C16"/>
    <w:rsid w:val="00F95A4E"/>
    <w:rsid w:val="00FE1D32"/>
    <w:rsid w:val="00FF5D9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15"/>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8A1926"/>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315"/>
    <w:rPr>
      <w:color w:val="0000FF" w:themeColor="hyperlink"/>
      <w:u w:val="single"/>
    </w:rPr>
  </w:style>
  <w:style w:type="paragraph" w:styleId="ListParagraph">
    <w:name w:val="List Paragraph"/>
    <w:basedOn w:val="Normal"/>
    <w:uiPriority w:val="34"/>
    <w:qFormat/>
    <w:rsid w:val="00A04315"/>
    <w:pPr>
      <w:spacing w:after="200" w:line="276" w:lineRule="auto"/>
      <w:ind w:left="720"/>
      <w:contextualSpacing/>
    </w:pPr>
    <w:rPr>
      <w:rFonts w:asciiTheme="minorHAnsi" w:eastAsiaTheme="minorHAnsi" w:hAnsiTheme="minorHAnsi" w:cstheme="minorBidi"/>
      <w:sz w:val="22"/>
      <w:szCs w:val="22"/>
      <w:lang w:val="id-ID"/>
    </w:rPr>
  </w:style>
  <w:style w:type="paragraph" w:styleId="BodyTextIndent">
    <w:name w:val="Body Text Indent"/>
    <w:basedOn w:val="Normal"/>
    <w:link w:val="BodyTextIndentChar"/>
    <w:uiPriority w:val="99"/>
    <w:semiHidden/>
    <w:unhideWhenUsed/>
    <w:rsid w:val="003A6DE5"/>
    <w:pPr>
      <w:spacing w:after="120" w:line="276" w:lineRule="auto"/>
      <w:ind w:left="283"/>
    </w:pPr>
    <w:rPr>
      <w:rFonts w:asciiTheme="minorHAnsi" w:eastAsiaTheme="minorHAnsi" w:hAnsiTheme="minorHAnsi" w:cstheme="minorBidi"/>
      <w:sz w:val="22"/>
      <w:szCs w:val="22"/>
      <w:lang w:val="id-ID"/>
    </w:rPr>
  </w:style>
  <w:style w:type="character" w:customStyle="1" w:styleId="BodyTextIndentChar">
    <w:name w:val="Body Text Indent Char"/>
    <w:basedOn w:val="DefaultParagraphFont"/>
    <w:link w:val="BodyTextIndent"/>
    <w:uiPriority w:val="99"/>
    <w:semiHidden/>
    <w:rsid w:val="003A6DE5"/>
  </w:style>
  <w:style w:type="paragraph" w:styleId="BalloonText">
    <w:name w:val="Balloon Text"/>
    <w:basedOn w:val="Normal"/>
    <w:link w:val="BalloonTextChar"/>
    <w:uiPriority w:val="99"/>
    <w:semiHidden/>
    <w:unhideWhenUsed/>
    <w:rsid w:val="004E453D"/>
    <w:rPr>
      <w:rFonts w:ascii="Tahoma" w:hAnsi="Tahoma" w:cs="Tahoma"/>
      <w:sz w:val="16"/>
      <w:szCs w:val="16"/>
    </w:rPr>
  </w:style>
  <w:style w:type="character" w:customStyle="1" w:styleId="BalloonTextChar">
    <w:name w:val="Balloon Text Char"/>
    <w:basedOn w:val="DefaultParagraphFont"/>
    <w:link w:val="BalloonText"/>
    <w:uiPriority w:val="99"/>
    <w:semiHidden/>
    <w:rsid w:val="004E453D"/>
    <w:rPr>
      <w:rFonts w:ascii="Tahoma" w:eastAsia="Times New Roman" w:hAnsi="Tahoma" w:cs="Tahoma"/>
      <w:sz w:val="16"/>
      <w:szCs w:val="16"/>
      <w:lang w:val="en-US"/>
    </w:rPr>
  </w:style>
  <w:style w:type="paragraph" w:styleId="BodyText2">
    <w:name w:val="Body Text 2"/>
    <w:basedOn w:val="Normal"/>
    <w:link w:val="BodyText2Char"/>
    <w:uiPriority w:val="99"/>
    <w:unhideWhenUsed/>
    <w:rsid w:val="00434189"/>
    <w:pPr>
      <w:spacing w:after="120" w:line="480" w:lineRule="auto"/>
    </w:pPr>
    <w:rPr>
      <w:rFonts w:asciiTheme="minorHAnsi" w:eastAsiaTheme="minorHAnsi" w:hAnsiTheme="minorHAnsi" w:cstheme="minorBidi"/>
      <w:sz w:val="22"/>
      <w:szCs w:val="22"/>
      <w:lang w:val="id-ID"/>
    </w:rPr>
  </w:style>
  <w:style w:type="character" w:customStyle="1" w:styleId="BodyText2Char">
    <w:name w:val="Body Text 2 Char"/>
    <w:basedOn w:val="DefaultParagraphFont"/>
    <w:link w:val="BodyText2"/>
    <w:uiPriority w:val="99"/>
    <w:rsid w:val="00434189"/>
  </w:style>
  <w:style w:type="table" w:styleId="TableGrid">
    <w:name w:val="Table Grid"/>
    <w:basedOn w:val="TableNormal"/>
    <w:uiPriority w:val="59"/>
    <w:rsid w:val="000E7D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31331E"/>
    <w:pPr>
      <w:spacing w:after="120"/>
    </w:pPr>
  </w:style>
  <w:style w:type="character" w:customStyle="1" w:styleId="BodyTextChar">
    <w:name w:val="Body Text Char"/>
    <w:basedOn w:val="DefaultParagraphFont"/>
    <w:link w:val="BodyText"/>
    <w:uiPriority w:val="99"/>
    <w:semiHidden/>
    <w:rsid w:val="0031331E"/>
    <w:rPr>
      <w:rFonts w:ascii="Times New Roman" w:eastAsia="Times New Roman" w:hAnsi="Times New Roman" w:cs="Times New Roman"/>
      <w:sz w:val="24"/>
      <w:szCs w:val="24"/>
      <w:lang w:val="en-US"/>
    </w:rPr>
  </w:style>
  <w:style w:type="paragraph" w:customStyle="1" w:styleId="Default">
    <w:name w:val="Default"/>
    <w:rsid w:val="003133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F5022"/>
  </w:style>
  <w:style w:type="character" w:customStyle="1" w:styleId="atn">
    <w:name w:val="atn"/>
    <w:basedOn w:val="DefaultParagraphFont"/>
    <w:rsid w:val="009F5022"/>
  </w:style>
  <w:style w:type="paragraph" w:styleId="Header">
    <w:name w:val="header"/>
    <w:basedOn w:val="Normal"/>
    <w:link w:val="HeaderChar"/>
    <w:uiPriority w:val="99"/>
    <w:semiHidden/>
    <w:unhideWhenUsed/>
    <w:rsid w:val="00545F72"/>
    <w:pPr>
      <w:tabs>
        <w:tab w:val="center" w:pos="4513"/>
        <w:tab w:val="right" w:pos="9026"/>
      </w:tabs>
    </w:pPr>
  </w:style>
  <w:style w:type="character" w:customStyle="1" w:styleId="HeaderChar">
    <w:name w:val="Header Char"/>
    <w:basedOn w:val="DefaultParagraphFont"/>
    <w:link w:val="Header"/>
    <w:uiPriority w:val="99"/>
    <w:semiHidden/>
    <w:rsid w:val="00545F7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45F72"/>
    <w:pPr>
      <w:tabs>
        <w:tab w:val="center" w:pos="4513"/>
        <w:tab w:val="right" w:pos="9026"/>
      </w:tabs>
    </w:pPr>
  </w:style>
  <w:style w:type="character" w:customStyle="1" w:styleId="FooterChar">
    <w:name w:val="Footer Char"/>
    <w:basedOn w:val="DefaultParagraphFont"/>
    <w:link w:val="Footer"/>
    <w:uiPriority w:val="99"/>
    <w:rsid w:val="00545F72"/>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8A1926"/>
    <w:rPr>
      <w:rFonts w:ascii="Arial" w:eastAsia="Times New Roman" w:hAnsi="Arial" w:cs="Arial"/>
      <w:b/>
      <w:bCs/>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image" Target="media/image14.wmf"/><Relationship Id="rId7" Type="http://schemas.openxmlformats.org/officeDocument/2006/relationships/footer" Target="footer1.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10</Pages>
  <Words>3781</Words>
  <Characters>21555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dc:creator>
  <cp:lastModifiedBy>seven</cp:lastModifiedBy>
  <cp:revision>22</cp:revision>
  <cp:lastPrinted>2012-08-02T20:04:00Z</cp:lastPrinted>
  <dcterms:created xsi:type="dcterms:W3CDTF">2012-08-29T13:40:00Z</dcterms:created>
  <dcterms:modified xsi:type="dcterms:W3CDTF">2012-09-30T15:13:00Z</dcterms:modified>
</cp:coreProperties>
</file>