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5D" w:rsidRPr="0076207E" w:rsidRDefault="0071495D" w:rsidP="0071495D">
      <w:pPr>
        <w:spacing w:after="0"/>
        <w:jc w:val="center"/>
        <w:rPr>
          <w:rFonts w:ascii="Times New Roman" w:hAnsi="Times New Roman"/>
          <w:b/>
          <w:sz w:val="24"/>
          <w:szCs w:val="24"/>
        </w:rPr>
      </w:pPr>
      <w:r>
        <w:rPr>
          <w:rFonts w:ascii="Times New Roman" w:hAnsi="Times New Roman"/>
          <w:b/>
          <w:sz w:val="24"/>
          <w:szCs w:val="24"/>
        </w:rPr>
        <w:t xml:space="preserve">STUDI PENGARUH </w:t>
      </w:r>
      <w:r w:rsidRPr="00B62CBA">
        <w:rPr>
          <w:rFonts w:ascii="Times New Roman" w:hAnsi="Times New Roman"/>
          <w:b/>
          <w:i/>
          <w:sz w:val="24"/>
          <w:szCs w:val="24"/>
        </w:rPr>
        <w:t>UPFLOW VELOCITY</w:t>
      </w:r>
      <w:r>
        <w:rPr>
          <w:rFonts w:ascii="Times New Roman" w:hAnsi="Times New Roman"/>
          <w:b/>
          <w:sz w:val="24"/>
          <w:szCs w:val="24"/>
        </w:rPr>
        <w:t xml:space="preserve"> DAN </w:t>
      </w:r>
      <w:r w:rsidRPr="00B62CBA">
        <w:rPr>
          <w:rFonts w:ascii="Times New Roman" w:hAnsi="Times New Roman"/>
          <w:b/>
          <w:i/>
          <w:sz w:val="24"/>
          <w:szCs w:val="24"/>
        </w:rPr>
        <w:t>ORGANIC LOADING RATE</w:t>
      </w:r>
      <w:r>
        <w:rPr>
          <w:rFonts w:ascii="Times New Roman" w:hAnsi="Times New Roman"/>
          <w:b/>
          <w:sz w:val="24"/>
          <w:szCs w:val="24"/>
        </w:rPr>
        <w:t xml:space="preserve"> TERHADAP PENURUNAN</w:t>
      </w:r>
      <w:r w:rsidRPr="007072B3">
        <w:rPr>
          <w:rFonts w:ascii="Times New Roman" w:hAnsi="Times New Roman"/>
          <w:b/>
          <w:sz w:val="24"/>
          <w:szCs w:val="24"/>
        </w:rPr>
        <w:t xml:space="preserve"> BOD</w:t>
      </w:r>
      <w:proofErr w:type="gramStart"/>
      <w:r w:rsidRPr="007072B3">
        <w:rPr>
          <w:rFonts w:ascii="Times New Roman" w:hAnsi="Times New Roman"/>
          <w:b/>
          <w:sz w:val="24"/>
          <w:szCs w:val="24"/>
        </w:rPr>
        <w:t>,COD</w:t>
      </w:r>
      <w:proofErr w:type="gramEnd"/>
      <w:r w:rsidRPr="007072B3">
        <w:rPr>
          <w:rFonts w:ascii="Times New Roman" w:hAnsi="Times New Roman"/>
          <w:b/>
          <w:sz w:val="24"/>
          <w:szCs w:val="24"/>
        </w:rPr>
        <w:t xml:space="preserve">, </w:t>
      </w:r>
      <w:r>
        <w:rPr>
          <w:rFonts w:ascii="Times New Roman" w:hAnsi="Times New Roman"/>
          <w:b/>
          <w:sz w:val="24"/>
          <w:szCs w:val="24"/>
        </w:rPr>
        <w:t>DAN</w:t>
      </w:r>
      <w:r w:rsidRPr="007072B3">
        <w:rPr>
          <w:rFonts w:ascii="Times New Roman" w:hAnsi="Times New Roman"/>
          <w:b/>
          <w:sz w:val="24"/>
          <w:szCs w:val="24"/>
        </w:rPr>
        <w:t xml:space="preserve"> TSS</w:t>
      </w:r>
      <w:r>
        <w:rPr>
          <w:rFonts w:ascii="Times New Roman" w:hAnsi="Times New Roman"/>
          <w:b/>
          <w:sz w:val="24"/>
          <w:szCs w:val="24"/>
        </w:rPr>
        <w:t xml:space="preserve"> </w:t>
      </w:r>
      <w:r w:rsidRPr="007072B3">
        <w:rPr>
          <w:rFonts w:ascii="Times New Roman" w:hAnsi="Times New Roman"/>
          <w:b/>
          <w:sz w:val="24"/>
          <w:szCs w:val="24"/>
        </w:rPr>
        <w:t xml:space="preserve">LIMBAH CAIR </w:t>
      </w:r>
      <w:r w:rsidRPr="00B62CBA">
        <w:rPr>
          <w:rFonts w:ascii="Times New Roman" w:hAnsi="Times New Roman"/>
          <w:b/>
          <w:i/>
          <w:sz w:val="24"/>
          <w:szCs w:val="24"/>
        </w:rPr>
        <w:t xml:space="preserve">ARTIFICIAL </w:t>
      </w:r>
      <w:r w:rsidRPr="00A93677">
        <w:rPr>
          <w:rFonts w:ascii="Times New Roman" w:hAnsi="Times New Roman"/>
          <w:b/>
          <w:i/>
          <w:sz w:val="24"/>
          <w:szCs w:val="24"/>
        </w:rPr>
        <w:t>BLACK WATER</w:t>
      </w:r>
      <w:r w:rsidRPr="007072B3">
        <w:rPr>
          <w:rFonts w:ascii="Times New Roman" w:hAnsi="Times New Roman"/>
          <w:b/>
          <w:sz w:val="24"/>
          <w:szCs w:val="24"/>
        </w:rPr>
        <w:t xml:space="preserve"> MENGGUNAKAN REAKTOR UASB </w:t>
      </w:r>
    </w:p>
    <w:p w:rsidR="0071495D" w:rsidRDefault="0071495D" w:rsidP="0071495D">
      <w:pPr>
        <w:ind w:hanging="45"/>
        <w:jc w:val="center"/>
        <w:rPr>
          <w:rFonts w:ascii="Times New Roman" w:hAnsi="Times New Roman"/>
          <w:b/>
          <w:sz w:val="24"/>
          <w:szCs w:val="24"/>
        </w:rPr>
      </w:pPr>
      <w:proofErr w:type="spellStart"/>
      <w:r>
        <w:rPr>
          <w:rFonts w:ascii="Times New Roman" w:hAnsi="Times New Roman"/>
          <w:b/>
          <w:sz w:val="24"/>
          <w:szCs w:val="24"/>
        </w:rPr>
        <w:t>Ahzab</w:t>
      </w:r>
      <w:proofErr w:type="spellEnd"/>
      <w:r>
        <w:rPr>
          <w:rFonts w:ascii="Times New Roman" w:hAnsi="Times New Roman"/>
          <w:b/>
          <w:sz w:val="24"/>
          <w:szCs w:val="24"/>
        </w:rPr>
        <w:t xml:space="preserve"> </w:t>
      </w:r>
      <w:proofErr w:type="spellStart"/>
      <w:r>
        <w:rPr>
          <w:rFonts w:ascii="Times New Roman" w:hAnsi="Times New Roman"/>
          <w:b/>
          <w:sz w:val="24"/>
          <w:szCs w:val="24"/>
        </w:rPr>
        <w:t>Muttaqien</w:t>
      </w:r>
      <w:proofErr w:type="spellEnd"/>
      <w:r>
        <w:rPr>
          <w:rFonts w:ascii="Times New Roman" w:hAnsi="Times New Roman"/>
          <w:b/>
          <w:sz w:val="24"/>
          <w:szCs w:val="24"/>
        </w:rPr>
        <w:t xml:space="preserve"> </w:t>
      </w:r>
      <w:r>
        <w:rPr>
          <w:rFonts w:ascii="Times New Roman" w:hAnsi="Times New Roman"/>
          <w:b/>
          <w:sz w:val="24"/>
          <w:szCs w:val="24"/>
          <w:vertAlign w:val="superscript"/>
        </w:rPr>
        <w:t>*</w:t>
      </w:r>
      <w:r>
        <w:rPr>
          <w:rFonts w:ascii="Times New Roman" w:hAnsi="Times New Roman"/>
          <w:b/>
          <w:sz w:val="24"/>
          <w:szCs w:val="24"/>
        </w:rPr>
        <w:t xml:space="preserve">) </w:t>
      </w:r>
      <w:proofErr w:type="spellStart"/>
      <w:r>
        <w:rPr>
          <w:rFonts w:ascii="Times New Roman" w:hAnsi="Times New Roman"/>
          <w:b/>
          <w:sz w:val="24"/>
          <w:szCs w:val="24"/>
        </w:rPr>
        <w:t>Syafrudin</w:t>
      </w:r>
      <w:proofErr w:type="spellEnd"/>
      <w:r>
        <w:rPr>
          <w:rFonts w:ascii="Times New Roman" w:hAnsi="Times New Roman"/>
          <w:b/>
          <w:sz w:val="24"/>
          <w:szCs w:val="24"/>
        </w:rPr>
        <w:t xml:space="preserve"> </w:t>
      </w:r>
      <w:r w:rsidRPr="00F46C03">
        <w:rPr>
          <w:rFonts w:ascii="Times New Roman" w:hAnsi="Times New Roman"/>
          <w:b/>
          <w:sz w:val="24"/>
          <w:szCs w:val="24"/>
          <w:vertAlign w:val="superscript"/>
        </w:rPr>
        <w:t>*</w:t>
      </w:r>
      <w:r>
        <w:rPr>
          <w:rFonts w:ascii="Times New Roman" w:hAnsi="Times New Roman"/>
          <w:b/>
          <w:sz w:val="24"/>
          <w:szCs w:val="24"/>
          <w:vertAlign w:val="superscript"/>
        </w:rPr>
        <w:t>*</w:t>
      </w:r>
      <w:r>
        <w:rPr>
          <w:rFonts w:ascii="Times New Roman" w:hAnsi="Times New Roman"/>
          <w:b/>
          <w:sz w:val="24"/>
          <w:szCs w:val="24"/>
        </w:rPr>
        <w:t xml:space="preserve">) </w:t>
      </w:r>
      <w:proofErr w:type="spellStart"/>
      <w:r>
        <w:rPr>
          <w:rFonts w:ascii="Times New Roman" w:hAnsi="Times New Roman"/>
          <w:b/>
          <w:sz w:val="24"/>
          <w:szCs w:val="24"/>
        </w:rPr>
        <w:t>Ganjar</w:t>
      </w:r>
      <w:proofErr w:type="spellEnd"/>
      <w:r>
        <w:rPr>
          <w:rFonts w:ascii="Times New Roman" w:hAnsi="Times New Roman"/>
          <w:b/>
          <w:sz w:val="24"/>
          <w:szCs w:val="24"/>
        </w:rPr>
        <w:t xml:space="preserve"> </w:t>
      </w:r>
      <w:proofErr w:type="spellStart"/>
      <w:r>
        <w:rPr>
          <w:rFonts w:ascii="Times New Roman" w:hAnsi="Times New Roman"/>
          <w:b/>
          <w:sz w:val="24"/>
          <w:szCs w:val="24"/>
        </w:rPr>
        <w:t>Samudro</w:t>
      </w:r>
      <w:proofErr w:type="spellEnd"/>
      <w:r>
        <w:rPr>
          <w:rFonts w:ascii="Times New Roman" w:hAnsi="Times New Roman"/>
          <w:b/>
          <w:sz w:val="24"/>
          <w:szCs w:val="24"/>
        </w:rPr>
        <w:t xml:space="preserve"> </w:t>
      </w:r>
      <w:r>
        <w:rPr>
          <w:rFonts w:ascii="Times New Roman" w:hAnsi="Times New Roman"/>
          <w:b/>
          <w:sz w:val="24"/>
          <w:szCs w:val="24"/>
          <w:vertAlign w:val="superscript"/>
        </w:rPr>
        <w:t>**</w:t>
      </w:r>
      <w:r>
        <w:rPr>
          <w:rFonts w:ascii="Times New Roman" w:hAnsi="Times New Roman"/>
          <w:b/>
          <w:sz w:val="24"/>
          <w:szCs w:val="24"/>
        </w:rPr>
        <w:t xml:space="preserve">) </w:t>
      </w:r>
    </w:p>
    <w:p w:rsidR="0071495D" w:rsidRPr="00A44C6D" w:rsidRDefault="0071495D" w:rsidP="0071495D">
      <w:pPr>
        <w:pStyle w:val="Footer"/>
        <w:jc w:val="center"/>
        <w:rPr>
          <w:rFonts w:ascii="Times New Roman" w:hAnsi="Times New Roman"/>
          <w:sz w:val="20"/>
          <w:szCs w:val="20"/>
        </w:rPr>
      </w:pPr>
      <w:r w:rsidRPr="00A44C6D">
        <w:rPr>
          <w:rFonts w:ascii="Times New Roman" w:hAnsi="Times New Roman"/>
          <w:sz w:val="20"/>
          <w:szCs w:val="20"/>
          <w:lang w:val="id-ID"/>
        </w:rPr>
        <w:t>Program Studi</w:t>
      </w:r>
      <w:r w:rsidRPr="00A44C6D">
        <w:rPr>
          <w:rFonts w:ascii="Times New Roman" w:hAnsi="Times New Roman"/>
          <w:sz w:val="20"/>
          <w:szCs w:val="20"/>
          <w:lang w:val="fi-FI"/>
        </w:rPr>
        <w:t xml:space="preserve"> Teknik </w:t>
      </w:r>
      <w:r w:rsidRPr="00A44C6D">
        <w:rPr>
          <w:rFonts w:ascii="Times New Roman" w:hAnsi="Times New Roman"/>
          <w:sz w:val="20"/>
          <w:szCs w:val="20"/>
          <w:lang w:val="id-ID"/>
        </w:rPr>
        <w:t>Lingkungan</w:t>
      </w:r>
      <w:r w:rsidRPr="00A44C6D">
        <w:rPr>
          <w:rFonts w:ascii="Times New Roman" w:hAnsi="Times New Roman"/>
          <w:sz w:val="20"/>
          <w:szCs w:val="20"/>
          <w:lang w:val="fi-FI"/>
        </w:rPr>
        <w:t xml:space="preserve"> Fakultas Teknik Universitas Diponegoro</w:t>
      </w:r>
    </w:p>
    <w:p w:rsidR="0071495D" w:rsidRPr="00A44C6D" w:rsidRDefault="0071495D" w:rsidP="0071495D">
      <w:pPr>
        <w:pStyle w:val="Footer"/>
        <w:jc w:val="center"/>
        <w:rPr>
          <w:rFonts w:ascii="Times New Roman" w:hAnsi="Times New Roman"/>
          <w:sz w:val="20"/>
          <w:szCs w:val="20"/>
        </w:rPr>
      </w:pPr>
      <w:r w:rsidRPr="00A44C6D">
        <w:rPr>
          <w:rFonts w:ascii="Times New Roman" w:hAnsi="Times New Roman"/>
          <w:sz w:val="20"/>
          <w:szCs w:val="20"/>
        </w:rPr>
        <w:t xml:space="preserve"> Jl. Prof </w:t>
      </w:r>
      <w:proofErr w:type="spellStart"/>
      <w:r w:rsidRPr="00A44C6D">
        <w:rPr>
          <w:rFonts w:ascii="Times New Roman" w:hAnsi="Times New Roman"/>
          <w:sz w:val="20"/>
          <w:szCs w:val="20"/>
        </w:rPr>
        <w:t>Sudharto</w:t>
      </w:r>
      <w:proofErr w:type="spellEnd"/>
      <w:r w:rsidRPr="00A44C6D">
        <w:rPr>
          <w:rFonts w:ascii="Times New Roman" w:hAnsi="Times New Roman"/>
          <w:sz w:val="20"/>
          <w:szCs w:val="20"/>
        </w:rPr>
        <w:t xml:space="preserve"> SH </w:t>
      </w:r>
      <w:proofErr w:type="spellStart"/>
      <w:r w:rsidRPr="00A44C6D">
        <w:rPr>
          <w:rFonts w:ascii="Times New Roman" w:hAnsi="Times New Roman"/>
          <w:sz w:val="20"/>
          <w:szCs w:val="20"/>
        </w:rPr>
        <w:t>Tembalang</w:t>
      </w:r>
      <w:proofErr w:type="spellEnd"/>
      <w:r w:rsidRPr="00A44C6D">
        <w:rPr>
          <w:rFonts w:ascii="Times New Roman" w:hAnsi="Times New Roman"/>
          <w:sz w:val="20"/>
          <w:szCs w:val="20"/>
        </w:rPr>
        <w:t xml:space="preserve"> Semarang</w:t>
      </w:r>
    </w:p>
    <w:p w:rsidR="0071495D" w:rsidRPr="00A44C6D" w:rsidRDefault="0071495D" w:rsidP="0071495D">
      <w:pPr>
        <w:pStyle w:val="Footer"/>
        <w:jc w:val="center"/>
        <w:rPr>
          <w:rFonts w:ascii="Times New Roman" w:hAnsi="Times New Roman"/>
          <w:color w:val="0070C0"/>
          <w:sz w:val="20"/>
          <w:szCs w:val="20"/>
          <w:u w:val="single"/>
        </w:rPr>
      </w:pPr>
      <w:r w:rsidRPr="00A44C6D">
        <w:rPr>
          <w:rFonts w:ascii="Times New Roman" w:hAnsi="Times New Roman"/>
          <w:color w:val="0070C0"/>
          <w:sz w:val="20"/>
          <w:szCs w:val="20"/>
          <w:u w:val="single"/>
        </w:rPr>
        <w:t>ahzabmuttaqien@gmail.com</w:t>
      </w:r>
    </w:p>
    <w:p w:rsidR="0071495D" w:rsidRPr="00A44C6D" w:rsidRDefault="0071495D" w:rsidP="0071495D">
      <w:pPr>
        <w:spacing w:after="0" w:line="360" w:lineRule="auto"/>
        <w:jc w:val="center"/>
        <w:rPr>
          <w:rFonts w:ascii="Times New Roman" w:hAnsi="Times New Roman"/>
          <w:sz w:val="20"/>
          <w:szCs w:val="20"/>
        </w:rPr>
      </w:pPr>
    </w:p>
    <w:p w:rsidR="0071495D" w:rsidRPr="000531D2" w:rsidRDefault="0071495D" w:rsidP="0071495D">
      <w:pPr>
        <w:spacing w:after="0" w:line="360" w:lineRule="auto"/>
        <w:rPr>
          <w:rFonts w:ascii="Times New Roman" w:hAnsi="Times New Roman"/>
          <w:b/>
          <w:sz w:val="20"/>
          <w:szCs w:val="20"/>
        </w:rPr>
      </w:pPr>
      <w:r w:rsidRPr="000531D2">
        <w:rPr>
          <w:rFonts w:ascii="Times New Roman" w:hAnsi="Times New Roman"/>
          <w:b/>
          <w:sz w:val="20"/>
          <w:szCs w:val="20"/>
        </w:rPr>
        <w:t>ABSTRACT</w:t>
      </w:r>
    </w:p>
    <w:p w:rsidR="0071495D" w:rsidRPr="000A1959" w:rsidRDefault="0071495D" w:rsidP="0071495D">
      <w:pPr>
        <w:spacing w:after="0"/>
        <w:jc w:val="both"/>
        <w:rPr>
          <w:rFonts w:ascii="Times New Roman" w:hAnsi="Times New Roman"/>
          <w:b/>
          <w:sz w:val="20"/>
          <w:szCs w:val="20"/>
        </w:rPr>
      </w:pPr>
      <w:r w:rsidRPr="000A1959">
        <w:rPr>
          <w:rFonts w:ascii="Times New Roman" w:hAnsi="Times New Roman"/>
          <w:sz w:val="20"/>
          <w:szCs w:val="20"/>
          <w:lang w:val="sv-SE"/>
        </w:rPr>
        <w:t>Domestic wastewater from toilets is termed as fecal wastewater or "black water" with a high organic content. Black water in Indonesia is still largely done by processing flows into the septic tank. UASB reactor (</w:t>
      </w:r>
      <w:r w:rsidRPr="000A1959">
        <w:rPr>
          <w:rFonts w:ascii="Times New Roman" w:hAnsi="Times New Roman"/>
          <w:i/>
          <w:sz w:val="20"/>
          <w:szCs w:val="20"/>
          <w:lang w:val="sv-SE"/>
        </w:rPr>
        <w:t>Upflow Anaerobic Sludge Blanket</w:t>
      </w:r>
      <w:r w:rsidRPr="000A1959">
        <w:rPr>
          <w:rFonts w:ascii="Times New Roman" w:hAnsi="Times New Roman"/>
          <w:sz w:val="20"/>
          <w:szCs w:val="20"/>
          <w:lang w:val="sv-SE"/>
        </w:rPr>
        <w:t>) is the anaerobic reactor processing with influent wastewater flow in through the bottom up through the sludge blanket. UASB reactor has the ability to treat wastewater with high organic load and tolerant of shock loads. Therefore we need the existence of a study on the effectiveness of domestic wastewater treatment using UASB. Characteristics of domestic wastewater from the black water test results in the Gabahan Village, District of Semarang Tengah, Semarang has value 3.000 mg COD /l, BOD 1.218 mg/l, TSS 1.800 mg/l, temperature of 27.03 º C, and pH 7.13. UASB reactor in this study using a continuous system. Wastewater used in this study using artificial black water that are tailored to the characteristics of the Gabahan Village, District of Semarang Tengah, Semarang. Artificial black water is made using distilled water, glucose, and kaolin. Treatment of artificial black water using UASB, the value of efficiency for COD reduction ranged from 35.26 to 52.71%, ranging from 27.71 to 53.58% for BOD</w:t>
      </w:r>
      <w:r w:rsidRPr="000A1959">
        <w:rPr>
          <w:rFonts w:ascii="Times New Roman" w:hAnsi="Times New Roman"/>
          <w:sz w:val="20"/>
          <w:szCs w:val="20"/>
          <w:vertAlign w:val="subscript"/>
          <w:lang w:val="sv-SE"/>
        </w:rPr>
        <w:t>5</w:t>
      </w:r>
      <w:r w:rsidRPr="000A1959">
        <w:rPr>
          <w:rFonts w:ascii="Times New Roman" w:hAnsi="Times New Roman"/>
          <w:sz w:val="20"/>
          <w:szCs w:val="20"/>
          <w:lang w:val="sv-SE"/>
        </w:rPr>
        <w:t xml:space="preserve"> reduction, TSS reduction ranged from 35.38 to 76.36%.</w:t>
      </w:r>
    </w:p>
    <w:p w:rsidR="0071495D" w:rsidRDefault="0071495D" w:rsidP="0071495D">
      <w:pPr>
        <w:spacing w:after="0"/>
        <w:jc w:val="both"/>
        <w:rPr>
          <w:rFonts w:ascii="Times New Roman" w:hAnsi="Times New Roman"/>
          <w:sz w:val="20"/>
          <w:szCs w:val="20"/>
          <w:lang w:val="sv-SE"/>
        </w:rPr>
      </w:pPr>
      <w:r w:rsidRPr="000A1959">
        <w:rPr>
          <w:rFonts w:ascii="Times New Roman" w:hAnsi="Times New Roman"/>
          <w:sz w:val="20"/>
          <w:szCs w:val="20"/>
          <w:lang w:val="sv-SE"/>
        </w:rPr>
        <w:t>Keywords: black water, UASB reactor, continuous system</w:t>
      </w:r>
    </w:p>
    <w:p w:rsidR="00FC2B45" w:rsidRPr="0071495D" w:rsidRDefault="0071495D">
      <w:pPr>
        <w:rPr>
          <w:lang w:val="sv-SE"/>
        </w:rPr>
      </w:pPr>
    </w:p>
    <w:sectPr w:rsidR="00FC2B45" w:rsidRPr="0071495D" w:rsidSect="0031066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495D"/>
    <w:rsid w:val="00040A71"/>
    <w:rsid w:val="0031066C"/>
    <w:rsid w:val="0071495D"/>
    <w:rsid w:val="00C434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95D"/>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495D"/>
    <w:pPr>
      <w:tabs>
        <w:tab w:val="center" w:pos="4680"/>
        <w:tab w:val="right" w:pos="9360"/>
      </w:tabs>
      <w:spacing w:after="0"/>
    </w:pPr>
  </w:style>
  <w:style w:type="character" w:customStyle="1" w:styleId="FooterChar">
    <w:name w:val="Footer Char"/>
    <w:basedOn w:val="DefaultParagraphFont"/>
    <w:link w:val="Footer"/>
    <w:uiPriority w:val="99"/>
    <w:rsid w:val="0071495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Lines>12</Lines>
  <Paragraphs>3</Paragraphs>
  <ScaleCrop>false</ScaleCrop>
  <Company>Batman Xp</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1</cp:revision>
  <dcterms:created xsi:type="dcterms:W3CDTF">2001-12-31T23:32:00Z</dcterms:created>
  <dcterms:modified xsi:type="dcterms:W3CDTF">2001-12-31T23:33:00Z</dcterms:modified>
</cp:coreProperties>
</file>