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C2A" w:rsidRDefault="00DB2B4B" w:rsidP="00163120">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BAB VI</w:t>
      </w:r>
    </w:p>
    <w:p w:rsidR="00DB2B4B" w:rsidRDefault="003D02DD" w:rsidP="00163120">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PENUTUP</w:t>
      </w:r>
    </w:p>
    <w:p w:rsidR="004770DE" w:rsidRDefault="004770DE" w:rsidP="00163120">
      <w:pPr>
        <w:spacing w:after="0" w:line="480" w:lineRule="auto"/>
        <w:jc w:val="center"/>
        <w:rPr>
          <w:rFonts w:ascii="Times New Roman" w:hAnsi="Times New Roman" w:cs="Times New Roman"/>
          <w:b/>
          <w:sz w:val="28"/>
          <w:szCs w:val="28"/>
        </w:rPr>
      </w:pPr>
    </w:p>
    <w:p w:rsidR="003D02DD" w:rsidRDefault="003D02DD" w:rsidP="00D37711">
      <w:pPr>
        <w:spacing w:after="0" w:line="480" w:lineRule="auto"/>
        <w:ind w:left="540" w:hanging="540"/>
        <w:jc w:val="both"/>
        <w:rPr>
          <w:rFonts w:ascii="Times New Roman" w:hAnsi="Times New Roman" w:cs="Times New Roman"/>
          <w:b/>
          <w:sz w:val="24"/>
          <w:szCs w:val="24"/>
        </w:rPr>
      </w:pPr>
      <w:r>
        <w:rPr>
          <w:rFonts w:ascii="Times New Roman" w:hAnsi="Times New Roman" w:cs="Times New Roman"/>
          <w:b/>
          <w:sz w:val="24"/>
          <w:szCs w:val="24"/>
        </w:rPr>
        <w:t xml:space="preserve">6.1 </w:t>
      </w:r>
      <w:r w:rsidR="00D37711">
        <w:rPr>
          <w:rFonts w:ascii="Times New Roman" w:hAnsi="Times New Roman" w:cs="Times New Roman"/>
          <w:b/>
          <w:sz w:val="24"/>
          <w:szCs w:val="24"/>
        </w:rPr>
        <w:tab/>
      </w:r>
      <w:r>
        <w:rPr>
          <w:rFonts w:ascii="Times New Roman" w:hAnsi="Times New Roman" w:cs="Times New Roman"/>
          <w:b/>
          <w:sz w:val="24"/>
          <w:szCs w:val="24"/>
        </w:rPr>
        <w:t>Simpulan</w:t>
      </w:r>
    </w:p>
    <w:p w:rsidR="003D02DD" w:rsidRDefault="00F26B8F" w:rsidP="00D37711">
      <w:pPr>
        <w:spacing w:line="480" w:lineRule="auto"/>
        <w:ind w:left="540" w:firstLine="540"/>
        <w:jc w:val="both"/>
        <w:rPr>
          <w:rFonts w:ascii="Times New Roman" w:hAnsi="Times New Roman" w:cs="Times New Roman"/>
          <w:sz w:val="24"/>
          <w:szCs w:val="24"/>
        </w:rPr>
      </w:pPr>
      <w:r>
        <w:rPr>
          <w:rFonts w:ascii="Times New Roman" w:hAnsi="Times New Roman" w:cs="Times New Roman"/>
          <w:sz w:val="24"/>
          <w:szCs w:val="24"/>
        </w:rPr>
        <w:t xml:space="preserve">Peneliti mencoba untuk menyajikan kesimpulan dari penelitian ini berdasarkan tujuan penelitian yaitu mengetahui bagaimana </w:t>
      </w:r>
      <w:r w:rsidRPr="00C30138">
        <w:rPr>
          <w:rFonts w:ascii="Times New Roman" w:hAnsi="Times New Roman" w:cs="Times New Roman"/>
          <w:sz w:val="24"/>
          <w:szCs w:val="24"/>
        </w:rPr>
        <w:t>efe</w:t>
      </w:r>
      <w:r>
        <w:rPr>
          <w:rFonts w:ascii="Times New Roman" w:hAnsi="Times New Roman" w:cs="Times New Roman"/>
          <w:sz w:val="24"/>
          <w:szCs w:val="24"/>
        </w:rPr>
        <w:t>keftivitas sanksi administratif</w:t>
      </w:r>
      <w:r w:rsidRPr="00C30138">
        <w:rPr>
          <w:rFonts w:ascii="Times New Roman" w:hAnsi="Times New Roman" w:cs="Times New Roman"/>
          <w:sz w:val="24"/>
          <w:szCs w:val="24"/>
        </w:rPr>
        <w:t xml:space="preserve"> keterlambatan pengembalian bahan pustaka t</w:t>
      </w:r>
      <w:r>
        <w:rPr>
          <w:rFonts w:ascii="Times New Roman" w:hAnsi="Times New Roman" w:cs="Times New Roman"/>
          <w:sz w:val="24"/>
          <w:szCs w:val="24"/>
        </w:rPr>
        <w:t>erdahap kedisiplinan pemustaka K</w:t>
      </w:r>
      <w:r w:rsidRPr="00C30138">
        <w:rPr>
          <w:rFonts w:ascii="Times New Roman" w:hAnsi="Times New Roman" w:cs="Times New Roman"/>
          <w:sz w:val="24"/>
          <w:szCs w:val="24"/>
        </w:rPr>
        <w:t>antor Perpustakaan dan Arsip Daerah Kabupaten Banyumas</w:t>
      </w:r>
      <w:r>
        <w:rPr>
          <w:rFonts w:ascii="Times New Roman" w:hAnsi="Times New Roman" w:cs="Times New Roman"/>
          <w:sz w:val="24"/>
          <w:szCs w:val="24"/>
        </w:rPr>
        <w:t>. Berdasarkan temuan penelitian maka dapat dirumuskan beberapa kesimpulan</w:t>
      </w:r>
      <w:r w:rsidR="00D627B8">
        <w:rPr>
          <w:rFonts w:ascii="Times New Roman" w:hAnsi="Times New Roman" w:cs="Times New Roman"/>
          <w:sz w:val="24"/>
          <w:szCs w:val="24"/>
        </w:rPr>
        <w:t xml:space="preserve"> yaitu:</w:t>
      </w:r>
    </w:p>
    <w:p w:rsidR="00F26B8F" w:rsidRDefault="00F26B8F" w:rsidP="0087381D">
      <w:pPr>
        <w:pStyle w:val="ListParagraph"/>
        <w:spacing w:line="480" w:lineRule="auto"/>
        <w:ind w:left="900" w:firstLine="540"/>
        <w:jc w:val="both"/>
        <w:rPr>
          <w:rFonts w:ascii="Times New Roman" w:hAnsi="Times New Roman" w:cs="Times New Roman"/>
          <w:sz w:val="24"/>
          <w:szCs w:val="24"/>
        </w:rPr>
      </w:pPr>
      <w:r>
        <w:rPr>
          <w:rFonts w:ascii="Times New Roman" w:hAnsi="Times New Roman" w:cs="Times New Roman"/>
          <w:sz w:val="24"/>
          <w:szCs w:val="24"/>
        </w:rPr>
        <w:t xml:space="preserve">Penerapan sanksi administratif </w:t>
      </w:r>
      <w:r w:rsidRPr="00C30138">
        <w:rPr>
          <w:rFonts w:ascii="Times New Roman" w:hAnsi="Times New Roman" w:cs="Times New Roman"/>
          <w:sz w:val="24"/>
          <w:szCs w:val="24"/>
        </w:rPr>
        <w:t>keterlambatan pengembalian bahan pustaka t</w:t>
      </w:r>
      <w:r>
        <w:rPr>
          <w:rFonts w:ascii="Times New Roman" w:hAnsi="Times New Roman" w:cs="Times New Roman"/>
          <w:sz w:val="24"/>
          <w:szCs w:val="24"/>
        </w:rPr>
        <w:t>erdahap kedisiplinan pemustaka K</w:t>
      </w:r>
      <w:r w:rsidRPr="00C30138">
        <w:rPr>
          <w:rFonts w:ascii="Times New Roman" w:hAnsi="Times New Roman" w:cs="Times New Roman"/>
          <w:sz w:val="24"/>
          <w:szCs w:val="24"/>
        </w:rPr>
        <w:t>antor Perpustakaan dan Arsip Daerah Kabupaten Banyumas</w:t>
      </w:r>
      <w:r>
        <w:rPr>
          <w:rFonts w:ascii="Times New Roman" w:hAnsi="Times New Roman" w:cs="Times New Roman"/>
          <w:sz w:val="24"/>
          <w:szCs w:val="24"/>
        </w:rPr>
        <w:t xml:space="preserve"> berjalan secara efektif dengan kategori sedang.</w:t>
      </w:r>
      <w:r w:rsidR="0067724E">
        <w:rPr>
          <w:rFonts w:ascii="Times New Roman" w:hAnsi="Times New Roman" w:cs="Times New Roman"/>
          <w:sz w:val="24"/>
          <w:szCs w:val="24"/>
        </w:rPr>
        <w:t xml:space="preserve"> Hal ini berdasarkan hasil penelitian yang menunjukan skor rata – rata nilai efektivitas sebesar 38,5 berada dalam </w:t>
      </w:r>
      <w:r w:rsidR="0067724E" w:rsidRPr="00212C7F">
        <w:rPr>
          <w:rFonts w:ascii="Times New Roman" w:hAnsi="Times New Roman" w:cs="Times New Roman"/>
          <w:b/>
          <w:sz w:val="24"/>
          <w:szCs w:val="24"/>
        </w:rPr>
        <w:t>interval 37,1 – 39,9 kategori sedang.</w:t>
      </w:r>
    </w:p>
    <w:p w:rsidR="00F26B8F" w:rsidRDefault="00F26B8F" w:rsidP="00D627B8">
      <w:pPr>
        <w:pStyle w:val="ListParagraph"/>
        <w:spacing w:line="480" w:lineRule="auto"/>
        <w:ind w:left="900" w:firstLine="540"/>
        <w:jc w:val="both"/>
        <w:rPr>
          <w:rFonts w:ascii="Times New Roman" w:hAnsi="Times New Roman" w:cs="Times New Roman"/>
          <w:sz w:val="24"/>
          <w:szCs w:val="24"/>
        </w:rPr>
      </w:pPr>
      <w:r>
        <w:rPr>
          <w:rFonts w:ascii="Times New Roman" w:hAnsi="Times New Roman" w:cs="Times New Roman"/>
          <w:sz w:val="24"/>
          <w:szCs w:val="24"/>
        </w:rPr>
        <w:t xml:space="preserve">Penerapan sanksi administratif </w:t>
      </w:r>
      <w:r w:rsidRPr="00C30138">
        <w:rPr>
          <w:rFonts w:ascii="Times New Roman" w:hAnsi="Times New Roman" w:cs="Times New Roman"/>
          <w:sz w:val="24"/>
          <w:szCs w:val="24"/>
        </w:rPr>
        <w:t>keterlambatan pengembalian bahan pustaka t</w:t>
      </w:r>
      <w:r>
        <w:rPr>
          <w:rFonts w:ascii="Times New Roman" w:hAnsi="Times New Roman" w:cs="Times New Roman"/>
          <w:sz w:val="24"/>
          <w:szCs w:val="24"/>
        </w:rPr>
        <w:t>erdahap kedisiplinan pemustaka K</w:t>
      </w:r>
      <w:r w:rsidRPr="00C30138">
        <w:rPr>
          <w:rFonts w:ascii="Times New Roman" w:hAnsi="Times New Roman" w:cs="Times New Roman"/>
          <w:sz w:val="24"/>
          <w:szCs w:val="24"/>
        </w:rPr>
        <w:t>antor Perpustakaan dan Arsip Daerah Kabupaten Banyumas</w:t>
      </w:r>
      <w:r>
        <w:rPr>
          <w:rFonts w:ascii="Times New Roman" w:hAnsi="Times New Roman" w:cs="Times New Roman"/>
          <w:sz w:val="24"/>
          <w:szCs w:val="24"/>
        </w:rPr>
        <w:t xml:space="preserve"> telah mencapa</w:t>
      </w:r>
      <w:r w:rsidR="001F08A4">
        <w:rPr>
          <w:rFonts w:ascii="Times New Roman" w:hAnsi="Times New Roman" w:cs="Times New Roman"/>
          <w:sz w:val="24"/>
          <w:szCs w:val="24"/>
        </w:rPr>
        <w:t>i sebagian tujuan berdasarkan target dan sasaran.</w:t>
      </w:r>
      <w:r w:rsidR="003A540C">
        <w:rPr>
          <w:rFonts w:ascii="Times New Roman" w:hAnsi="Times New Roman" w:cs="Times New Roman"/>
          <w:sz w:val="24"/>
          <w:szCs w:val="24"/>
        </w:rPr>
        <w:t xml:space="preserve"> Hasil penelitian menunjukan 50,4% responden menyatakan bahwa </w:t>
      </w:r>
      <w:r w:rsidR="00176835">
        <w:rPr>
          <w:rFonts w:ascii="Times New Roman" w:hAnsi="Times New Roman" w:cs="Times New Roman"/>
          <w:sz w:val="24"/>
          <w:szCs w:val="24"/>
        </w:rPr>
        <w:t xml:space="preserve">sebagian besar tujuan tercapai sehingga dapat dikatakan </w:t>
      </w:r>
      <w:r w:rsidR="00176835">
        <w:rPr>
          <w:rFonts w:ascii="Times New Roman" w:hAnsi="Times New Roman" w:cs="Times New Roman"/>
          <w:sz w:val="24"/>
          <w:szCs w:val="24"/>
        </w:rPr>
        <w:lastRenderedPageBreak/>
        <w:t>penerapan sanksi administratif efektif dilaksanakan di Kantor Perpustakaan dan Arsip Daerah Kabupaten Banyumas.</w:t>
      </w:r>
    </w:p>
    <w:p w:rsidR="001F08A4" w:rsidRDefault="001F08A4" w:rsidP="0087381D">
      <w:pPr>
        <w:pStyle w:val="ListParagraph"/>
        <w:spacing w:line="480" w:lineRule="auto"/>
        <w:ind w:left="900" w:firstLine="540"/>
        <w:jc w:val="both"/>
        <w:rPr>
          <w:rFonts w:ascii="Times New Roman" w:hAnsi="Times New Roman" w:cs="Times New Roman"/>
          <w:sz w:val="24"/>
          <w:szCs w:val="24"/>
        </w:rPr>
      </w:pPr>
      <w:r>
        <w:rPr>
          <w:rFonts w:ascii="Times New Roman" w:hAnsi="Times New Roman" w:cs="Times New Roman"/>
          <w:sz w:val="24"/>
          <w:szCs w:val="24"/>
        </w:rPr>
        <w:t xml:space="preserve">Penerapan sanksi administratif </w:t>
      </w:r>
      <w:r w:rsidRPr="00C30138">
        <w:rPr>
          <w:rFonts w:ascii="Times New Roman" w:hAnsi="Times New Roman" w:cs="Times New Roman"/>
          <w:sz w:val="24"/>
          <w:szCs w:val="24"/>
        </w:rPr>
        <w:t>keterlambatan pengembalian bahan pustaka t</w:t>
      </w:r>
      <w:r>
        <w:rPr>
          <w:rFonts w:ascii="Times New Roman" w:hAnsi="Times New Roman" w:cs="Times New Roman"/>
          <w:sz w:val="24"/>
          <w:szCs w:val="24"/>
        </w:rPr>
        <w:t>erdahap kedisiplinan pemustaka K</w:t>
      </w:r>
      <w:r w:rsidRPr="00C30138">
        <w:rPr>
          <w:rFonts w:ascii="Times New Roman" w:hAnsi="Times New Roman" w:cs="Times New Roman"/>
          <w:sz w:val="24"/>
          <w:szCs w:val="24"/>
        </w:rPr>
        <w:t>antor Perpustakaan dan Arsip Daerah Kabupaten Banyumas</w:t>
      </w:r>
      <w:r>
        <w:rPr>
          <w:rFonts w:ascii="Times New Roman" w:hAnsi="Times New Roman" w:cs="Times New Roman"/>
          <w:sz w:val="24"/>
          <w:szCs w:val="24"/>
        </w:rPr>
        <w:t xml:space="preserve"> telah</w:t>
      </w:r>
      <w:r w:rsidR="00176835">
        <w:rPr>
          <w:rFonts w:ascii="Times New Roman" w:hAnsi="Times New Roman" w:cs="Times New Roman"/>
          <w:sz w:val="24"/>
          <w:szCs w:val="24"/>
        </w:rPr>
        <w:t xml:space="preserve"> melewati proses integrasi dengan</w:t>
      </w:r>
      <w:r>
        <w:rPr>
          <w:rFonts w:ascii="Times New Roman" w:hAnsi="Times New Roman" w:cs="Times New Roman"/>
          <w:sz w:val="24"/>
          <w:szCs w:val="24"/>
        </w:rPr>
        <w:t xml:space="preserve"> prosedur</w:t>
      </w:r>
      <w:r w:rsidR="00163120">
        <w:rPr>
          <w:rFonts w:ascii="Times New Roman" w:hAnsi="Times New Roman" w:cs="Times New Roman"/>
          <w:sz w:val="24"/>
          <w:szCs w:val="24"/>
        </w:rPr>
        <w:t xml:space="preserve"> yang ada</w:t>
      </w:r>
      <w:r w:rsidR="00176835">
        <w:rPr>
          <w:rFonts w:ascii="Times New Roman" w:hAnsi="Times New Roman" w:cs="Times New Roman"/>
          <w:sz w:val="24"/>
          <w:szCs w:val="24"/>
        </w:rPr>
        <w:t xml:space="preserve"> </w:t>
      </w:r>
      <w:r>
        <w:rPr>
          <w:rFonts w:ascii="Times New Roman" w:hAnsi="Times New Roman" w:cs="Times New Roman"/>
          <w:sz w:val="24"/>
          <w:szCs w:val="24"/>
        </w:rPr>
        <w:t>dan pemustaka sebagai sasaran penerapan sanksi tersebut.</w:t>
      </w:r>
      <w:r w:rsidR="00176835">
        <w:rPr>
          <w:rFonts w:ascii="Times New Roman" w:hAnsi="Times New Roman" w:cs="Times New Roman"/>
          <w:sz w:val="24"/>
          <w:szCs w:val="24"/>
        </w:rPr>
        <w:t xml:space="preserve"> Hasil penelitian menunjukan bahwa 67,7% responden menyatakan bahwa</w:t>
      </w:r>
      <w:r w:rsidR="00743AF3">
        <w:rPr>
          <w:rFonts w:ascii="Times New Roman" w:hAnsi="Times New Roman" w:cs="Times New Roman"/>
          <w:sz w:val="24"/>
          <w:szCs w:val="24"/>
        </w:rPr>
        <w:t xml:space="preserve"> penerapan sanksi administratif sudah melalui prosedur  dan sosialisai yang baik, dengan hasil memberikan respon dan perubahan yang positif dari pemustaka. Hal ini dapat mendasari pernyataan bahwa sanksi administratif efektif dilakukan di K</w:t>
      </w:r>
      <w:r w:rsidR="00743AF3" w:rsidRPr="00C30138">
        <w:rPr>
          <w:rFonts w:ascii="Times New Roman" w:hAnsi="Times New Roman" w:cs="Times New Roman"/>
          <w:sz w:val="24"/>
          <w:szCs w:val="24"/>
        </w:rPr>
        <w:t>antor Perpustakaan dan Arsip Daerah Kabupaten Banyumas</w:t>
      </w:r>
      <w:r w:rsidR="00743AF3">
        <w:rPr>
          <w:rFonts w:ascii="Times New Roman" w:hAnsi="Times New Roman" w:cs="Times New Roman"/>
          <w:sz w:val="24"/>
          <w:szCs w:val="24"/>
        </w:rPr>
        <w:t>.</w:t>
      </w:r>
    </w:p>
    <w:p w:rsidR="006817F4" w:rsidRDefault="001F08A4" w:rsidP="0087381D">
      <w:pPr>
        <w:pStyle w:val="ListParagraph"/>
        <w:spacing w:line="480" w:lineRule="auto"/>
        <w:ind w:left="900" w:firstLine="540"/>
        <w:jc w:val="both"/>
        <w:rPr>
          <w:rFonts w:ascii="Times New Roman" w:hAnsi="Times New Roman" w:cs="Times New Roman"/>
          <w:sz w:val="24"/>
          <w:szCs w:val="24"/>
        </w:rPr>
      </w:pPr>
      <w:r w:rsidRPr="006817F4">
        <w:rPr>
          <w:rFonts w:ascii="Times New Roman" w:hAnsi="Times New Roman" w:cs="Times New Roman"/>
          <w:sz w:val="24"/>
          <w:szCs w:val="24"/>
        </w:rPr>
        <w:t xml:space="preserve">Sanksi administratif keterlambatan pengembalian bahan pustaka terdahap kedisiplinan pemustaka Kantor Perpustakaan dan Arsip Daerah Kabupaten Banyumas </w:t>
      </w:r>
      <w:r w:rsidR="00E52004" w:rsidRPr="006817F4">
        <w:rPr>
          <w:rFonts w:ascii="Times New Roman" w:hAnsi="Times New Roman" w:cs="Times New Roman"/>
          <w:sz w:val="24"/>
          <w:szCs w:val="24"/>
        </w:rPr>
        <w:t>telah mampu beradaptasi dengan lingkungan Kantor Perpustakaan dan</w:t>
      </w:r>
      <w:r w:rsidR="00314120" w:rsidRPr="006817F4">
        <w:rPr>
          <w:rFonts w:ascii="Times New Roman" w:hAnsi="Times New Roman" w:cs="Times New Roman"/>
          <w:sz w:val="24"/>
          <w:szCs w:val="24"/>
        </w:rPr>
        <w:t xml:space="preserve"> Arsip Daerah Kabupaten Banyumas. </w:t>
      </w:r>
      <w:r w:rsidR="00DC6674" w:rsidRPr="006817F4">
        <w:rPr>
          <w:rFonts w:ascii="Times New Roman" w:hAnsi="Times New Roman" w:cs="Times New Roman"/>
          <w:sz w:val="24"/>
          <w:szCs w:val="24"/>
        </w:rPr>
        <w:t xml:space="preserve">Hal ini </w:t>
      </w:r>
      <w:r w:rsidR="00314120" w:rsidRPr="006817F4">
        <w:rPr>
          <w:rFonts w:ascii="Times New Roman" w:hAnsi="Times New Roman" w:cs="Times New Roman"/>
          <w:sz w:val="24"/>
          <w:szCs w:val="24"/>
        </w:rPr>
        <w:t xml:space="preserve">ditunjukan </w:t>
      </w:r>
      <w:r w:rsidR="00DC6674" w:rsidRPr="006817F4">
        <w:rPr>
          <w:rFonts w:ascii="Times New Roman" w:hAnsi="Times New Roman" w:cs="Times New Roman"/>
          <w:sz w:val="24"/>
          <w:szCs w:val="24"/>
        </w:rPr>
        <w:t xml:space="preserve">dengan hasil penelitian sebesar 51,9% responden menyatakan </w:t>
      </w:r>
      <w:r w:rsidR="006817F4">
        <w:rPr>
          <w:rFonts w:ascii="Times New Roman" w:hAnsi="Times New Roman" w:cs="Times New Roman"/>
          <w:sz w:val="24"/>
          <w:szCs w:val="24"/>
        </w:rPr>
        <w:t>penerapan sanksi administratif didukung dengan sarana dan prasarana yang memadai</w:t>
      </w:r>
      <w:r w:rsidR="00B20CF2">
        <w:rPr>
          <w:rFonts w:ascii="Times New Roman" w:hAnsi="Times New Roman" w:cs="Times New Roman"/>
          <w:sz w:val="24"/>
          <w:szCs w:val="24"/>
        </w:rPr>
        <w:t>, pencarian solusi bersama untuk mengatasi hambatan</w:t>
      </w:r>
      <w:r w:rsidR="006817F4">
        <w:rPr>
          <w:rFonts w:ascii="Times New Roman" w:hAnsi="Times New Roman" w:cs="Times New Roman"/>
          <w:sz w:val="24"/>
          <w:szCs w:val="24"/>
        </w:rPr>
        <w:t xml:space="preserve"> serta adanya perubahan positif terhadap kedisiplinan pemustaka. Dengan demikian sanksi administratif tersebut dapat dikatakan efektif diterapkan di </w:t>
      </w:r>
      <w:r w:rsidR="006817F4" w:rsidRPr="006817F4">
        <w:rPr>
          <w:rFonts w:ascii="Times New Roman" w:hAnsi="Times New Roman" w:cs="Times New Roman"/>
          <w:sz w:val="24"/>
          <w:szCs w:val="24"/>
        </w:rPr>
        <w:t>Kantor Perpustakaan dan Arsip Daerah Kabupaten Banyumas</w:t>
      </w:r>
      <w:r w:rsidR="006817F4">
        <w:rPr>
          <w:rFonts w:ascii="Times New Roman" w:hAnsi="Times New Roman" w:cs="Times New Roman"/>
          <w:sz w:val="24"/>
          <w:szCs w:val="24"/>
        </w:rPr>
        <w:t>.</w:t>
      </w:r>
    </w:p>
    <w:p w:rsidR="00A16B86" w:rsidRPr="006817F4" w:rsidRDefault="0067724E" w:rsidP="0087381D">
      <w:pPr>
        <w:pStyle w:val="ListParagraph"/>
        <w:spacing w:line="480" w:lineRule="auto"/>
        <w:ind w:left="900" w:firstLine="540"/>
        <w:jc w:val="both"/>
        <w:rPr>
          <w:rFonts w:ascii="Times New Roman" w:hAnsi="Times New Roman" w:cs="Times New Roman"/>
          <w:sz w:val="24"/>
          <w:szCs w:val="24"/>
        </w:rPr>
      </w:pPr>
      <w:r w:rsidRPr="006817F4">
        <w:rPr>
          <w:rFonts w:ascii="Times New Roman" w:hAnsi="Times New Roman" w:cs="Times New Roman"/>
          <w:sz w:val="24"/>
          <w:szCs w:val="24"/>
        </w:rPr>
        <w:lastRenderedPageBreak/>
        <w:t xml:space="preserve">Penerapan sanksi administratif keterlambatan pengembalian bahan pustaka di Kantor Perpustakaan membawa dampak dan perubahan positif terhadap kedisilplinan pemustaka dalam mengembalikan bahan pustaka. Dampak positif  dan perubahan tersebut dinyatakan dalam hasil penelitian yaitu </w:t>
      </w:r>
      <w:r w:rsidR="00A16B86" w:rsidRPr="006817F4">
        <w:rPr>
          <w:rFonts w:ascii="Times New Roman" w:hAnsi="Times New Roman" w:cs="Times New Roman"/>
          <w:sz w:val="24"/>
          <w:szCs w:val="24"/>
        </w:rPr>
        <w:t xml:space="preserve">sebesar </w:t>
      </w:r>
      <w:r w:rsidRPr="006817F4">
        <w:rPr>
          <w:rFonts w:ascii="Times New Roman" w:hAnsi="Times New Roman" w:cs="Times New Roman"/>
          <w:sz w:val="24"/>
          <w:szCs w:val="24"/>
        </w:rPr>
        <w:t>56,4% responden</w:t>
      </w:r>
      <w:r w:rsidR="00A16B86" w:rsidRPr="006817F4">
        <w:rPr>
          <w:rFonts w:ascii="Times New Roman" w:hAnsi="Times New Roman" w:cs="Times New Roman"/>
          <w:sz w:val="24"/>
          <w:szCs w:val="24"/>
        </w:rPr>
        <w:t xml:space="preserve"> menyatakan ya. Hal ini menunjukan bahwa sanksi administratif efektif digunakan sebagai instrument kebijakan di Kantor Perpustakaan dan Arsip Daerah Kabupaten Banyumas.</w:t>
      </w:r>
    </w:p>
    <w:p w:rsidR="0067724E" w:rsidRDefault="00A16B86" w:rsidP="0087381D">
      <w:pPr>
        <w:pStyle w:val="ListParagraph"/>
        <w:spacing w:line="480" w:lineRule="auto"/>
        <w:ind w:left="900" w:firstLine="540"/>
        <w:jc w:val="both"/>
        <w:rPr>
          <w:rFonts w:ascii="Times New Roman" w:hAnsi="Times New Roman" w:cs="Times New Roman"/>
          <w:sz w:val="24"/>
          <w:szCs w:val="24"/>
        </w:rPr>
      </w:pPr>
      <w:r>
        <w:rPr>
          <w:rFonts w:ascii="Times New Roman" w:hAnsi="Times New Roman" w:cs="Times New Roman"/>
          <w:sz w:val="24"/>
          <w:szCs w:val="24"/>
        </w:rPr>
        <w:t xml:space="preserve">Hambatan </w:t>
      </w:r>
      <w:r w:rsidR="0067724E">
        <w:rPr>
          <w:rFonts w:ascii="Times New Roman" w:hAnsi="Times New Roman" w:cs="Times New Roman"/>
          <w:sz w:val="24"/>
          <w:szCs w:val="24"/>
        </w:rPr>
        <w:t xml:space="preserve"> </w:t>
      </w:r>
      <w:r w:rsidR="000329B4">
        <w:rPr>
          <w:rFonts w:ascii="Times New Roman" w:hAnsi="Times New Roman" w:cs="Times New Roman"/>
          <w:sz w:val="24"/>
          <w:szCs w:val="24"/>
        </w:rPr>
        <w:t>yang dihadapi Kantor Perpustakaan dan Arsip Daerah Kabupaten Banyumas dalam menerapkan sanksi administratif adalah</w:t>
      </w:r>
      <w:r w:rsidR="00BB1048">
        <w:rPr>
          <w:rFonts w:ascii="Times New Roman" w:hAnsi="Times New Roman" w:cs="Times New Roman"/>
          <w:sz w:val="24"/>
          <w:szCs w:val="24"/>
        </w:rPr>
        <w:t xml:space="preserve"> kualitas</w:t>
      </w:r>
      <w:r w:rsidR="000329B4">
        <w:rPr>
          <w:rFonts w:ascii="Times New Roman" w:hAnsi="Times New Roman" w:cs="Times New Roman"/>
          <w:sz w:val="24"/>
          <w:szCs w:val="24"/>
        </w:rPr>
        <w:t xml:space="preserve"> mental dan karakteristik kepribadian pemustaka yang bervariasi </w:t>
      </w:r>
      <w:r w:rsidR="00BB1048">
        <w:rPr>
          <w:rFonts w:ascii="Times New Roman" w:hAnsi="Times New Roman" w:cs="Times New Roman"/>
          <w:sz w:val="24"/>
          <w:szCs w:val="24"/>
        </w:rPr>
        <w:t>dalam menanggapi sanksi administratif serta kemampuan petugas perpustakaan</w:t>
      </w:r>
      <w:r w:rsidR="000329B4">
        <w:rPr>
          <w:rFonts w:ascii="Times New Roman" w:hAnsi="Times New Roman" w:cs="Times New Roman"/>
          <w:sz w:val="24"/>
          <w:szCs w:val="24"/>
        </w:rPr>
        <w:t xml:space="preserve"> yang terbatas untuk menindaklanjuti pelangg</w:t>
      </w:r>
      <w:r w:rsidR="00163120">
        <w:rPr>
          <w:rFonts w:ascii="Times New Roman" w:hAnsi="Times New Roman" w:cs="Times New Roman"/>
          <w:sz w:val="24"/>
          <w:szCs w:val="24"/>
        </w:rPr>
        <w:t>a</w:t>
      </w:r>
      <w:r w:rsidR="000329B4">
        <w:rPr>
          <w:rFonts w:ascii="Times New Roman" w:hAnsi="Times New Roman" w:cs="Times New Roman"/>
          <w:sz w:val="24"/>
          <w:szCs w:val="24"/>
        </w:rPr>
        <w:t>ran sanksi administratif keterlambatan pengembalian bahan pustaka di Kantor Perpustakaan dan Arsip Daerah Kabupaten Banyumas.</w:t>
      </w:r>
    </w:p>
    <w:p w:rsidR="00052ECE" w:rsidRPr="00F26B8F" w:rsidRDefault="00D37711" w:rsidP="00D37711">
      <w:pPr>
        <w:pStyle w:val="ListParagraph"/>
        <w:tabs>
          <w:tab w:val="left" w:pos="495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DB2B4B" w:rsidRPr="00052ECE" w:rsidRDefault="00052ECE" w:rsidP="003E11C7">
      <w:pPr>
        <w:pStyle w:val="ListParagraph"/>
        <w:numPr>
          <w:ilvl w:val="1"/>
          <w:numId w:val="1"/>
        </w:numPr>
        <w:spacing w:after="0" w:line="480" w:lineRule="auto"/>
        <w:ind w:left="540" w:hanging="540"/>
        <w:jc w:val="both"/>
        <w:rPr>
          <w:rFonts w:ascii="Times New Roman" w:hAnsi="Times New Roman" w:cs="Times New Roman"/>
          <w:b/>
          <w:sz w:val="24"/>
          <w:szCs w:val="24"/>
        </w:rPr>
      </w:pPr>
      <w:r w:rsidRPr="00052ECE">
        <w:rPr>
          <w:rFonts w:ascii="Times New Roman" w:hAnsi="Times New Roman" w:cs="Times New Roman"/>
          <w:b/>
          <w:sz w:val="24"/>
          <w:szCs w:val="24"/>
        </w:rPr>
        <w:t>Saran</w:t>
      </w:r>
    </w:p>
    <w:p w:rsidR="00052ECE" w:rsidRDefault="00311526" w:rsidP="003E11C7">
      <w:pPr>
        <w:spacing w:after="0" w:line="480" w:lineRule="auto"/>
        <w:ind w:left="540" w:firstLine="54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dan simpulan diatas peneliti mengajukan beberapa saran </w:t>
      </w:r>
      <w:r w:rsidR="00805737">
        <w:rPr>
          <w:rFonts w:ascii="Times New Roman" w:hAnsi="Times New Roman" w:cs="Times New Roman"/>
          <w:sz w:val="24"/>
          <w:szCs w:val="24"/>
        </w:rPr>
        <w:t xml:space="preserve">kepada Kantor Perpustakaan dan Arsip Daerah Kabupaten Banyumas </w:t>
      </w:r>
      <w:r>
        <w:rPr>
          <w:rFonts w:ascii="Times New Roman" w:hAnsi="Times New Roman" w:cs="Times New Roman"/>
          <w:sz w:val="24"/>
          <w:szCs w:val="24"/>
        </w:rPr>
        <w:t>sebagai berikut:</w:t>
      </w:r>
    </w:p>
    <w:p w:rsidR="00311526" w:rsidRDefault="00311526" w:rsidP="00620F0C">
      <w:pPr>
        <w:pStyle w:val="ListParagraph"/>
        <w:numPr>
          <w:ilvl w:val="0"/>
          <w:numId w:val="2"/>
        </w:num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Perlunya kegiatan evaluasi secara berkala dan berkelanjutan untuk meningkatkan kualitas sanksi administratif sebagai instrument kebijakan</w:t>
      </w:r>
      <w:r w:rsidR="00E5604B">
        <w:rPr>
          <w:rFonts w:ascii="Times New Roman" w:hAnsi="Times New Roman" w:cs="Times New Roman"/>
          <w:sz w:val="24"/>
          <w:szCs w:val="24"/>
        </w:rPr>
        <w:t xml:space="preserve"> dan meningkatkan kualitas layanan.</w:t>
      </w:r>
    </w:p>
    <w:p w:rsidR="00E5604B" w:rsidRDefault="00E5604B" w:rsidP="00620F0C">
      <w:pPr>
        <w:pStyle w:val="ListParagraph"/>
        <w:numPr>
          <w:ilvl w:val="0"/>
          <w:numId w:val="2"/>
        </w:num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lastRenderedPageBreak/>
        <w:t xml:space="preserve">Sanksi administratif diharapkan benar – benar dilaksanakan kepada seluruh pemustaka yang melanggar tata tertib Kantor Perpustakaan dan Arsip Daerah Kabupaten Banyumas tanpa terkecuali dengan tujuan untuk menjaga </w:t>
      </w:r>
      <w:r w:rsidR="0031705F">
        <w:rPr>
          <w:rFonts w:ascii="Times New Roman" w:hAnsi="Times New Roman" w:cs="Times New Roman"/>
          <w:sz w:val="24"/>
          <w:szCs w:val="24"/>
        </w:rPr>
        <w:t xml:space="preserve">dan melestarikan </w:t>
      </w:r>
      <w:r>
        <w:rPr>
          <w:rFonts w:ascii="Times New Roman" w:hAnsi="Times New Roman" w:cs="Times New Roman"/>
          <w:sz w:val="24"/>
          <w:szCs w:val="24"/>
        </w:rPr>
        <w:t>aset yang dimiliki Kantor Perpustakaan dan Arsip Daerah Kabupaten Banyumas.</w:t>
      </w:r>
    </w:p>
    <w:p w:rsidR="00E5604B" w:rsidRDefault="00E5604B" w:rsidP="00620F0C">
      <w:pPr>
        <w:pStyle w:val="ListParagraph"/>
        <w:numPr>
          <w:ilvl w:val="0"/>
          <w:numId w:val="2"/>
        </w:num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Perlunya pengkajian ulang sanksi administratif untuk mempertegas tujuan, target dan sasaran sanksi administratif sehingga efektivitas penerapan sanksi administratif dapat meningkat.</w:t>
      </w:r>
    </w:p>
    <w:p w:rsidR="00E5604B" w:rsidRDefault="004042CE" w:rsidP="00620F0C">
      <w:pPr>
        <w:pStyle w:val="ListParagraph"/>
        <w:numPr>
          <w:ilvl w:val="0"/>
          <w:numId w:val="2"/>
        </w:num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Upaya peningkatan</w:t>
      </w:r>
      <w:r w:rsidR="00E5604B">
        <w:rPr>
          <w:rFonts w:ascii="Times New Roman" w:hAnsi="Times New Roman" w:cs="Times New Roman"/>
          <w:sz w:val="24"/>
          <w:szCs w:val="24"/>
        </w:rPr>
        <w:t xml:space="preserve"> kekompakan dan koordinasi petugas perpustakaan untuk menindaklanjuti pelaksanaan sanksi administratif.</w:t>
      </w:r>
    </w:p>
    <w:p w:rsidR="00E5604B" w:rsidRPr="00311526" w:rsidRDefault="006D0C7D" w:rsidP="00620F0C">
      <w:pPr>
        <w:pStyle w:val="ListParagraph"/>
        <w:numPr>
          <w:ilvl w:val="0"/>
          <w:numId w:val="2"/>
        </w:num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Perlunya peningkatan si</w:t>
      </w:r>
      <w:r w:rsidR="007A3CCA">
        <w:rPr>
          <w:rFonts w:ascii="Times New Roman" w:hAnsi="Times New Roman" w:cs="Times New Roman"/>
          <w:sz w:val="24"/>
          <w:szCs w:val="24"/>
        </w:rPr>
        <w:t>stem otomasi perpustakaan berbasis internet sehingga dapat meningkatkan mutu layanan Kantor Perpustakaan dan Arsip Daerah</w:t>
      </w:r>
      <w:r w:rsidR="00726F78">
        <w:rPr>
          <w:rFonts w:ascii="Times New Roman" w:hAnsi="Times New Roman" w:cs="Times New Roman"/>
          <w:sz w:val="24"/>
          <w:szCs w:val="24"/>
        </w:rPr>
        <w:t xml:space="preserve"> Kabupaten Banyumas, termasuk si</w:t>
      </w:r>
      <w:r w:rsidR="007A3CCA">
        <w:rPr>
          <w:rFonts w:ascii="Times New Roman" w:hAnsi="Times New Roman" w:cs="Times New Roman"/>
          <w:sz w:val="24"/>
          <w:szCs w:val="24"/>
        </w:rPr>
        <w:t xml:space="preserve">stem perpanjangan masa peminjaman secara </w:t>
      </w:r>
      <w:r w:rsidR="007A3CCA">
        <w:rPr>
          <w:rFonts w:ascii="Times New Roman" w:hAnsi="Times New Roman" w:cs="Times New Roman"/>
          <w:i/>
          <w:sz w:val="24"/>
          <w:szCs w:val="24"/>
        </w:rPr>
        <w:t>on-line</w:t>
      </w:r>
      <w:r w:rsidR="007A3CCA">
        <w:rPr>
          <w:rFonts w:ascii="Times New Roman" w:hAnsi="Times New Roman" w:cs="Times New Roman"/>
          <w:sz w:val="24"/>
          <w:szCs w:val="24"/>
        </w:rPr>
        <w:t xml:space="preserve"> dan pengecekan keterlambatan bahan pustaka.</w:t>
      </w:r>
    </w:p>
    <w:sectPr w:rsidR="00E5604B" w:rsidRPr="00311526" w:rsidSect="00EC77FE">
      <w:headerReference w:type="default" r:id="rId7"/>
      <w:footerReference w:type="default" r:id="rId8"/>
      <w:pgSz w:w="12240" w:h="15840"/>
      <w:pgMar w:top="2268" w:right="1701" w:bottom="1701" w:left="2268" w:header="720" w:footer="720" w:gutter="0"/>
      <w:pgNumType w:start="9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56C" w:rsidRDefault="00AF756C" w:rsidP="008376C7">
      <w:pPr>
        <w:pStyle w:val="ListParagraph"/>
        <w:spacing w:after="0" w:line="240" w:lineRule="auto"/>
      </w:pPr>
      <w:r>
        <w:separator/>
      </w:r>
    </w:p>
  </w:endnote>
  <w:endnote w:type="continuationSeparator" w:id="1">
    <w:p w:rsidR="00AF756C" w:rsidRDefault="00AF756C" w:rsidP="008376C7">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AE2" w:rsidRDefault="002F4AE2">
    <w:pPr>
      <w:pStyle w:val="Footer"/>
      <w:jc w:val="center"/>
    </w:pPr>
  </w:p>
  <w:p w:rsidR="002F4AE2" w:rsidRDefault="002F4A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56C" w:rsidRDefault="00AF756C" w:rsidP="008376C7">
      <w:pPr>
        <w:pStyle w:val="ListParagraph"/>
        <w:spacing w:after="0" w:line="240" w:lineRule="auto"/>
      </w:pPr>
      <w:r>
        <w:separator/>
      </w:r>
    </w:p>
  </w:footnote>
  <w:footnote w:type="continuationSeparator" w:id="1">
    <w:p w:rsidR="00AF756C" w:rsidRDefault="00AF756C" w:rsidP="008376C7">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4819"/>
      <w:docPartObj>
        <w:docPartGallery w:val="Page Numbers (Top of Page)"/>
        <w:docPartUnique/>
      </w:docPartObj>
    </w:sdtPr>
    <w:sdtContent>
      <w:p w:rsidR="002F4AE2" w:rsidRDefault="003156F4">
        <w:pPr>
          <w:pStyle w:val="Header"/>
          <w:jc w:val="right"/>
        </w:pPr>
        <w:fldSimple w:instr=" PAGE   \* MERGEFORMAT ">
          <w:r w:rsidR="00212C7F">
            <w:rPr>
              <w:noProof/>
            </w:rPr>
            <w:t>98</w:t>
          </w:r>
        </w:fldSimple>
      </w:p>
    </w:sdtContent>
  </w:sdt>
  <w:p w:rsidR="008376C7" w:rsidRDefault="008376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C7F33"/>
    <w:multiLevelType w:val="multilevel"/>
    <w:tmpl w:val="B7E43E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796C6EBE"/>
    <w:multiLevelType w:val="hybridMultilevel"/>
    <w:tmpl w:val="F612B72A"/>
    <w:lvl w:ilvl="0" w:tplc="07269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B2B4B"/>
    <w:rsid w:val="00007D9A"/>
    <w:rsid w:val="000329B4"/>
    <w:rsid w:val="00052ECE"/>
    <w:rsid w:val="00163120"/>
    <w:rsid w:val="00176835"/>
    <w:rsid w:val="001E3C2A"/>
    <w:rsid w:val="001F08A4"/>
    <w:rsid w:val="00212C7F"/>
    <w:rsid w:val="00240328"/>
    <w:rsid w:val="002600CC"/>
    <w:rsid w:val="002F4AE2"/>
    <w:rsid w:val="00311526"/>
    <w:rsid w:val="00314120"/>
    <w:rsid w:val="003156F4"/>
    <w:rsid w:val="0031705F"/>
    <w:rsid w:val="0038657D"/>
    <w:rsid w:val="003A540C"/>
    <w:rsid w:val="003D02DD"/>
    <w:rsid w:val="003E11C7"/>
    <w:rsid w:val="003E33AA"/>
    <w:rsid w:val="004042CE"/>
    <w:rsid w:val="004770DE"/>
    <w:rsid w:val="004A0439"/>
    <w:rsid w:val="00577104"/>
    <w:rsid w:val="005C4A95"/>
    <w:rsid w:val="00620F0C"/>
    <w:rsid w:val="0067724E"/>
    <w:rsid w:val="006817F4"/>
    <w:rsid w:val="006D0C7D"/>
    <w:rsid w:val="00726F78"/>
    <w:rsid w:val="00743AF3"/>
    <w:rsid w:val="00795D25"/>
    <w:rsid w:val="007A3CCA"/>
    <w:rsid w:val="00805737"/>
    <w:rsid w:val="008376C7"/>
    <w:rsid w:val="0085272F"/>
    <w:rsid w:val="0087381D"/>
    <w:rsid w:val="00891DAE"/>
    <w:rsid w:val="00A16B86"/>
    <w:rsid w:val="00A54DDD"/>
    <w:rsid w:val="00A7169F"/>
    <w:rsid w:val="00AB766B"/>
    <w:rsid w:val="00AF756C"/>
    <w:rsid w:val="00B20CF2"/>
    <w:rsid w:val="00B64DC3"/>
    <w:rsid w:val="00B97C4B"/>
    <w:rsid w:val="00BB1048"/>
    <w:rsid w:val="00D37711"/>
    <w:rsid w:val="00D627B8"/>
    <w:rsid w:val="00DB2B4B"/>
    <w:rsid w:val="00DC6674"/>
    <w:rsid w:val="00E52004"/>
    <w:rsid w:val="00E5604B"/>
    <w:rsid w:val="00EC77FE"/>
    <w:rsid w:val="00F26B8F"/>
    <w:rsid w:val="00F32B62"/>
    <w:rsid w:val="00F630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C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B8F"/>
    <w:pPr>
      <w:ind w:left="720"/>
      <w:contextualSpacing/>
    </w:pPr>
  </w:style>
  <w:style w:type="paragraph" w:styleId="Header">
    <w:name w:val="header"/>
    <w:basedOn w:val="Normal"/>
    <w:link w:val="HeaderChar"/>
    <w:uiPriority w:val="99"/>
    <w:unhideWhenUsed/>
    <w:rsid w:val="00837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6C7"/>
  </w:style>
  <w:style w:type="paragraph" w:styleId="Footer">
    <w:name w:val="footer"/>
    <w:basedOn w:val="Normal"/>
    <w:link w:val="FooterChar"/>
    <w:uiPriority w:val="99"/>
    <w:unhideWhenUsed/>
    <w:rsid w:val="00837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6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males</dc:creator>
  <cp:lastModifiedBy>males</cp:lastModifiedBy>
  <cp:revision>6</cp:revision>
  <cp:lastPrinted>2013-07-07T17:33:00Z</cp:lastPrinted>
  <dcterms:created xsi:type="dcterms:W3CDTF">2013-07-07T17:35:00Z</dcterms:created>
  <dcterms:modified xsi:type="dcterms:W3CDTF">2013-07-26T00:30:00Z</dcterms:modified>
</cp:coreProperties>
</file>