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FF" w:rsidRPr="00642BDB" w:rsidRDefault="009407FF" w:rsidP="009407FF">
      <w:pPr>
        <w:tabs>
          <w:tab w:val="left" w:pos="1276"/>
        </w:tabs>
        <w:spacing w:after="0" w:line="480" w:lineRule="auto"/>
        <w:jc w:val="center"/>
        <w:outlineLvl w:val="0"/>
        <w:rPr>
          <w:rFonts w:ascii="Times New Roman" w:hAnsi="Times New Roman" w:cs="Times New Roman"/>
          <w:b/>
          <w:sz w:val="28"/>
          <w:szCs w:val="28"/>
        </w:rPr>
      </w:pPr>
      <w:r w:rsidRPr="00642BDB">
        <w:rPr>
          <w:rFonts w:ascii="Times New Roman" w:hAnsi="Times New Roman" w:cs="Times New Roman"/>
          <w:b/>
          <w:sz w:val="28"/>
          <w:szCs w:val="28"/>
        </w:rPr>
        <w:t>BAB IV</w:t>
      </w:r>
    </w:p>
    <w:p w:rsidR="009407FF" w:rsidRPr="00642BDB" w:rsidRDefault="009407FF" w:rsidP="009407FF">
      <w:pPr>
        <w:tabs>
          <w:tab w:val="left" w:pos="1276"/>
        </w:tabs>
        <w:spacing w:after="0" w:line="480" w:lineRule="auto"/>
        <w:jc w:val="center"/>
        <w:rPr>
          <w:rFonts w:ascii="Times New Roman" w:hAnsi="Times New Roman" w:cs="Times New Roman"/>
          <w:b/>
          <w:sz w:val="28"/>
          <w:szCs w:val="28"/>
        </w:rPr>
      </w:pPr>
      <w:r w:rsidRPr="00642BDB">
        <w:rPr>
          <w:rFonts w:ascii="Times New Roman" w:hAnsi="Times New Roman" w:cs="Times New Roman"/>
          <w:b/>
          <w:sz w:val="28"/>
          <w:szCs w:val="28"/>
        </w:rPr>
        <w:t>GAMBARAN UMUM</w:t>
      </w:r>
    </w:p>
    <w:p w:rsidR="009407FF" w:rsidRPr="00642BDB" w:rsidRDefault="009407FF" w:rsidP="009407FF">
      <w:pPr>
        <w:tabs>
          <w:tab w:val="left" w:pos="1276"/>
        </w:tabs>
        <w:spacing w:after="0" w:line="480" w:lineRule="auto"/>
        <w:jc w:val="center"/>
        <w:rPr>
          <w:rFonts w:ascii="Times New Roman" w:hAnsi="Times New Roman" w:cs="Times New Roman"/>
          <w:b/>
          <w:sz w:val="28"/>
          <w:szCs w:val="28"/>
        </w:rPr>
      </w:pPr>
      <w:r w:rsidRPr="00642BDB">
        <w:rPr>
          <w:rFonts w:ascii="Times New Roman" w:hAnsi="Times New Roman" w:cs="Times New Roman"/>
          <w:b/>
          <w:sz w:val="28"/>
          <w:szCs w:val="28"/>
        </w:rPr>
        <w:t>PERPUSTAKAAN SMA NEGERI 1 SEMARANG</w:t>
      </w:r>
    </w:p>
    <w:p w:rsidR="009407FF" w:rsidRPr="00C43D83" w:rsidRDefault="009407FF" w:rsidP="009407FF">
      <w:pPr>
        <w:tabs>
          <w:tab w:val="left" w:pos="1276"/>
        </w:tabs>
        <w:spacing w:after="0" w:line="480" w:lineRule="auto"/>
        <w:jc w:val="both"/>
        <w:rPr>
          <w:rFonts w:ascii="Times New Roman" w:hAnsi="Times New Roman" w:cs="Times New Roman"/>
          <w:b/>
          <w:sz w:val="28"/>
          <w:szCs w:val="28"/>
        </w:rPr>
      </w:pPr>
    </w:p>
    <w:p w:rsidR="009407FF" w:rsidRPr="00C43D83" w:rsidRDefault="009407FF" w:rsidP="009407FF">
      <w:pPr>
        <w:tabs>
          <w:tab w:val="left" w:pos="270"/>
        </w:tabs>
        <w:spacing w:after="0" w:line="480" w:lineRule="auto"/>
        <w:jc w:val="both"/>
        <w:rPr>
          <w:rFonts w:ascii="Times New Roman" w:hAnsi="Times New Roman" w:cs="Times New Roman"/>
          <w:b/>
          <w:sz w:val="28"/>
          <w:szCs w:val="28"/>
        </w:rPr>
      </w:pPr>
      <w:r w:rsidRPr="00C43D83">
        <w:rPr>
          <w:rFonts w:ascii="Times New Roman" w:hAnsi="Times New Roman" w:cs="Times New Roman"/>
          <w:b/>
          <w:sz w:val="28"/>
          <w:szCs w:val="28"/>
        </w:rPr>
        <w:t>4.1. Sejarah Singkat SMA Negeri 1 Semarang</w:t>
      </w:r>
    </w:p>
    <w:p w:rsidR="009407FF" w:rsidRPr="00642BDB" w:rsidRDefault="00823466" w:rsidP="00A74B69">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9407FF" w:rsidRPr="00642BDB">
        <w:rPr>
          <w:rFonts w:ascii="Times New Roman" w:hAnsi="Times New Roman" w:cs="Times New Roman"/>
          <w:sz w:val="24"/>
          <w:szCs w:val="24"/>
        </w:rPr>
        <w:t>SMA Negeri 1 Semarang berlokasi di Jalan Taman Menteri Supeno No. 1 Semarang ini merupakan salah satu bangunan kuno bersejarah di kota Semarang. Di bangun antara tahun 1936 – 1938 dan diresmikan tahun 1939. Keberadaan SMA Negeri 1 Semarang tidak lepas dari Sejarah Kota Semarang. Bangunan ini merupakan pengembangan dari HBS V ( Sekolah Zaman Belanda) yang telah didirikan sebelumnya Jalan Pemuda ( SMU Negeri 3 Semarang) diresmikan oleh Gubernur Hindia Belanda Tjarda Van Starkenborg Stahoudi, yang ditandai dengan pesta kembang api yang meriah tahun 1939.</w:t>
      </w:r>
    </w:p>
    <w:p w:rsidR="009407FF" w:rsidRPr="00642BDB" w:rsidRDefault="009407FF" w:rsidP="00823466">
      <w:pPr>
        <w:spacing w:line="480" w:lineRule="auto"/>
        <w:ind w:left="540" w:firstLine="426"/>
        <w:jc w:val="both"/>
        <w:rPr>
          <w:rFonts w:ascii="Times New Roman" w:hAnsi="Times New Roman" w:cs="Times New Roman"/>
          <w:sz w:val="24"/>
          <w:szCs w:val="24"/>
        </w:rPr>
      </w:pPr>
      <w:r w:rsidRPr="00642BDB">
        <w:rPr>
          <w:rFonts w:ascii="Times New Roman" w:hAnsi="Times New Roman" w:cs="Times New Roman"/>
          <w:sz w:val="24"/>
          <w:szCs w:val="24"/>
        </w:rPr>
        <w:t>Tahun 1942 bangunan ini dikuasai oleh tentara pendudukan Jepang dan digunakan sebagai pusat pendidikan militer. Hal ini berlangsung hingga Jepang Tak</w:t>
      </w:r>
      <w:r w:rsidR="00DD62AA">
        <w:rPr>
          <w:rFonts w:ascii="Times New Roman" w:hAnsi="Times New Roman" w:cs="Times New Roman"/>
          <w:sz w:val="24"/>
          <w:szCs w:val="24"/>
        </w:rPr>
        <w:t>h</w:t>
      </w:r>
      <w:r w:rsidRPr="00642BDB">
        <w:rPr>
          <w:rFonts w:ascii="Times New Roman" w:hAnsi="Times New Roman" w:cs="Times New Roman"/>
          <w:sz w:val="24"/>
          <w:szCs w:val="24"/>
        </w:rPr>
        <w:t>luk pada sekutu. Setelah Belanda mengambil alih gedung ini. Fungsinya diubah menjadi rumah sakit. Tetapi kemudian pada tahun 1946, fungsi sebagi sekolah dikembalikan lagi. Baru pada tanggal 12 Desember 1949, setelah pemerintah Hindia Belanda menyerahkan kepada pemerintah Republik Indonesia, sekolah ini resmi sebagai sekolah menengah tingkat atas.</w:t>
      </w:r>
    </w:p>
    <w:p w:rsidR="009407FF" w:rsidRPr="00642BDB" w:rsidRDefault="009407FF" w:rsidP="004F5064">
      <w:pPr>
        <w:spacing w:after="0" w:line="480" w:lineRule="auto"/>
        <w:ind w:left="540" w:firstLine="426"/>
        <w:jc w:val="both"/>
        <w:rPr>
          <w:rFonts w:ascii="Times New Roman" w:hAnsi="Times New Roman" w:cs="Times New Roman"/>
          <w:sz w:val="24"/>
          <w:szCs w:val="24"/>
        </w:rPr>
      </w:pPr>
      <w:r w:rsidRPr="00642BDB">
        <w:rPr>
          <w:rFonts w:ascii="Times New Roman" w:hAnsi="Times New Roman" w:cs="Times New Roman"/>
          <w:sz w:val="24"/>
          <w:szCs w:val="24"/>
        </w:rPr>
        <w:lastRenderedPageBreak/>
        <w:t>SMA Negeri 1 Semarang telah mengalami berbagai perubahan dan perkembangan antara lain dengan penambahan ruang – ruang kelas</w:t>
      </w:r>
      <w:r w:rsidR="00823466">
        <w:rPr>
          <w:rFonts w:ascii="Times New Roman" w:hAnsi="Times New Roman" w:cs="Times New Roman"/>
          <w:sz w:val="24"/>
          <w:szCs w:val="24"/>
        </w:rPr>
        <w:t xml:space="preserve"> (tahun 1939</w:t>
      </w:r>
      <w:r w:rsidRPr="00642BDB">
        <w:rPr>
          <w:rFonts w:ascii="Times New Roman" w:hAnsi="Times New Roman" w:cs="Times New Roman"/>
          <w:sz w:val="24"/>
          <w:szCs w:val="24"/>
        </w:rPr>
        <w:t>) dan fasilitas lain, diantaranya adalah sebagai berikut:</w:t>
      </w:r>
    </w:p>
    <w:p w:rsidR="009407FF" w:rsidRPr="00642BDB" w:rsidRDefault="009407FF" w:rsidP="004F5064">
      <w:pPr>
        <w:pStyle w:val="ListParagraph"/>
        <w:numPr>
          <w:ilvl w:val="0"/>
          <w:numId w:val="2"/>
        </w:numPr>
        <w:spacing w:after="0"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Mulai dibangun 1937</w:t>
      </w:r>
    </w:p>
    <w:p w:rsidR="009407FF" w:rsidRPr="00642BDB" w:rsidRDefault="009407FF" w:rsidP="004F5064">
      <w:pPr>
        <w:pStyle w:val="ListParagraph"/>
        <w:numPr>
          <w:ilvl w:val="0"/>
          <w:numId w:val="2"/>
        </w:numPr>
        <w:spacing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Mulai 1 Agustus 1939 – 1942 untuk HBS</w:t>
      </w:r>
    </w:p>
    <w:p w:rsidR="009407FF" w:rsidRPr="00642BDB" w:rsidRDefault="009407FF" w:rsidP="004F5064">
      <w:pPr>
        <w:pStyle w:val="ListParagraph"/>
        <w:numPr>
          <w:ilvl w:val="0"/>
          <w:numId w:val="2"/>
        </w:numPr>
        <w:spacing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Tahun 1942 – 1945 untuk asrama sekolah pendidikan tentara Jepang.</w:t>
      </w:r>
    </w:p>
    <w:p w:rsidR="009407FF" w:rsidRPr="00642BDB" w:rsidRDefault="009407FF" w:rsidP="004F5064">
      <w:pPr>
        <w:pStyle w:val="ListParagraph"/>
        <w:numPr>
          <w:ilvl w:val="0"/>
          <w:numId w:val="2"/>
        </w:numPr>
        <w:spacing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Tahun 1945 untuk rumah sakit tentara Belanda</w:t>
      </w:r>
    </w:p>
    <w:p w:rsidR="009407FF" w:rsidRPr="00642BDB" w:rsidRDefault="009407FF" w:rsidP="004F5064">
      <w:pPr>
        <w:pStyle w:val="ListParagraph"/>
        <w:numPr>
          <w:ilvl w:val="0"/>
          <w:numId w:val="2"/>
        </w:numPr>
        <w:spacing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Tahun 1946 – 1949 untuk HBS, AMS, VHO, MS</w:t>
      </w:r>
    </w:p>
    <w:p w:rsidR="009407FF" w:rsidRPr="00642BDB" w:rsidRDefault="009407FF" w:rsidP="004F5064">
      <w:pPr>
        <w:pStyle w:val="ListParagraph"/>
        <w:numPr>
          <w:ilvl w:val="0"/>
          <w:numId w:val="2"/>
        </w:numPr>
        <w:spacing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Tahun 1949 / 1950 untuk SMA B dan SMA A ( SMA Negeri 3 )</w:t>
      </w:r>
    </w:p>
    <w:p w:rsidR="009407FF" w:rsidRPr="00642BDB" w:rsidRDefault="009407FF" w:rsidP="004F5064">
      <w:pPr>
        <w:pStyle w:val="ListParagraph"/>
        <w:numPr>
          <w:ilvl w:val="0"/>
          <w:numId w:val="2"/>
        </w:numPr>
        <w:spacing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Tahun 1956 / 1957 dipecah menjadi B.1 dan B.2</w:t>
      </w:r>
    </w:p>
    <w:p w:rsidR="009407FF" w:rsidRPr="00642BDB" w:rsidRDefault="009407FF" w:rsidP="004F5064">
      <w:pPr>
        <w:pStyle w:val="ListParagraph"/>
        <w:numPr>
          <w:ilvl w:val="0"/>
          <w:numId w:val="2"/>
        </w:numPr>
        <w:spacing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Tahun 1960 / 1961 B.1 menjadi SMA Negeri 1 dan B.2 menjadi SMA Negeri 2</w:t>
      </w:r>
    </w:p>
    <w:p w:rsidR="009407FF" w:rsidRPr="00642BDB" w:rsidRDefault="009407FF" w:rsidP="004F5064">
      <w:pPr>
        <w:pStyle w:val="ListParagraph"/>
        <w:numPr>
          <w:ilvl w:val="0"/>
          <w:numId w:val="2"/>
        </w:numPr>
        <w:spacing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Tahun 1969 / 1970 SMA Negeri I – II menjadi SMA Negeri 1 dengan 1 Kepala Sekolah</w:t>
      </w:r>
    </w:p>
    <w:p w:rsidR="009407FF" w:rsidRPr="00642BDB" w:rsidRDefault="009407FF" w:rsidP="004F5064">
      <w:pPr>
        <w:pStyle w:val="ListParagraph"/>
        <w:numPr>
          <w:ilvl w:val="0"/>
          <w:numId w:val="2"/>
        </w:numPr>
        <w:spacing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Tahun 1977 / 1978 SMA I – II berubah menjadi SMA Negeri 1, SMA Negeri 2 dipindah di jalan Sendangguwo Baru.</w:t>
      </w:r>
    </w:p>
    <w:p w:rsidR="00DD62AA" w:rsidRDefault="009407FF" w:rsidP="00DD62AA">
      <w:pPr>
        <w:pStyle w:val="ListParagraph"/>
        <w:numPr>
          <w:ilvl w:val="0"/>
          <w:numId w:val="2"/>
        </w:numPr>
        <w:spacing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Tahun 1978 – sekarang untuk SMA Negeri 1 Semarang</w:t>
      </w:r>
    </w:p>
    <w:p w:rsidR="004F5064" w:rsidRPr="004F5064" w:rsidRDefault="004F5064" w:rsidP="004F5064">
      <w:pPr>
        <w:pStyle w:val="ListParagraph"/>
        <w:spacing w:line="480" w:lineRule="auto"/>
        <w:ind w:left="900"/>
        <w:jc w:val="both"/>
        <w:rPr>
          <w:rFonts w:ascii="Times New Roman" w:hAnsi="Times New Roman" w:cs="Times New Roman"/>
          <w:sz w:val="24"/>
          <w:szCs w:val="24"/>
        </w:rPr>
      </w:pPr>
    </w:p>
    <w:p w:rsidR="009407FF" w:rsidRPr="00C43D83" w:rsidRDefault="009407FF" w:rsidP="00A74B69">
      <w:pPr>
        <w:pStyle w:val="ListParagraph"/>
        <w:tabs>
          <w:tab w:val="left" w:pos="90"/>
          <w:tab w:val="left" w:pos="1276"/>
        </w:tabs>
        <w:spacing w:after="0" w:line="480" w:lineRule="auto"/>
        <w:ind w:left="0"/>
        <w:jc w:val="both"/>
        <w:rPr>
          <w:rFonts w:ascii="Times New Roman" w:hAnsi="Times New Roman" w:cs="Times New Roman"/>
          <w:b/>
          <w:sz w:val="28"/>
          <w:szCs w:val="28"/>
        </w:rPr>
      </w:pPr>
      <w:r w:rsidRPr="00C43D83">
        <w:rPr>
          <w:rFonts w:ascii="Times New Roman" w:hAnsi="Times New Roman" w:cs="Times New Roman"/>
          <w:b/>
          <w:sz w:val="28"/>
          <w:szCs w:val="28"/>
        </w:rPr>
        <w:t>4.2. Visi dan Misi SMA Negeri 1 Semarang</w:t>
      </w:r>
    </w:p>
    <w:p w:rsidR="009407FF" w:rsidRPr="00642BDB" w:rsidRDefault="009407FF" w:rsidP="009407FF">
      <w:pPr>
        <w:pStyle w:val="ListParagraph"/>
        <w:numPr>
          <w:ilvl w:val="0"/>
          <w:numId w:val="6"/>
        </w:numPr>
        <w:spacing w:after="0"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Visi</w:t>
      </w:r>
    </w:p>
    <w:p w:rsidR="009407FF" w:rsidRPr="00642BDB" w:rsidRDefault="009407FF" w:rsidP="009407FF">
      <w:pPr>
        <w:spacing w:after="0"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Sekolah sebagai pusat keunggulan Imtaq dan Iptek berwawasan lingkungan serta mampu bersaing di era global selaras dengan kepribadian nasional.</w:t>
      </w:r>
    </w:p>
    <w:p w:rsidR="009407FF" w:rsidRPr="00642BDB" w:rsidRDefault="009407FF" w:rsidP="009407FF">
      <w:pPr>
        <w:pStyle w:val="ListParagraph"/>
        <w:numPr>
          <w:ilvl w:val="0"/>
          <w:numId w:val="6"/>
        </w:numPr>
        <w:spacing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lastRenderedPageBreak/>
        <w:t>Misi</w:t>
      </w:r>
    </w:p>
    <w:p w:rsidR="009407FF" w:rsidRPr="00642BDB" w:rsidRDefault="009407FF" w:rsidP="009407FF">
      <w:pPr>
        <w:pStyle w:val="ListParagraph"/>
        <w:numPr>
          <w:ilvl w:val="0"/>
          <w:numId w:val="7"/>
        </w:numPr>
        <w:spacing w:line="480" w:lineRule="auto"/>
        <w:ind w:left="1260"/>
        <w:jc w:val="both"/>
        <w:rPr>
          <w:rFonts w:ascii="Times New Roman" w:hAnsi="Times New Roman" w:cs="Times New Roman"/>
          <w:sz w:val="24"/>
          <w:szCs w:val="24"/>
        </w:rPr>
      </w:pPr>
      <w:r w:rsidRPr="00642BDB">
        <w:rPr>
          <w:rFonts w:ascii="Times New Roman" w:hAnsi="Times New Roman" w:cs="Times New Roman"/>
          <w:sz w:val="24"/>
          <w:szCs w:val="24"/>
        </w:rPr>
        <w:t>Melaksanakan kegiatan untuk meningkatkan akhlak mulia yang berlandaskan keimanan dan ketaqwaan kepada Tuhan Yang maha Esa dan.</w:t>
      </w:r>
    </w:p>
    <w:p w:rsidR="009407FF" w:rsidRPr="00642BDB" w:rsidRDefault="009407FF" w:rsidP="009407FF">
      <w:pPr>
        <w:pStyle w:val="ListParagraph"/>
        <w:numPr>
          <w:ilvl w:val="0"/>
          <w:numId w:val="7"/>
        </w:numPr>
        <w:spacing w:line="480" w:lineRule="auto"/>
        <w:ind w:left="1260"/>
        <w:jc w:val="both"/>
        <w:rPr>
          <w:rFonts w:ascii="Times New Roman" w:hAnsi="Times New Roman" w:cs="Times New Roman"/>
          <w:sz w:val="24"/>
          <w:szCs w:val="24"/>
        </w:rPr>
      </w:pPr>
      <w:r w:rsidRPr="00642BDB">
        <w:rPr>
          <w:rFonts w:ascii="Times New Roman" w:hAnsi="Times New Roman" w:cs="Times New Roman"/>
          <w:sz w:val="24"/>
          <w:szCs w:val="24"/>
        </w:rPr>
        <w:t xml:space="preserve">Melaksanakan pembelajaran, pelatihan, dan bimbingan secara efektif untuk menguasai ilmu  </w:t>
      </w:r>
    </w:p>
    <w:p w:rsidR="009407FF" w:rsidRPr="00642BDB" w:rsidRDefault="009407FF" w:rsidP="009407FF">
      <w:pPr>
        <w:pStyle w:val="ListParagraph"/>
        <w:numPr>
          <w:ilvl w:val="0"/>
          <w:numId w:val="7"/>
        </w:numPr>
        <w:spacing w:line="480" w:lineRule="auto"/>
        <w:ind w:left="1260"/>
        <w:jc w:val="both"/>
        <w:rPr>
          <w:rFonts w:ascii="Times New Roman" w:hAnsi="Times New Roman" w:cs="Times New Roman"/>
          <w:sz w:val="24"/>
          <w:szCs w:val="24"/>
        </w:rPr>
      </w:pPr>
      <w:r w:rsidRPr="00642BDB">
        <w:rPr>
          <w:rFonts w:ascii="Times New Roman" w:hAnsi="Times New Roman" w:cs="Times New Roman"/>
          <w:sz w:val="24"/>
          <w:szCs w:val="24"/>
        </w:rPr>
        <w:t>pengetahuan dan teknologi yang berwawasan lingkungan sehingga mampu bersaing di era global.</w:t>
      </w:r>
    </w:p>
    <w:p w:rsidR="009407FF" w:rsidRPr="00642BDB" w:rsidRDefault="009407FF" w:rsidP="009407FF">
      <w:pPr>
        <w:pStyle w:val="ListParagraph"/>
        <w:numPr>
          <w:ilvl w:val="0"/>
          <w:numId w:val="7"/>
        </w:numPr>
        <w:spacing w:line="480" w:lineRule="auto"/>
        <w:ind w:left="1260"/>
        <w:jc w:val="both"/>
        <w:rPr>
          <w:rFonts w:ascii="Times New Roman" w:hAnsi="Times New Roman" w:cs="Times New Roman"/>
          <w:sz w:val="24"/>
          <w:szCs w:val="24"/>
        </w:rPr>
      </w:pPr>
      <w:r w:rsidRPr="00642BDB">
        <w:rPr>
          <w:rFonts w:ascii="Times New Roman" w:hAnsi="Times New Roman" w:cs="Times New Roman"/>
          <w:sz w:val="24"/>
          <w:szCs w:val="24"/>
        </w:rPr>
        <w:t>Mengupayakan pelestarian fungsi lingkungan dan mencegah pencemaran yang merusak lingkungan</w:t>
      </w:r>
    </w:p>
    <w:p w:rsidR="009407FF" w:rsidRPr="00642BDB" w:rsidRDefault="009407FF" w:rsidP="009407FF">
      <w:pPr>
        <w:pStyle w:val="ListParagraph"/>
        <w:numPr>
          <w:ilvl w:val="0"/>
          <w:numId w:val="7"/>
        </w:numPr>
        <w:spacing w:line="480" w:lineRule="auto"/>
        <w:ind w:left="1260"/>
        <w:jc w:val="both"/>
        <w:rPr>
          <w:rFonts w:ascii="Times New Roman" w:hAnsi="Times New Roman" w:cs="Times New Roman"/>
          <w:sz w:val="24"/>
          <w:szCs w:val="24"/>
        </w:rPr>
      </w:pPr>
      <w:r w:rsidRPr="00642BDB">
        <w:rPr>
          <w:rFonts w:ascii="Times New Roman" w:hAnsi="Times New Roman" w:cs="Times New Roman"/>
          <w:sz w:val="24"/>
          <w:szCs w:val="24"/>
        </w:rPr>
        <w:t>Meningkatkan kualitas sumber daya lingkungan dan mencegah pencemaran yang merusak lingkungan hidup</w:t>
      </w:r>
    </w:p>
    <w:p w:rsidR="009407FF" w:rsidRPr="00642BDB" w:rsidRDefault="009407FF" w:rsidP="009407FF">
      <w:pPr>
        <w:pStyle w:val="ListParagraph"/>
        <w:numPr>
          <w:ilvl w:val="0"/>
          <w:numId w:val="7"/>
        </w:numPr>
        <w:spacing w:line="480" w:lineRule="auto"/>
        <w:ind w:left="1260"/>
        <w:jc w:val="both"/>
        <w:rPr>
          <w:rFonts w:ascii="Times New Roman" w:hAnsi="Times New Roman" w:cs="Times New Roman"/>
          <w:sz w:val="24"/>
          <w:szCs w:val="24"/>
        </w:rPr>
      </w:pPr>
      <w:r w:rsidRPr="00642BDB">
        <w:rPr>
          <w:rFonts w:ascii="Times New Roman" w:hAnsi="Times New Roman" w:cs="Times New Roman"/>
          <w:sz w:val="24"/>
          <w:szCs w:val="24"/>
        </w:rPr>
        <w:t>Meningkatkan kualitas sumber daya manusia menuju profesionalisme pendidik dan tenaga kependidikan yang mampu bersaing di era global</w:t>
      </w:r>
    </w:p>
    <w:p w:rsidR="009407FF" w:rsidRPr="00642BDB" w:rsidRDefault="009407FF" w:rsidP="009407FF">
      <w:pPr>
        <w:pStyle w:val="ListParagraph"/>
        <w:numPr>
          <w:ilvl w:val="0"/>
          <w:numId w:val="7"/>
        </w:numPr>
        <w:spacing w:line="480" w:lineRule="auto"/>
        <w:ind w:left="1260"/>
        <w:jc w:val="both"/>
        <w:rPr>
          <w:rFonts w:ascii="Times New Roman" w:hAnsi="Times New Roman" w:cs="Times New Roman"/>
          <w:sz w:val="24"/>
          <w:szCs w:val="24"/>
        </w:rPr>
      </w:pPr>
      <w:r w:rsidRPr="00642BDB">
        <w:rPr>
          <w:rFonts w:ascii="Times New Roman" w:hAnsi="Times New Roman" w:cs="Times New Roman"/>
          <w:sz w:val="24"/>
          <w:szCs w:val="24"/>
        </w:rPr>
        <w:t>Menyelenggarakan sistem administrasi sekolah berbasis ICT menuju pelayanan prima</w:t>
      </w:r>
    </w:p>
    <w:p w:rsidR="009407FF" w:rsidRDefault="009407FF" w:rsidP="00823466">
      <w:pPr>
        <w:pStyle w:val="ListParagraph"/>
        <w:numPr>
          <w:ilvl w:val="0"/>
          <w:numId w:val="7"/>
        </w:numPr>
        <w:spacing w:after="0" w:line="480" w:lineRule="auto"/>
        <w:ind w:left="1260"/>
        <w:jc w:val="both"/>
        <w:rPr>
          <w:rFonts w:ascii="Times New Roman" w:hAnsi="Times New Roman" w:cs="Times New Roman"/>
          <w:sz w:val="24"/>
          <w:szCs w:val="24"/>
        </w:rPr>
      </w:pPr>
      <w:r w:rsidRPr="00642BDB">
        <w:rPr>
          <w:rFonts w:ascii="Times New Roman" w:hAnsi="Times New Roman" w:cs="Times New Roman"/>
          <w:sz w:val="24"/>
          <w:szCs w:val="24"/>
        </w:rPr>
        <w:t xml:space="preserve">Menerapkan manajemen partisipatif yang berstandar internasional dengan melibatkan seluruh warga sekolah dan </w:t>
      </w:r>
      <w:r w:rsidRPr="00DA0313">
        <w:rPr>
          <w:rFonts w:ascii="Times New Roman" w:hAnsi="Times New Roman" w:cs="Times New Roman"/>
          <w:i/>
          <w:sz w:val="24"/>
          <w:szCs w:val="24"/>
        </w:rPr>
        <w:t>stake holder</w:t>
      </w:r>
      <w:r w:rsidRPr="00642BDB">
        <w:rPr>
          <w:rFonts w:ascii="Times New Roman" w:hAnsi="Times New Roman" w:cs="Times New Roman"/>
          <w:sz w:val="24"/>
          <w:szCs w:val="24"/>
        </w:rPr>
        <w:t xml:space="preserve"> sekolah</w:t>
      </w:r>
      <w:r>
        <w:rPr>
          <w:rFonts w:ascii="Times New Roman" w:hAnsi="Times New Roman" w:cs="Times New Roman"/>
          <w:sz w:val="24"/>
          <w:szCs w:val="24"/>
        </w:rPr>
        <w:t>.</w:t>
      </w:r>
    </w:p>
    <w:p w:rsidR="009407FF" w:rsidRPr="00823466" w:rsidRDefault="009407FF" w:rsidP="00823466">
      <w:pPr>
        <w:spacing w:after="0" w:line="480" w:lineRule="auto"/>
        <w:jc w:val="both"/>
        <w:rPr>
          <w:rFonts w:ascii="Times New Roman" w:hAnsi="Times New Roman" w:cs="Times New Roman"/>
          <w:sz w:val="24"/>
          <w:szCs w:val="24"/>
        </w:rPr>
      </w:pPr>
    </w:p>
    <w:p w:rsidR="009407FF" w:rsidRDefault="009407FF" w:rsidP="00823466">
      <w:pPr>
        <w:pStyle w:val="ListParagraph"/>
        <w:tabs>
          <w:tab w:val="left" w:pos="5090"/>
        </w:tabs>
        <w:spacing w:after="0" w:line="480" w:lineRule="auto"/>
        <w:ind w:left="0"/>
        <w:jc w:val="both"/>
        <w:rPr>
          <w:rFonts w:ascii="Times New Roman" w:hAnsi="Times New Roman" w:cs="Times New Roman"/>
          <w:b/>
          <w:sz w:val="28"/>
          <w:szCs w:val="28"/>
        </w:rPr>
      </w:pPr>
      <w:r w:rsidRPr="00C43D83">
        <w:rPr>
          <w:rFonts w:ascii="Times New Roman" w:hAnsi="Times New Roman" w:cs="Times New Roman"/>
          <w:b/>
          <w:sz w:val="28"/>
          <w:szCs w:val="28"/>
        </w:rPr>
        <w:t>4.3. Perpustakaan SMA Negeri 1 Semarang</w:t>
      </w:r>
    </w:p>
    <w:p w:rsidR="009407FF" w:rsidRPr="005D44CB" w:rsidRDefault="009407FF" w:rsidP="00823466">
      <w:pPr>
        <w:pStyle w:val="ListParagraph"/>
        <w:tabs>
          <w:tab w:val="left" w:pos="5090"/>
        </w:tabs>
        <w:spacing w:line="480" w:lineRule="auto"/>
        <w:ind w:left="540" w:firstLine="360"/>
        <w:jc w:val="both"/>
        <w:rPr>
          <w:rFonts w:ascii="Times New Roman" w:hAnsi="Times New Roman" w:cs="Times New Roman"/>
          <w:sz w:val="24"/>
          <w:szCs w:val="24"/>
        </w:rPr>
      </w:pPr>
      <w:r w:rsidRPr="005D44CB">
        <w:rPr>
          <w:rFonts w:ascii="Times New Roman" w:hAnsi="Times New Roman" w:cs="Times New Roman"/>
          <w:sz w:val="24"/>
          <w:szCs w:val="24"/>
        </w:rPr>
        <w:t xml:space="preserve">Penyelenggaraaan perpustakaan sekolah tidak hanya untuk mengumpulkan dan menyimpan bahan-bahan pustaka, tetapi dengan adanya </w:t>
      </w:r>
      <w:r w:rsidRPr="005D44CB">
        <w:rPr>
          <w:rFonts w:ascii="Times New Roman" w:hAnsi="Times New Roman" w:cs="Times New Roman"/>
          <w:sz w:val="24"/>
          <w:szCs w:val="24"/>
        </w:rPr>
        <w:lastRenderedPageBreak/>
        <w:t>penyelenggaraan perpustakaan sekolah diharapkan dapat membantu murid-murid dan guru menyelesaikan tugas-tugas dalam proses belajar mengajar.</w:t>
      </w:r>
    </w:p>
    <w:p w:rsidR="009407FF" w:rsidRPr="005D44CB" w:rsidRDefault="009407FF" w:rsidP="00823466">
      <w:pPr>
        <w:pStyle w:val="ListParagraph"/>
        <w:tabs>
          <w:tab w:val="left" w:pos="5090"/>
        </w:tabs>
        <w:spacing w:after="0" w:line="480" w:lineRule="auto"/>
        <w:ind w:left="540" w:firstLine="360"/>
        <w:jc w:val="both"/>
        <w:rPr>
          <w:rFonts w:ascii="Times New Roman" w:hAnsi="Times New Roman" w:cs="Times New Roman"/>
          <w:sz w:val="24"/>
          <w:szCs w:val="24"/>
        </w:rPr>
      </w:pPr>
      <w:r w:rsidRPr="005D44CB">
        <w:rPr>
          <w:rFonts w:ascii="Times New Roman" w:hAnsi="Times New Roman" w:cs="Times New Roman"/>
          <w:sz w:val="24"/>
          <w:szCs w:val="24"/>
        </w:rPr>
        <w:t>Bagi sekolah, keberadaan perpustakaan</w:t>
      </w:r>
      <w:r w:rsidR="00DD62AA">
        <w:rPr>
          <w:rFonts w:ascii="Times New Roman" w:hAnsi="Times New Roman" w:cs="Times New Roman"/>
          <w:sz w:val="24"/>
          <w:szCs w:val="24"/>
        </w:rPr>
        <w:t xml:space="preserve"> </w:t>
      </w:r>
      <w:r w:rsidRPr="005D44CB">
        <w:rPr>
          <w:rFonts w:ascii="Times New Roman" w:hAnsi="Times New Roman" w:cs="Times New Roman"/>
          <w:sz w:val="24"/>
          <w:szCs w:val="24"/>
        </w:rPr>
        <w:t>sekolah merupakan salah satu fasilitas pendukung pengajaran yang penting, bahkan bias dikatakan sebagai kunci. Pengetahuan para siswa akan semakin luas apabila anak-anak rajin membaca buku-buku perpustakaan.</w:t>
      </w:r>
    </w:p>
    <w:p w:rsidR="009407FF" w:rsidRPr="005D44CB" w:rsidRDefault="009407FF" w:rsidP="00823466">
      <w:pPr>
        <w:tabs>
          <w:tab w:val="left" w:pos="709"/>
        </w:tabs>
        <w:spacing w:after="0" w:line="480" w:lineRule="auto"/>
        <w:ind w:left="540"/>
        <w:jc w:val="both"/>
        <w:rPr>
          <w:rFonts w:ascii="Times New Roman" w:hAnsi="Times New Roman" w:cs="Times New Roman"/>
          <w:sz w:val="24"/>
          <w:szCs w:val="24"/>
        </w:rPr>
      </w:pPr>
      <w:r w:rsidRPr="005D44CB">
        <w:rPr>
          <w:rFonts w:ascii="Times New Roman" w:hAnsi="Times New Roman" w:cs="Times New Roman"/>
          <w:sz w:val="24"/>
          <w:szCs w:val="24"/>
        </w:rPr>
        <w:t xml:space="preserve">      Gedung perpustakaan SMA Negeri 1 Semarang berdiri tahun 1998. Gedung ini bis</w:t>
      </w:r>
      <w:r w:rsidR="00DD62AA">
        <w:rPr>
          <w:rFonts w:ascii="Times New Roman" w:hAnsi="Times New Roman" w:cs="Times New Roman"/>
          <w:sz w:val="24"/>
          <w:szCs w:val="24"/>
        </w:rPr>
        <w:t>a dikatakan cukup representatif</w:t>
      </w:r>
      <w:r w:rsidRPr="005D44CB">
        <w:rPr>
          <w:rFonts w:ascii="Times New Roman" w:hAnsi="Times New Roman" w:cs="Times New Roman"/>
          <w:sz w:val="24"/>
          <w:szCs w:val="24"/>
        </w:rPr>
        <w:t>. Gedung perpustakaan terdiri dari dua lantai.</w:t>
      </w:r>
    </w:p>
    <w:p w:rsidR="009407FF" w:rsidRPr="00642BDB" w:rsidRDefault="009407FF" w:rsidP="00823466">
      <w:pPr>
        <w:tabs>
          <w:tab w:val="left" w:pos="810"/>
        </w:tabs>
        <w:spacing w:after="0" w:line="480" w:lineRule="auto"/>
        <w:ind w:left="540" w:firstLine="360"/>
        <w:jc w:val="both"/>
        <w:rPr>
          <w:rFonts w:ascii="Times New Roman" w:hAnsi="Times New Roman" w:cs="Times New Roman"/>
          <w:sz w:val="24"/>
          <w:szCs w:val="24"/>
        </w:rPr>
      </w:pPr>
      <w:r w:rsidRPr="00642BDB">
        <w:rPr>
          <w:rFonts w:ascii="Times New Roman" w:hAnsi="Times New Roman" w:cs="Times New Roman"/>
          <w:sz w:val="24"/>
          <w:szCs w:val="24"/>
        </w:rPr>
        <w:t>Lantai 1 berukuran 20x11 meter, teras 1 berukuran 4x20 meter, teras 2 2,5x20 meter, luas lantai keseluruhan berjumlah 350 meter2 dan lantai 2 berukuran 14,5x9 meter. Secara keseluruhan luas ruangan perpustakaan berjumlah 480,5 meter2.</w:t>
      </w:r>
    </w:p>
    <w:p w:rsidR="009407FF" w:rsidRPr="00642BDB" w:rsidRDefault="009407FF" w:rsidP="00823466">
      <w:pPr>
        <w:tabs>
          <w:tab w:val="left" w:pos="810"/>
        </w:tabs>
        <w:spacing w:after="0" w:line="480" w:lineRule="auto"/>
        <w:ind w:left="540"/>
        <w:jc w:val="both"/>
        <w:rPr>
          <w:rFonts w:ascii="Times New Roman" w:hAnsi="Times New Roman" w:cs="Times New Roman"/>
          <w:sz w:val="24"/>
          <w:szCs w:val="24"/>
        </w:rPr>
      </w:pPr>
      <w:r w:rsidRPr="00642BDB">
        <w:rPr>
          <w:rFonts w:ascii="Times New Roman" w:hAnsi="Times New Roman" w:cs="Times New Roman"/>
          <w:sz w:val="24"/>
          <w:szCs w:val="24"/>
        </w:rPr>
        <w:tab/>
        <w:t>Lantai 1 diperuntukkan bagi ruang tamu, ruang layanan sirkulasi, ruang baca, ruang internet, ruang server, ruang pengadaan dan pengolahan, ruang loker, ruang koleksi. Teras 4x20 meter ruang baca dan diskusi, sedangkan 2,5x20 meter ruang</w:t>
      </w:r>
      <w:r w:rsidRPr="00DD62AA">
        <w:rPr>
          <w:rFonts w:ascii="Times New Roman" w:hAnsi="Times New Roman" w:cs="Times New Roman"/>
          <w:i/>
          <w:sz w:val="24"/>
          <w:szCs w:val="24"/>
        </w:rPr>
        <w:t xml:space="preserve"> display</w:t>
      </w:r>
      <w:r w:rsidRPr="00642BDB">
        <w:rPr>
          <w:rFonts w:ascii="Times New Roman" w:hAnsi="Times New Roman" w:cs="Times New Roman"/>
          <w:sz w:val="24"/>
          <w:szCs w:val="24"/>
        </w:rPr>
        <w:t xml:space="preserve"> dan ruang </w:t>
      </w:r>
      <w:r w:rsidRPr="00DD62AA">
        <w:rPr>
          <w:rFonts w:ascii="Times New Roman" w:hAnsi="Times New Roman" w:cs="Times New Roman"/>
          <w:i/>
          <w:sz w:val="24"/>
          <w:szCs w:val="24"/>
        </w:rPr>
        <w:t>hotspot area</w:t>
      </w:r>
      <w:r w:rsidRPr="00642BDB">
        <w:rPr>
          <w:rFonts w:ascii="Times New Roman" w:hAnsi="Times New Roman" w:cs="Times New Roman"/>
          <w:sz w:val="24"/>
          <w:szCs w:val="24"/>
        </w:rPr>
        <w:t>.</w:t>
      </w:r>
    </w:p>
    <w:p w:rsidR="009407FF" w:rsidRPr="00642BDB" w:rsidRDefault="009407FF" w:rsidP="00823466">
      <w:pPr>
        <w:tabs>
          <w:tab w:val="left" w:pos="810"/>
        </w:tabs>
        <w:spacing w:after="0" w:line="480" w:lineRule="auto"/>
        <w:ind w:left="540"/>
        <w:jc w:val="both"/>
        <w:rPr>
          <w:rFonts w:ascii="Times New Roman" w:hAnsi="Times New Roman" w:cs="Times New Roman"/>
          <w:sz w:val="24"/>
          <w:szCs w:val="24"/>
        </w:rPr>
      </w:pPr>
      <w:r w:rsidRPr="00642BDB">
        <w:rPr>
          <w:rFonts w:ascii="Times New Roman" w:hAnsi="Times New Roman" w:cs="Times New Roman"/>
          <w:sz w:val="24"/>
          <w:szCs w:val="24"/>
        </w:rPr>
        <w:tab/>
        <w:t>Sedangkan lantai 2 diperuntukkan bagi ruang audio visual dan ruang koleksi referensi, ruang koleksi bahan ajar, ruang baca, ruang diskusi, dan gudang.</w:t>
      </w:r>
    </w:p>
    <w:p w:rsidR="009407FF" w:rsidRPr="00642BDB" w:rsidRDefault="009407FF" w:rsidP="00823466">
      <w:pPr>
        <w:tabs>
          <w:tab w:val="left" w:pos="810"/>
        </w:tabs>
        <w:spacing w:after="0" w:line="480" w:lineRule="auto"/>
        <w:ind w:left="540"/>
        <w:jc w:val="both"/>
        <w:rPr>
          <w:rFonts w:ascii="Times New Roman" w:hAnsi="Times New Roman" w:cs="Times New Roman"/>
          <w:sz w:val="24"/>
          <w:szCs w:val="24"/>
        </w:rPr>
      </w:pPr>
      <w:r w:rsidRPr="00642BDB">
        <w:rPr>
          <w:rFonts w:ascii="Times New Roman" w:hAnsi="Times New Roman" w:cs="Times New Roman"/>
          <w:sz w:val="24"/>
          <w:szCs w:val="24"/>
        </w:rPr>
        <w:tab/>
        <w:t>Menyadari akan pentingnya sebuah perpustakaan, SMA Negeri 1 Semarang terus berupaya berbenah diri mewujudkan perpustakaan yang ideal.</w:t>
      </w:r>
    </w:p>
    <w:p w:rsidR="009407FF" w:rsidRDefault="009407FF" w:rsidP="00823466">
      <w:pPr>
        <w:tabs>
          <w:tab w:val="left" w:pos="810"/>
        </w:tabs>
        <w:spacing w:after="0" w:line="480" w:lineRule="auto"/>
        <w:ind w:left="540"/>
        <w:jc w:val="both"/>
        <w:rPr>
          <w:rFonts w:ascii="Times New Roman" w:hAnsi="Times New Roman" w:cs="Times New Roman"/>
          <w:sz w:val="24"/>
          <w:szCs w:val="24"/>
        </w:rPr>
      </w:pPr>
      <w:r w:rsidRPr="00642BDB">
        <w:rPr>
          <w:rFonts w:ascii="Times New Roman" w:hAnsi="Times New Roman" w:cs="Times New Roman"/>
          <w:sz w:val="24"/>
          <w:szCs w:val="24"/>
        </w:rPr>
        <w:lastRenderedPageBreak/>
        <w:tab/>
        <w:t>Tentu saja upaya untuk mewujudkannya dilakukan secara bertahap. Diantaranya dengan penambahan koleksi buku, penambahan sarana prasarana seperti pembenahan rak buku, pengadaan alat fot</w:t>
      </w:r>
      <w:r w:rsidR="00823466">
        <w:rPr>
          <w:rFonts w:ascii="Times New Roman" w:hAnsi="Times New Roman" w:cs="Times New Roman"/>
          <w:sz w:val="24"/>
          <w:szCs w:val="24"/>
        </w:rPr>
        <w:t xml:space="preserve">okopi, </w:t>
      </w:r>
      <w:r w:rsidR="00823466" w:rsidRPr="00DD62AA">
        <w:rPr>
          <w:rFonts w:ascii="Times New Roman" w:hAnsi="Times New Roman" w:cs="Times New Roman"/>
          <w:i/>
          <w:sz w:val="24"/>
          <w:szCs w:val="24"/>
        </w:rPr>
        <w:t>scanner</w:t>
      </w:r>
      <w:r w:rsidR="00823466">
        <w:rPr>
          <w:rFonts w:ascii="Times New Roman" w:hAnsi="Times New Roman" w:cs="Times New Roman"/>
          <w:sz w:val="24"/>
          <w:szCs w:val="24"/>
        </w:rPr>
        <w:t>, kamera digital, t</w:t>
      </w:r>
      <w:r w:rsidRPr="00642BDB">
        <w:rPr>
          <w:rFonts w:ascii="Times New Roman" w:hAnsi="Times New Roman" w:cs="Times New Roman"/>
          <w:sz w:val="24"/>
          <w:szCs w:val="24"/>
        </w:rPr>
        <w:t>ermasuk juga perluasan ruangan. Selain itu, untuk menjawab tantangan terhadap kemajuan teknologi, pada 2010, perpustakaan SMA Negeri 1 Semarang sudah menjadi perpustakaan digital (</w:t>
      </w:r>
      <w:r w:rsidRPr="00DD62AA">
        <w:rPr>
          <w:rFonts w:ascii="Times New Roman" w:hAnsi="Times New Roman" w:cs="Times New Roman"/>
          <w:i/>
          <w:sz w:val="24"/>
          <w:szCs w:val="24"/>
        </w:rPr>
        <w:t>Digital Library</w:t>
      </w:r>
      <w:r w:rsidR="00DD62AA">
        <w:rPr>
          <w:rFonts w:ascii="Times New Roman" w:hAnsi="Times New Roman" w:cs="Times New Roman"/>
          <w:sz w:val="24"/>
          <w:szCs w:val="24"/>
        </w:rPr>
        <w:t xml:space="preserve">). </w:t>
      </w:r>
      <w:r w:rsidR="00DD62AA" w:rsidRPr="00DD62AA">
        <w:rPr>
          <w:rFonts w:ascii="Times New Roman" w:hAnsi="Times New Roman" w:cs="Times New Roman"/>
          <w:i/>
          <w:sz w:val="24"/>
          <w:szCs w:val="24"/>
        </w:rPr>
        <w:t>S</w:t>
      </w:r>
      <w:r w:rsidRPr="00DD62AA">
        <w:rPr>
          <w:rFonts w:ascii="Times New Roman" w:hAnsi="Times New Roman" w:cs="Times New Roman"/>
          <w:i/>
          <w:sz w:val="24"/>
          <w:szCs w:val="24"/>
        </w:rPr>
        <w:t>oftware</w:t>
      </w:r>
      <w:r w:rsidRPr="00642BDB">
        <w:rPr>
          <w:rFonts w:ascii="Times New Roman" w:hAnsi="Times New Roman" w:cs="Times New Roman"/>
          <w:sz w:val="24"/>
          <w:szCs w:val="24"/>
        </w:rPr>
        <w:t xml:space="preserve"> yang digunakan adalah Izylib. Pemustaka bisa mengunjungi perpustakaan SMA Negeri 1 Semarang di </w:t>
      </w:r>
      <w:hyperlink r:id="rId7" w:history="1">
        <w:r w:rsidRPr="004F5064">
          <w:rPr>
            <w:rStyle w:val="Hyperlink"/>
            <w:rFonts w:ascii="Times New Roman" w:hAnsi="Times New Roman" w:cs="Times New Roman"/>
            <w:color w:val="auto"/>
            <w:sz w:val="24"/>
            <w:szCs w:val="24"/>
            <w:u w:val="none"/>
          </w:rPr>
          <w:t>www.libsmansa.com</w:t>
        </w:r>
      </w:hyperlink>
      <w:r w:rsidRPr="004F5064">
        <w:rPr>
          <w:rFonts w:ascii="Times New Roman" w:hAnsi="Times New Roman" w:cs="Times New Roman"/>
          <w:sz w:val="24"/>
          <w:szCs w:val="24"/>
        </w:rPr>
        <w:t>.</w:t>
      </w:r>
    </w:p>
    <w:p w:rsidR="009407FF" w:rsidRPr="00C43D83" w:rsidRDefault="009407FF" w:rsidP="009407FF">
      <w:pPr>
        <w:tabs>
          <w:tab w:val="left" w:pos="709"/>
        </w:tabs>
        <w:spacing w:after="0" w:line="480" w:lineRule="auto"/>
        <w:ind w:left="284"/>
        <w:jc w:val="both"/>
        <w:rPr>
          <w:rFonts w:ascii="Times New Roman" w:hAnsi="Times New Roman" w:cs="Times New Roman"/>
          <w:sz w:val="28"/>
          <w:szCs w:val="28"/>
        </w:rPr>
      </w:pPr>
    </w:p>
    <w:p w:rsidR="009407FF" w:rsidRPr="00C43D83" w:rsidRDefault="009407FF" w:rsidP="009407FF">
      <w:pPr>
        <w:tabs>
          <w:tab w:val="left" w:pos="1276"/>
        </w:tabs>
        <w:spacing w:after="0" w:line="480" w:lineRule="auto"/>
        <w:jc w:val="both"/>
        <w:rPr>
          <w:rFonts w:ascii="Times New Roman" w:hAnsi="Times New Roman" w:cs="Times New Roman"/>
          <w:b/>
          <w:sz w:val="28"/>
          <w:szCs w:val="28"/>
        </w:rPr>
      </w:pPr>
      <w:r w:rsidRPr="00C43D83">
        <w:rPr>
          <w:rFonts w:ascii="Times New Roman" w:hAnsi="Times New Roman" w:cs="Times New Roman"/>
          <w:b/>
          <w:sz w:val="28"/>
          <w:szCs w:val="28"/>
        </w:rPr>
        <w:t>4.4. Visi dan Misi Perpustakaan SMA Negeri 1 Semarang</w:t>
      </w:r>
    </w:p>
    <w:p w:rsidR="009407FF" w:rsidRPr="00642BDB" w:rsidRDefault="009407FF" w:rsidP="004F5064">
      <w:pPr>
        <w:pStyle w:val="ListParagraph"/>
        <w:numPr>
          <w:ilvl w:val="0"/>
          <w:numId w:val="8"/>
        </w:numPr>
        <w:spacing w:after="0"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Visi</w:t>
      </w:r>
    </w:p>
    <w:p w:rsidR="009407FF" w:rsidRPr="00642BDB" w:rsidRDefault="004F5064" w:rsidP="004F5064">
      <w:p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w:t>
      </w:r>
      <w:r w:rsidR="009407FF" w:rsidRPr="00642BDB">
        <w:rPr>
          <w:rFonts w:ascii="Times New Roman" w:hAnsi="Times New Roman" w:cs="Times New Roman"/>
          <w:sz w:val="24"/>
          <w:szCs w:val="24"/>
        </w:rPr>
        <w:t xml:space="preserve">Menjadikan Perpustakaan SMA </w:t>
      </w:r>
      <w:r>
        <w:rPr>
          <w:rFonts w:ascii="Times New Roman" w:hAnsi="Times New Roman" w:cs="Times New Roman"/>
          <w:sz w:val="24"/>
          <w:szCs w:val="24"/>
        </w:rPr>
        <w:t xml:space="preserve">Negeri 1 Semarang sebagai pusat </w:t>
      </w:r>
      <w:r w:rsidR="009407FF" w:rsidRPr="00642BDB">
        <w:rPr>
          <w:rFonts w:ascii="Times New Roman" w:hAnsi="Times New Roman" w:cs="Times New Roman"/>
          <w:sz w:val="24"/>
          <w:szCs w:val="24"/>
        </w:rPr>
        <w:t>informasi dan rekreasi.</w:t>
      </w:r>
    </w:p>
    <w:p w:rsidR="009407FF" w:rsidRPr="00642BDB" w:rsidRDefault="009407FF" w:rsidP="004F5064">
      <w:pPr>
        <w:pStyle w:val="ListParagraph"/>
        <w:numPr>
          <w:ilvl w:val="0"/>
          <w:numId w:val="8"/>
        </w:numPr>
        <w:spacing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Misi</w:t>
      </w:r>
    </w:p>
    <w:p w:rsidR="009407FF" w:rsidRPr="00642BDB" w:rsidRDefault="009407FF" w:rsidP="004F5064">
      <w:pPr>
        <w:pStyle w:val="ListParagraph"/>
        <w:numPr>
          <w:ilvl w:val="0"/>
          <w:numId w:val="9"/>
        </w:numPr>
        <w:spacing w:line="480" w:lineRule="auto"/>
        <w:ind w:left="1260"/>
        <w:jc w:val="both"/>
        <w:rPr>
          <w:rFonts w:ascii="Times New Roman" w:hAnsi="Times New Roman" w:cs="Times New Roman"/>
          <w:sz w:val="24"/>
          <w:szCs w:val="24"/>
        </w:rPr>
      </w:pPr>
      <w:r w:rsidRPr="00642BDB">
        <w:rPr>
          <w:rFonts w:ascii="Times New Roman" w:hAnsi="Times New Roman" w:cs="Times New Roman"/>
          <w:sz w:val="24"/>
          <w:szCs w:val="24"/>
        </w:rPr>
        <w:t>Mengenbangkan minat baca dan budaya menulis di kalangan siswa.</w:t>
      </w:r>
    </w:p>
    <w:p w:rsidR="009407FF" w:rsidRPr="00642BDB" w:rsidRDefault="009407FF" w:rsidP="004F5064">
      <w:pPr>
        <w:pStyle w:val="ListParagraph"/>
        <w:numPr>
          <w:ilvl w:val="0"/>
          <w:numId w:val="9"/>
        </w:numPr>
        <w:spacing w:line="480" w:lineRule="auto"/>
        <w:ind w:left="1260"/>
        <w:jc w:val="both"/>
        <w:rPr>
          <w:rFonts w:ascii="Times New Roman" w:hAnsi="Times New Roman" w:cs="Times New Roman"/>
          <w:sz w:val="24"/>
          <w:szCs w:val="24"/>
        </w:rPr>
      </w:pPr>
      <w:r w:rsidRPr="00642BDB">
        <w:rPr>
          <w:rFonts w:ascii="Times New Roman" w:hAnsi="Times New Roman" w:cs="Times New Roman"/>
          <w:sz w:val="24"/>
          <w:szCs w:val="24"/>
        </w:rPr>
        <w:t>Menyebarluaskan informasi tentang buku-buku baru yang dimiliki perpustakaan.</w:t>
      </w:r>
    </w:p>
    <w:p w:rsidR="009407FF" w:rsidRPr="00642BDB" w:rsidRDefault="009407FF" w:rsidP="004F5064">
      <w:pPr>
        <w:pStyle w:val="ListParagraph"/>
        <w:numPr>
          <w:ilvl w:val="0"/>
          <w:numId w:val="9"/>
        </w:numPr>
        <w:spacing w:line="480" w:lineRule="auto"/>
        <w:ind w:left="1260"/>
        <w:jc w:val="both"/>
        <w:rPr>
          <w:rFonts w:ascii="Times New Roman" w:hAnsi="Times New Roman" w:cs="Times New Roman"/>
          <w:sz w:val="24"/>
          <w:szCs w:val="24"/>
        </w:rPr>
      </w:pPr>
      <w:r w:rsidRPr="00642BDB">
        <w:rPr>
          <w:rFonts w:ascii="Times New Roman" w:hAnsi="Times New Roman" w:cs="Times New Roman"/>
          <w:sz w:val="24"/>
          <w:szCs w:val="24"/>
        </w:rPr>
        <w:t>Mengembangkan koleksi secara berkesinambungan, baik koleksi cetak maupun digital.</w:t>
      </w:r>
    </w:p>
    <w:p w:rsidR="009407FF" w:rsidRPr="00642BDB" w:rsidRDefault="009407FF" w:rsidP="004F5064">
      <w:pPr>
        <w:pStyle w:val="ListParagraph"/>
        <w:numPr>
          <w:ilvl w:val="0"/>
          <w:numId w:val="9"/>
        </w:numPr>
        <w:spacing w:line="480" w:lineRule="auto"/>
        <w:ind w:left="1260"/>
        <w:jc w:val="both"/>
        <w:rPr>
          <w:rFonts w:ascii="Times New Roman" w:hAnsi="Times New Roman" w:cs="Times New Roman"/>
          <w:sz w:val="24"/>
          <w:szCs w:val="24"/>
        </w:rPr>
      </w:pPr>
      <w:r w:rsidRPr="00642BDB">
        <w:rPr>
          <w:rFonts w:ascii="Times New Roman" w:hAnsi="Times New Roman" w:cs="Times New Roman"/>
          <w:sz w:val="24"/>
          <w:szCs w:val="24"/>
        </w:rPr>
        <w:t>Menjalin kerja sama antar perpustakaan sekolah lain untuk meningkatkan akses informasi.</w:t>
      </w:r>
    </w:p>
    <w:p w:rsidR="009407FF" w:rsidRPr="00642BDB" w:rsidRDefault="009407FF" w:rsidP="004F5064">
      <w:pPr>
        <w:pStyle w:val="ListParagraph"/>
        <w:numPr>
          <w:ilvl w:val="0"/>
          <w:numId w:val="9"/>
        </w:numPr>
        <w:spacing w:after="0" w:line="480" w:lineRule="auto"/>
        <w:ind w:left="1260"/>
        <w:jc w:val="both"/>
        <w:rPr>
          <w:rFonts w:ascii="Times New Roman" w:hAnsi="Times New Roman" w:cs="Times New Roman"/>
          <w:sz w:val="24"/>
          <w:szCs w:val="24"/>
        </w:rPr>
      </w:pPr>
      <w:r w:rsidRPr="00642BDB">
        <w:rPr>
          <w:rFonts w:ascii="Times New Roman" w:hAnsi="Times New Roman" w:cs="Times New Roman"/>
          <w:sz w:val="24"/>
          <w:szCs w:val="24"/>
        </w:rPr>
        <w:lastRenderedPageBreak/>
        <w:t>Meningkatkan jasa layanan perpustakaan seperti layanan peminjaman, layanan referensi, layanan fotokopi, layanan pemutaran film, serta jasa layanan penelusuran informasi dengan bantuan teknologi informasi kepada semua pemustaka di lingkungan SMA Negeri 1 Semarang.</w:t>
      </w:r>
    </w:p>
    <w:p w:rsidR="009407FF" w:rsidRPr="00C43D83" w:rsidRDefault="009407FF" w:rsidP="004F5064">
      <w:pPr>
        <w:pStyle w:val="ListParagraph"/>
        <w:tabs>
          <w:tab w:val="left" w:pos="1276"/>
        </w:tabs>
        <w:spacing w:after="0" w:line="480" w:lineRule="auto"/>
        <w:ind w:left="1260"/>
        <w:jc w:val="both"/>
        <w:rPr>
          <w:rFonts w:ascii="Times New Roman" w:hAnsi="Times New Roman" w:cs="Times New Roman"/>
          <w:b/>
          <w:sz w:val="28"/>
          <w:szCs w:val="28"/>
        </w:rPr>
      </w:pPr>
    </w:p>
    <w:p w:rsidR="009407FF" w:rsidRPr="00C43D83" w:rsidRDefault="009407FF" w:rsidP="009407FF">
      <w:pPr>
        <w:tabs>
          <w:tab w:val="left" w:pos="1276"/>
        </w:tabs>
        <w:spacing w:after="0" w:line="480" w:lineRule="auto"/>
        <w:jc w:val="both"/>
        <w:rPr>
          <w:rFonts w:ascii="Times New Roman" w:hAnsi="Times New Roman" w:cs="Times New Roman"/>
          <w:b/>
          <w:sz w:val="28"/>
          <w:szCs w:val="28"/>
        </w:rPr>
      </w:pPr>
      <w:r w:rsidRPr="00C43D83">
        <w:rPr>
          <w:rFonts w:ascii="Times New Roman" w:hAnsi="Times New Roman" w:cs="Times New Roman"/>
          <w:b/>
          <w:sz w:val="28"/>
          <w:szCs w:val="28"/>
        </w:rPr>
        <w:t>4.5. Tata Tertib Di Perpustakaan SMA Negeri 1 Semarang</w:t>
      </w:r>
    </w:p>
    <w:p w:rsidR="009407FF" w:rsidRDefault="009407FF" w:rsidP="00823466">
      <w:pPr>
        <w:tabs>
          <w:tab w:val="left" w:pos="709"/>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642BDB">
        <w:rPr>
          <w:rFonts w:ascii="Times New Roman" w:hAnsi="Times New Roman" w:cs="Times New Roman"/>
          <w:sz w:val="24"/>
          <w:szCs w:val="24"/>
        </w:rPr>
        <w:t>Demi kenyamanan pengunjung, pengelola perpustakaan telah menyusun tata tertib sebagai berikut:</w:t>
      </w:r>
    </w:p>
    <w:p w:rsidR="009407FF" w:rsidRPr="00DD6A2D" w:rsidRDefault="009407FF" w:rsidP="009407FF">
      <w:pPr>
        <w:pStyle w:val="ListParagraph"/>
        <w:numPr>
          <w:ilvl w:val="6"/>
          <w:numId w:val="1"/>
        </w:numPr>
        <w:tabs>
          <w:tab w:val="clear" w:pos="5040"/>
          <w:tab w:val="left" w:pos="1276"/>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Tata tertib</w:t>
      </w:r>
    </w:p>
    <w:p w:rsidR="009407FF" w:rsidRPr="00642BDB" w:rsidRDefault="009407FF" w:rsidP="004F5064">
      <w:pPr>
        <w:pStyle w:val="ListParagraph"/>
        <w:numPr>
          <w:ilvl w:val="0"/>
          <w:numId w:val="11"/>
        </w:numPr>
        <w:spacing w:line="480" w:lineRule="auto"/>
        <w:ind w:left="1350"/>
        <w:jc w:val="both"/>
        <w:rPr>
          <w:rFonts w:ascii="Times New Roman" w:hAnsi="Times New Roman" w:cs="Times New Roman"/>
          <w:sz w:val="24"/>
          <w:szCs w:val="24"/>
        </w:rPr>
      </w:pPr>
      <w:r w:rsidRPr="00642BDB">
        <w:rPr>
          <w:rFonts w:ascii="Times New Roman" w:hAnsi="Times New Roman" w:cs="Times New Roman"/>
          <w:sz w:val="24"/>
          <w:szCs w:val="24"/>
        </w:rPr>
        <w:t>Siswa, guru, karyawan, serta pengunjung lain yang memasuki ruang perpustakaan diharap mengisi daftar pengunjung.</w:t>
      </w:r>
    </w:p>
    <w:p w:rsidR="009407FF" w:rsidRPr="00642BDB" w:rsidRDefault="009407FF" w:rsidP="004F5064">
      <w:pPr>
        <w:pStyle w:val="ListParagraph"/>
        <w:numPr>
          <w:ilvl w:val="0"/>
          <w:numId w:val="11"/>
        </w:numPr>
        <w:spacing w:line="480" w:lineRule="auto"/>
        <w:ind w:left="1350"/>
        <w:jc w:val="both"/>
        <w:rPr>
          <w:rFonts w:ascii="Times New Roman" w:hAnsi="Times New Roman" w:cs="Times New Roman"/>
          <w:sz w:val="24"/>
          <w:szCs w:val="24"/>
        </w:rPr>
      </w:pPr>
      <w:r w:rsidRPr="00642BDB">
        <w:rPr>
          <w:rFonts w:ascii="Times New Roman" w:hAnsi="Times New Roman" w:cs="Times New Roman"/>
          <w:sz w:val="24"/>
          <w:szCs w:val="24"/>
        </w:rPr>
        <w:t>Setiap pengunjung wajib menjaga ketertiban dan kesopanan.</w:t>
      </w:r>
    </w:p>
    <w:p w:rsidR="009407FF" w:rsidRPr="00642BDB" w:rsidRDefault="009407FF" w:rsidP="004F5064">
      <w:pPr>
        <w:pStyle w:val="ListParagraph"/>
        <w:numPr>
          <w:ilvl w:val="0"/>
          <w:numId w:val="11"/>
        </w:numPr>
        <w:spacing w:line="480" w:lineRule="auto"/>
        <w:ind w:left="1350"/>
        <w:jc w:val="both"/>
        <w:rPr>
          <w:rFonts w:ascii="Times New Roman" w:hAnsi="Times New Roman" w:cs="Times New Roman"/>
          <w:sz w:val="24"/>
          <w:szCs w:val="24"/>
        </w:rPr>
      </w:pPr>
      <w:r w:rsidRPr="00642BDB">
        <w:rPr>
          <w:rFonts w:ascii="Times New Roman" w:hAnsi="Times New Roman" w:cs="Times New Roman"/>
          <w:sz w:val="24"/>
          <w:szCs w:val="24"/>
        </w:rPr>
        <w:t>Setiap melakukan kunjungan ke perpustakaan, pengunjung wajib melakukan presensi pada computer yang telah disediakan.</w:t>
      </w:r>
    </w:p>
    <w:p w:rsidR="009407FF" w:rsidRPr="00642BDB" w:rsidRDefault="009407FF" w:rsidP="004F5064">
      <w:pPr>
        <w:pStyle w:val="ListParagraph"/>
        <w:numPr>
          <w:ilvl w:val="0"/>
          <w:numId w:val="11"/>
        </w:numPr>
        <w:spacing w:line="480" w:lineRule="auto"/>
        <w:ind w:left="1350"/>
        <w:jc w:val="both"/>
        <w:rPr>
          <w:rFonts w:ascii="Times New Roman" w:hAnsi="Times New Roman" w:cs="Times New Roman"/>
          <w:sz w:val="24"/>
          <w:szCs w:val="24"/>
        </w:rPr>
      </w:pPr>
      <w:r w:rsidRPr="00642BDB">
        <w:rPr>
          <w:rFonts w:ascii="Times New Roman" w:hAnsi="Times New Roman" w:cs="Times New Roman"/>
          <w:sz w:val="24"/>
          <w:szCs w:val="24"/>
        </w:rPr>
        <w:t>Setiap pengunjung yang akan meminjam buku harus memliki kartu perpustakaan.</w:t>
      </w:r>
    </w:p>
    <w:p w:rsidR="009407FF" w:rsidRPr="00642BDB" w:rsidRDefault="009407FF" w:rsidP="004F5064">
      <w:pPr>
        <w:pStyle w:val="ListParagraph"/>
        <w:numPr>
          <w:ilvl w:val="0"/>
          <w:numId w:val="11"/>
        </w:numPr>
        <w:spacing w:line="480" w:lineRule="auto"/>
        <w:ind w:left="1350"/>
        <w:jc w:val="both"/>
        <w:rPr>
          <w:rFonts w:ascii="Times New Roman" w:hAnsi="Times New Roman" w:cs="Times New Roman"/>
          <w:sz w:val="24"/>
          <w:szCs w:val="24"/>
        </w:rPr>
      </w:pPr>
      <w:r w:rsidRPr="00642BDB">
        <w:rPr>
          <w:rFonts w:ascii="Times New Roman" w:hAnsi="Times New Roman" w:cs="Times New Roman"/>
          <w:sz w:val="24"/>
          <w:szCs w:val="24"/>
        </w:rPr>
        <w:t>Setiap peminjam diharuskan mengembalikan buku pinjaman sesuai dengan waktu yang ditentukan.</w:t>
      </w:r>
    </w:p>
    <w:p w:rsidR="009407FF" w:rsidRPr="00642BDB" w:rsidRDefault="009407FF" w:rsidP="004F5064">
      <w:pPr>
        <w:pStyle w:val="ListParagraph"/>
        <w:numPr>
          <w:ilvl w:val="0"/>
          <w:numId w:val="11"/>
        </w:numPr>
        <w:spacing w:line="480" w:lineRule="auto"/>
        <w:ind w:left="1350"/>
        <w:jc w:val="both"/>
        <w:rPr>
          <w:rFonts w:ascii="Times New Roman" w:hAnsi="Times New Roman" w:cs="Times New Roman"/>
          <w:sz w:val="24"/>
          <w:szCs w:val="24"/>
        </w:rPr>
      </w:pPr>
      <w:r w:rsidRPr="00642BDB">
        <w:rPr>
          <w:rFonts w:ascii="Times New Roman" w:hAnsi="Times New Roman" w:cs="Times New Roman"/>
          <w:sz w:val="24"/>
          <w:szCs w:val="24"/>
        </w:rPr>
        <w:t>Peminjam wajib menjaga buku yang dipinjam agar tidak kotor dan tidak rusak.</w:t>
      </w:r>
    </w:p>
    <w:p w:rsidR="009407FF" w:rsidRPr="00642BDB" w:rsidRDefault="009407FF" w:rsidP="004F5064">
      <w:pPr>
        <w:pStyle w:val="ListParagraph"/>
        <w:numPr>
          <w:ilvl w:val="0"/>
          <w:numId w:val="11"/>
        </w:numPr>
        <w:spacing w:line="480" w:lineRule="auto"/>
        <w:ind w:left="1350"/>
        <w:jc w:val="both"/>
        <w:rPr>
          <w:rFonts w:ascii="Times New Roman" w:hAnsi="Times New Roman" w:cs="Times New Roman"/>
          <w:sz w:val="24"/>
          <w:szCs w:val="24"/>
        </w:rPr>
      </w:pPr>
      <w:r w:rsidRPr="00642BDB">
        <w:rPr>
          <w:rFonts w:ascii="Times New Roman" w:hAnsi="Times New Roman" w:cs="Times New Roman"/>
          <w:sz w:val="24"/>
          <w:szCs w:val="24"/>
        </w:rPr>
        <w:t>Pengunjung tidak diperkenankan memakai jaket dan atau topi di ruang perpustakaan.</w:t>
      </w:r>
    </w:p>
    <w:p w:rsidR="009407FF" w:rsidRPr="00642BDB" w:rsidRDefault="009407FF" w:rsidP="004F5064">
      <w:pPr>
        <w:pStyle w:val="ListParagraph"/>
        <w:numPr>
          <w:ilvl w:val="0"/>
          <w:numId w:val="11"/>
        </w:numPr>
        <w:spacing w:line="480" w:lineRule="auto"/>
        <w:ind w:left="1350"/>
        <w:jc w:val="both"/>
        <w:rPr>
          <w:rFonts w:ascii="Times New Roman" w:hAnsi="Times New Roman" w:cs="Times New Roman"/>
          <w:sz w:val="24"/>
          <w:szCs w:val="24"/>
        </w:rPr>
      </w:pPr>
      <w:r w:rsidRPr="00642BDB">
        <w:rPr>
          <w:rFonts w:ascii="Times New Roman" w:hAnsi="Times New Roman" w:cs="Times New Roman"/>
          <w:sz w:val="24"/>
          <w:szCs w:val="24"/>
        </w:rPr>
        <w:lastRenderedPageBreak/>
        <w:t>Pengunjung tidak diperkenankan membawa makanan dan atau minuman di ruang perpustakaan.</w:t>
      </w:r>
    </w:p>
    <w:p w:rsidR="009407FF" w:rsidRPr="00642BDB" w:rsidRDefault="009407FF" w:rsidP="004F5064">
      <w:pPr>
        <w:pStyle w:val="ListParagraph"/>
        <w:numPr>
          <w:ilvl w:val="0"/>
          <w:numId w:val="11"/>
        </w:numPr>
        <w:tabs>
          <w:tab w:val="left" w:pos="851"/>
        </w:tabs>
        <w:spacing w:line="480" w:lineRule="auto"/>
        <w:ind w:left="1350"/>
        <w:jc w:val="both"/>
        <w:rPr>
          <w:rFonts w:ascii="Times New Roman" w:hAnsi="Times New Roman" w:cs="Times New Roman"/>
          <w:sz w:val="24"/>
          <w:szCs w:val="24"/>
        </w:rPr>
      </w:pPr>
      <w:r w:rsidRPr="00642BDB">
        <w:rPr>
          <w:rFonts w:ascii="Times New Roman" w:hAnsi="Times New Roman" w:cs="Times New Roman"/>
          <w:sz w:val="24"/>
          <w:szCs w:val="24"/>
        </w:rPr>
        <w:t>Pengunjung tidak diperkenankan membawa rokok dan atau merokok di ruang perpustakaan.</w:t>
      </w:r>
    </w:p>
    <w:p w:rsidR="009407FF" w:rsidRPr="00642BDB" w:rsidRDefault="009407FF" w:rsidP="004F5064">
      <w:pPr>
        <w:pStyle w:val="ListParagraph"/>
        <w:numPr>
          <w:ilvl w:val="0"/>
          <w:numId w:val="11"/>
        </w:numPr>
        <w:tabs>
          <w:tab w:val="left" w:pos="851"/>
        </w:tabs>
        <w:spacing w:line="480" w:lineRule="auto"/>
        <w:ind w:left="1350"/>
        <w:jc w:val="both"/>
        <w:rPr>
          <w:rFonts w:ascii="Times New Roman" w:hAnsi="Times New Roman" w:cs="Times New Roman"/>
          <w:sz w:val="24"/>
          <w:szCs w:val="24"/>
        </w:rPr>
      </w:pPr>
      <w:r w:rsidRPr="00642BDB">
        <w:rPr>
          <w:rFonts w:ascii="Times New Roman" w:hAnsi="Times New Roman" w:cs="Times New Roman"/>
          <w:sz w:val="24"/>
          <w:szCs w:val="24"/>
        </w:rPr>
        <w:t>Pengunjung dilarang bermain dan atau bersenda gurau di ruang perpustakaan.</w:t>
      </w:r>
    </w:p>
    <w:p w:rsidR="0098515C" w:rsidRPr="0098515C" w:rsidRDefault="009407FF" w:rsidP="004F5064">
      <w:pPr>
        <w:pStyle w:val="ListParagraph"/>
        <w:numPr>
          <w:ilvl w:val="0"/>
          <w:numId w:val="11"/>
        </w:numPr>
        <w:tabs>
          <w:tab w:val="left" w:pos="851"/>
        </w:tabs>
        <w:spacing w:line="480" w:lineRule="auto"/>
        <w:ind w:left="1350"/>
        <w:jc w:val="both"/>
        <w:rPr>
          <w:rFonts w:ascii="Times New Roman" w:hAnsi="Times New Roman" w:cs="Times New Roman"/>
          <w:sz w:val="24"/>
          <w:szCs w:val="24"/>
        </w:rPr>
      </w:pPr>
      <w:r w:rsidRPr="00642BDB">
        <w:rPr>
          <w:rFonts w:ascii="Times New Roman" w:hAnsi="Times New Roman" w:cs="Times New Roman"/>
          <w:sz w:val="24"/>
          <w:szCs w:val="24"/>
        </w:rPr>
        <w:t>Pengunjung dilarang membawa keluar buku, majalah, Koran, atau sarana lain milik perpustakaan tanpa seizing petugas.</w:t>
      </w:r>
    </w:p>
    <w:p w:rsidR="0098515C" w:rsidRDefault="00545019" w:rsidP="0098515C">
      <w:pPr>
        <w:pStyle w:val="ListParagraph"/>
        <w:numPr>
          <w:ilvl w:val="6"/>
          <w:numId w:val="1"/>
        </w:numPr>
        <w:tabs>
          <w:tab w:val="clear" w:pos="5040"/>
          <w:tab w:val="left" w:pos="851"/>
        </w:tabs>
        <w:spacing w:line="480" w:lineRule="auto"/>
        <w:ind w:left="90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37" type="#_x0000_t32" style="position:absolute;left:0;text-align:left;margin-left:99.6pt;margin-top:563.55pt;width:52.55pt;height:.05pt;flip:y;z-index:251736064" o:connectortype="straight">
            <v:stroke endarrow="block"/>
          </v:shape>
        </w:pict>
      </w:r>
      <w:r>
        <w:rPr>
          <w:rFonts w:ascii="Times New Roman" w:hAnsi="Times New Roman" w:cs="Times New Roman"/>
          <w:noProof/>
          <w:sz w:val="24"/>
          <w:szCs w:val="24"/>
        </w:rPr>
        <w:pict>
          <v:shape id="_x0000_s1136" type="#_x0000_t32" style="position:absolute;left:0;text-align:left;margin-left:99.6pt;margin-top:550.55pt;width:0;height:13.05pt;z-index:251735040" o:connectortype="straight"/>
        </w:pict>
      </w:r>
      <w:r>
        <w:rPr>
          <w:rFonts w:ascii="Times New Roman" w:hAnsi="Times New Roman" w:cs="Times New Roman"/>
          <w:noProof/>
          <w:sz w:val="24"/>
          <w:szCs w:val="24"/>
        </w:rPr>
        <w:pict>
          <v:shape id="_x0000_s1135" type="#_x0000_t32" style="position:absolute;left:0;text-align:left;margin-left:325.25pt;margin-top:517.55pt;width:.05pt;height:46.75pt;z-index:251734016" o:connectortype="straight"/>
        </w:pict>
      </w:r>
      <w:r>
        <w:rPr>
          <w:rFonts w:ascii="Times New Roman" w:hAnsi="Times New Roman" w:cs="Times New Roman"/>
          <w:noProof/>
          <w:sz w:val="24"/>
          <w:szCs w:val="24"/>
        </w:rPr>
        <w:pict>
          <v:shape id="_x0000_s1134" type="#_x0000_t32" style="position:absolute;left:0;text-align:left;margin-left:224.15pt;margin-top:563.45pt;width:101.15pt;height:.1pt;flip:x;z-index:251732992" o:connectortype="straight">
            <v:stroke endarrow="block"/>
          </v:shape>
        </w:pict>
      </w:r>
      <w:r>
        <w:rPr>
          <w:rFonts w:ascii="Times New Roman" w:hAnsi="Times New Roman" w:cs="Times New Roman"/>
          <w:noProof/>
          <w:sz w:val="24"/>
          <w:szCs w:val="24"/>
        </w:rPr>
        <w:pict>
          <v:roundrect id="_x0000_s1117" style="position:absolute;left:0;text-align:left;margin-left:152.15pt;margin-top:544.9pt;width:1in;height:32.25pt;z-index:251715584" arcsize="10923f">
            <v:textbox style="mso-next-textbox:#_x0000_s1117">
              <w:txbxContent>
                <w:p w:rsidR="0098515C" w:rsidRPr="00633542" w:rsidRDefault="0098515C" w:rsidP="0098515C">
                  <w:pPr>
                    <w:jc w:val="center"/>
                    <w:rPr>
                      <w:sz w:val="24"/>
                    </w:rPr>
                  </w:pPr>
                  <w:r w:rsidRPr="00633542">
                    <w:rPr>
                      <w:sz w:val="24"/>
                    </w:rPr>
                    <w:t>SELESAI</w:t>
                  </w:r>
                </w:p>
              </w:txbxContent>
            </v:textbox>
          </v:roundrect>
        </w:pict>
      </w:r>
      <w:r>
        <w:rPr>
          <w:rFonts w:ascii="Times New Roman" w:hAnsi="Times New Roman" w:cs="Times New Roman"/>
          <w:noProof/>
          <w:sz w:val="24"/>
          <w:szCs w:val="24"/>
        </w:rPr>
        <w:pict>
          <v:rect id="_x0000_s1112" style="position:absolute;left:0;text-align:left;margin-left:66.6pt;margin-top:517.55pt;width:1in;height:33pt;z-index:251710464">
            <v:textbox style="mso-next-textbox:#_x0000_s1112">
              <w:txbxContent>
                <w:p w:rsidR="0098515C" w:rsidRPr="0079479D" w:rsidRDefault="0098515C" w:rsidP="0098515C">
                  <w:pPr>
                    <w:rPr>
                      <w:sz w:val="16"/>
                    </w:rPr>
                  </w:pPr>
                  <w:r w:rsidRPr="0079479D">
                    <w:rPr>
                      <w:sz w:val="16"/>
                    </w:rPr>
                    <w:t>PENGEMBALIAN BUKU DIRAK</w:t>
                  </w:r>
                </w:p>
              </w:txbxContent>
            </v:textbox>
          </v:rect>
        </w:pict>
      </w:r>
      <w:r w:rsidR="0098515C">
        <w:rPr>
          <w:rFonts w:ascii="Times New Roman" w:hAnsi="Times New Roman" w:cs="Times New Roman"/>
          <w:sz w:val="24"/>
          <w:szCs w:val="24"/>
        </w:rPr>
        <w:t>Prosedur peminjaman dan pengembalian bahan pustaka</w:t>
      </w:r>
    </w:p>
    <w:p w:rsidR="0098515C" w:rsidRDefault="0098515C" w:rsidP="004F5064">
      <w:pPr>
        <w:pStyle w:val="ListParagraph"/>
        <w:tabs>
          <w:tab w:val="left" w:pos="851"/>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Berikut skema peminjaman dan pengembalian bahan pustaka di erpustakaan SMA Negeri 1 Semarang :</w:t>
      </w:r>
    </w:p>
    <w:p w:rsidR="00537DDE" w:rsidRDefault="00537DDE" w:rsidP="004F5064">
      <w:pPr>
        <w:pStyle w:val="ListParagraph"/>
        <w:tabs>
          <w:tab w:val="left" w:pos="851"/>
        </w:tabs>
        <w:spacing w:line="480" w:lineRule="auto"/>
        <w:ind w:left="900"/>
        <w:jc w:val="both"/>
        <w:rPr>
          <w:rFonts w:ascii="Times New Roman" w:hAnsi="Times New Roman" w:cs="Times New Roman"/>
          <w:sz w:val="24"/>
          <w:szCs w:val="24"/>
        </w:rPr>
      </w:pPr>
    </w:p>
    <w:p w:rsidR="00537DDE" w:rsidRDefault="00537DDE" w:rsidP="004F5064">
      <w:pPr>
        <w:pStyle w:val="ListParagraph"/>
        <w:tabs>
          <w:tab w:val="left" w:pos="851"/>
        </w:tabs>
        <w:spacing w:line="480" w:lineRule="auto"/>
        <w:ind w:left="900"/>
        <w:jc w:val="both"/>
        <w:rPr>
          <w:rFonts w:ascii="Times New Roman" w:hAnsi="Times New Roman" w:cs="Times New Roman"/>
          <w:sz w:val="24"/>
          <w:szCs w:val="24"/>
        </w:rPr>
      </w:pPr>
    </w:p>
    <w:p w:rsidR="00537DDE" w:rsidRDefault="00537DDE" w:rsidP="004F5064">
      <w:pPr>
        <w:pStyle w:val="ListParagraph"/>
        <w:tabs>
          <w:tab w:val="left" w:pos="851"/>
        </w:tabs>
        <w:spacing w:line="480" w:lineRule="auto"/>
        <w:ind w:left="900"/>
        <w:jc w:val="both"/>
        <w:rPr>
          <w:rFonts w:ascii="Times New Roman" w:hAnsi="Times New Roman" w:cs="Times New Roman"/>
          <w:sz w:val="24"/>
          <w:szCs w:val="24"/>
        </w:rPr>
      </w:pPr>
    </w:p>
    <w:p w:rsidR="00537DDE" w:rsidRDefault="00537DDE" w:rsidP="004F5064">
      <w:pPr>
        <w:pStyle w:val="ListParagraph"/>
        <w:tabs>
          <w:tab w:val="left" w:pos="851"/>
        </w:tabs>
        <w:spacing w:line="480" w:lineRule="auto"/>
        <w:ind w:left="900"/>
        <w:jc w:val="both"/>
        <w:rPr>
          <w:rFonts w:ascii="Times New Roman" w:hAnsi="Times New Roman" w:cs="Times New Roman"/>
          <w:sz w:val="24"/>
          <w:szCs w:val="24"/>
        </w:rPr>
      </w:pPr>
    </w:p>
    <w:p w:rsidR="00537DDE" w:rsidRDefault="00537DDE" w:rsidP="004F5064">
      <w:pPr>
        <w:pStyle w:val="ListParagraph"/>
        <w:tabs>
          <w:tab w:val="left" w:pos="851"/>
        </w:tabs>
        <w:spacing w:line="480" w:lineRule="auto"/>
        <w:ind w:left="900"/>
        <w:jc w:val="both"/>
        <w:rPr>
          <w:rFonts w:ascii="Times New Roman" w:hAnsi="Times New Roman" w:cs="Times New Roman"/>
          <w:sz w:val="24"/>
          <w:szCs w:val="24"/>
        </w:rPr>
      </w:pPr>
    </w:p>
    <w:p w:rsidR="00537DDE" w:rsidRDefault="00537DDE" w:rsidP="004F5064">
      <w:pPr>
        <w:pStyle w:val="ListParagraph"/>
        <w:tabs>
          <w:tab w:val="left" w:pos="851"/>
        </w:tabs>
        <w:spacing w:line="480" w:lineRule="auto"/>
        <w:ind w:left="900"/>
        <w:jc w:val="both"/>
        <w:rPr>
          <w:rFonts w:ascii="Times New Roman" w:hAnsi="Times New Roman" w:cs="Times New Roman"/>
          <w:sz w:val="24"/>
          <w:szCs w:val="24"/>
        </w:rPr>
      </w:pPr>
    </w:p>
    <w:p w:rsidR="00537DDE" w:rsidRDefault="00537DDE" w:rsidP="004F5064">
      <w:pPr>
        <w:pStyle w:val="ListParagraph"/>
        <w:tabs>
          <w:tab w:val="left" w:pos="851"/>
        </w:tabs>
        <w:spacing w:line="480" w:lineRule="auto"/>
        <w:ind w:left="900"/>
        <w:jc w:val="both"/>
        <w:rPr>
          <w:rFonts w:ascii="Times New Roman" w:hAnsi="Times New Roman" w:cs="Times New Roman"/>
          <w:sz w:val="24"/>
          <w:szCs w:val="24"/>
        </w:rPr>
      </w:pPr>
    </w:p>
    <w:p w:rsidR="00537DDE" w:rsidRDefault="00537DDE" w:rsidP="004F5064">
      <w:pPr>
        <w:pStyle w:val="ListParagraph"/>
        <w:tabs>
          <w:tab w:val="left" w:pos="851"/>
        </w:tabs>
        <w:spacing w:line="480" w:lineRule="auto"/>
        <w:ind w:left="900"/>
        <w:jc w:val="both"/>
        <w:rPr>
          <w:rFonts w:ascii="Times New Roman" w:hAnsi="Times New Roman" w:cs="Times New Roman"/>
          <w:sz w:val="24"/>
          <w:szCs w:val="24"/>
        </w:rPr>
      </w:pPr>
    </w:p>
    <w:p w:rsidR="00537DDE" w:rsidRDefault="00537DDE" w:rsidP="004F5064">
      <w:pPr>
        <w:pStyle w:val="ListParagraph"/>
        <w:tabs>
          <w:tab w:val="left" w:pos="851"/>
        </w:tabs>
        <w:spacing w:line="480" w:lineRule="auto"/>
        <w:ind w:left="900"/>
        <w:jc w:val="both"/>
        <w:rPr>
          <w:rFonts w:ascii="Times New Roman" w:hAnsi="Times New Roman" w:cs="Times New Roman"/>
          <w:sz w:val="24"/>
          <w:szCs w:val="24"/>
        </w:rPr>
      </w:pPr>
    </w:p>
    <w:p w:rsidR="00537DDE" w:rsidRDefault="00537DDE" w:rsidP="004F5064">
      <w:pPr>
        <w:pStyle w:val="ListParagraph"/>
        <w:tabs>
          <w:tab w:val="left" w:pos="851"/>
        </w:tabs>
        <w:spacing w:line="480" w:lineRule="auto"/>
        <w:ind w:left="900"/>
        <w:jc w:val="both"/>
        <w:rPr>
          <w:rFonts w:ascii="Times New Roman" w:hAnsi="Times New Roman" w:cs="Times New Roman"/>
          <w:sz w:val="24"/>
          <w:szCs w:val="24"/>
        </w:rPr>
      </w:pPr>
    </w:p>
    <w:p w:rsidR="00537DDE" w:rsidRDefault="00537DDE" w:rsidP="004F5064">
      <w:pPr>
        <w:pStyle w:val="ListParagraph"/>
        <w:tabs>
          <w:tab w:val="left" w:pos="851"/>
        </w:tabs>
        <w:spacing w:line="480" w:lineRule="auto"/>
        <w:ind w:left="900"/>
        <w:jc w:val="both"/>
        <w:rPr>
          <w:rFonts w:ascii="Times New Roman" w:hAnsi="Times New Roman" w:cs="Times New Roman"/>
          <w:sz w:val="24"/>
          <w:szCs w:val="24"/>
        </w:rPr>
      </w:pPr>
    </w:p>
    <w:p w:rsidR="00537DDE" w:rsidRDefault="00537DDE" w:rsidP="004F5064">
      <w:pPr>
        <w:pStyle w:val="ListParagraph"/>
        <w:tabs>
          <w:tab w:val="left" w:pos="851"/>
        </w:tabs>
        <w:spacing w:line="480" w:lineRule="auto"/>
        <w:ind w:left="900"/>
        <w:jc w:val="both"/>
        <w:rPr>
          <w:rFonts w:ascii="Times New Roman" w:hAnsi="Times New Roman" w:cs="Times New Roman"/>
          <w:sz w:val="24"/>
          <w:szCs w:val="24"/>
        </w:rPr>
      </w:pPr>
    </w:p>
    <w:p w:rsidR="00537DDE" w:rsidRDefault="00537DDE" w:rsidP="004F5064">
      <w:pPr>
        <w:pStyle w:val="ListParagraph"/>
        <w:tabs>
          <w:tab w:val="left" w:pos="851"/>
        </w:tabs>
        <w:spacing w:line="480" w:lineRule="auto"/>
        <w:ind w:left="900"/>
        <w:jc w:val="both"/>
        <w:rPr>
          <w:rFonts w:ascii="Times New Roman" w:hAnsi="Times New Roman" w:cs="Times New Roman"/>
          <w:sz w:val="24"/>
          <w:szCs w:val="24"/>
        </w:rPr>
      </w:pPr>
    </w:p>
    <w:p w:rsidR="00537DDE" w:rsidRPr="00537DDE" w:rsidRDefault="00545019" w:rsidP="00537DDE">
      <w:pPr>
        <w:pStyle w:val="ListParagraph"/>
        <w:tabs>
          <w:tab w:val="left" w:pos="450"/>
        </w:tabs>
        <w:spacing w:line="480" w:lineRule="auto"/>
        <w:ind w:left="450"/>
        <w:jc w:val="both"/>
        <w:rPr>
          <w:rFonts w:ascii="Times New Roman" w:hAnsi="Times New Roman" w:cs="Times New Roman"/>
          <w:b/>
          <w:sz w:val="24"/>
          <w:szCs w:val="24"/>
        </w:rPr>
      </w:pPr>
      <w:r w:rsidRPr="00545019">
        <w:rPr>
          <w:b/>
          <w:noProof/>
        </w:rPr>
        <w:pict>
          <v:shape id="_x0000_s1059" type="#_x0000_t32" style="position:absolute;left:0;text-align:left;margin-left:99.6pt;margin-top:550.55pt;width:0;height:13.05pt;z-index:251694080" o:connectortype="straight"/>
        </w:pict>
      </w:r>
      <w:r w:rsidR="0098515C" w:rsidRPr="0098515C">
        <w:rPr>
          <w:rFonts w:ascii="Times New Roman" w:hAnsi="Times New Roman" w:cs="Times New Roman"/>
          <w:b/>
          <w:sz w:val="24"/>
          <w:szCs w:val="24"/>
        </w:rPr>
        <w:t>Gambar 4.</w:t>
      </w:r>
      <w:r w:rsidR="0098515C" w:rsidRPr="00686DEC">
        <w:rPr>
          <w:rFonts w:ascii="Times New Roman" w:hAnsi="Times New Roman" w:cs="Times New Roman"/>
          <w:b/>
          <w:sz w:val="24"/>
          <w:szCs w:val="24"/>
        </w:rPr>
        <w:t>1</w:t>
      </w:r>
      <w:r w:rsidR="00686DEC" w:rsidRPr="00686DEC">
        <w:rPr>
          <w:rFonts w:ascii="Times New Roman" w:hAnsi="Times New Roman" w:cs="Times New Roman"/>
          <w:b/>
          <w:sz w:val="24"/>
          <w:szCs w:val="24"/>
        </w:rPr>
        <w:t xml:space="preserve">. </w:t>
      </w:r>
      <w:r>
        <w:rPr>
          <w:rFonts w:ascii="Times New Roman" w:hAnsi="Times New Roman" w:cs="Times New Roman"/>
          <w:b/>
          <w:noProof/>
          <w:sz w:val="24"/>
          <w:szCs w:val="24"/>
        </w:rPr>
        <w:pict>
          <v:shape id="_x0000_s1166" type="#_x0000_t32" style="position:absolute;left:0;text-align:left;margin-left:99.6pt;margin-top:550.55pt;width:0;height:13.05pt;z-index:251764736;mso-position-horizontal-relative:text;mso-position-vertical-relative:text" o:connectortype="straight"/>
        </w:pict>
      </w:r>
      <w:r w:rsidR="00686DEC">
        <w:rPr>
          <w:rFonts w:ascii="Times New Roman" w:hAnsi="Times New Roman" w:cs="Times New Roman"/>
          <w:b/>
          <w:sz w:val="24"/>
          <w:szCs w:val="24"/>
        </w:rPr>
        <w:t xml:space="preserve">Prosedur Peminjaman dan Pengembalian Bahan </w:t>
      </w:r>
      <w:r w:rsidR="00537DDE">
        <w:rPr>
          <w:rFonts w:ascii="Times New Roman" w:hAnsi="Times New Roman" w:cs="Times New Roman"/>
          <w:b/>
          <w:sz w:val="24"/>
          <w:szCs w:val="24"/>
        </w:rPr>
        <w:t>Pustaka</w:t>
      </w:r>
    </w:p>
    <w:p w:rsidR="00537DDE" w:rsidRDefault="00545019" w:rsidP="002A10C7">
      <w:pPr>
        <w:pStyle w:val="ListParagraph"/>
        <w:tabs>
          <w:tab w:val="left" w:pos="851"/>
        </w:tabs>
        <w:spacing w:line="480" w:lineRule="auto"/>
        <w:ind w:left="900"/>
        <w:jc w:val="both"/>
        <w:rPr>
          <w:rFonts w:ascii="Times New Roman" w:hAnsi="Times New Roman" w:cs="Times New Roman"/>
          <w:sz w:val="24"/>
          <w:szCs w:val="24"/>
        </w:rPr>
      </w:pPr>
      <w:r>
        <w:rPr>
          <w:rFonts w:ascii="Times New Roman" w:hAnsi="Times New Roman" w:cs="Times New Roman"/>
          <w:noProof/>
          <w:sz w:val="24"/>
          <w:szCs w:val="24"/>
        </w:rPr>
        <w:pict>
          <v:group id="_x0000_s1170" style="position:absolute;left:0;text-align:left;margin-left:18.25pt;margin-top:2.8pt;width:407.7pt;height:572.3pt;z-index:251767808" coordorigin="2699,2880" coordsize="8154,11446">
            <v:shape id="_x0000_s1171" type="#_x0000_t32" style="position:absolute;left:5103;top:8623;width:1;height:435" o:connectortype="straight"/>
            <v:group id="_x0000_s1172" style="position:absolute;left:2699;top:2880;width:8154;height:11446" coordorigin="2699,2880" coordsize="8154,11446">
              <v:shape id="_x0000_s1173" type="#_x0000_t32" style="position:absolute;left:4260;top:13279;width:0;height:261" o:connectortype="straight"/>
              <v:group id="_x0000_s1174" style="position:absolute;left:2699;top:2880;width:8154;height:11446" coordorigin="2699,2880" coordsize="8154,11446">
                <v:shape id="_x0000_s1175" type="#_x0000_t32" style="position:absolute;left:8773;top:12619;width:1;height:935" o:connectortype="straight"/>
                <v:group id="_x0000_s1176" style="position:absolute;left:2699;top:2880;width:8154;height:11446" coordorigin="2699,2880" coordsize="8154,11446">
                  <v:shape id="_x0000_s1177" type="#_x0000_t32" style="position:absolute;left:6160;top:6074;width:4172;height:0" o:connectortype="straight"/>
                  <v:group id="_x0000_s1178" style="position:absolute;left:2699;top:2880;width:8154;height:11446" coordorigin="2699,2880" coordsize="8154,11446">
                    <v:rect id="_x0000_s1179" style="position:absolute;left:7169;top:3334;width:3684;height:10992" filled="f"/>
                    <v:group id="_x0000_s1180" style="position:absolute;left:2699;top:2880;width:8154;height:11446" coordorigin="2699,2880" coordsize="8154,11446">
                      <v:rect id="_x0000_s1181" style="position:absolute;left:4313;top:4571;width:1672;height:631">
                        <v:textbox style="mso-next-textbox:#_x0000_s1181">
                          <w:txbxContent>
                            <w:p w:rsidR="00537DDE" w:rsidRPr="0079479D" w:rsidRDefault="00537DDE" w:rsidP="00537DDE">
                              <w:pPr>
                                <w:jc w:val="center"/>
                                <w:rPr>
                                  <w:sz w:val="18"/>
                                </w:rPr>
                              </w:pPr>
                              <w:r w:rsidRPr="0079479D">
                                <w:rPr>
                                  <w:sz w:val="18"/>
                                </w:rPr>
                                <w:t>DATANG DI PERPUSTAKAAN</w:t>
                              </w:r>
                            </w:p>
                          </w:txbxContent>
                        </v:textbox>
                      </v:rect>
                      <v:rect id="_x0000_s1182" style="position:absolute;left:4313;top:5572;width:1822;height:870">
                        <v:textbox style="mso-next-textbox:#_x0000_s1182">
                          <w:txbxContent>
                            <w:p w:rsidR="00537DDE" w:rsidRPr="0022531D" w:rsidRDefault="00537DDE" w:rsidP="00537DDE">
                              <w:pPr>
                                <w:rPr>
                                  <w:sz w:val="16"/>
                                </w:rPr>
                              </w:pPr>
                              <w:r w:rsidRPr="0022531D">
                                <w:rPr>
                                  <w:sz w:val="16"/>
                                </w:rPr>
                                <w:t>MENGISI BUKU KUNJUNGAN BIOMETIC/MANUAL</w:t>
                              </w:r>
                            </w:p>
                          </w:txbxContent>
                        </v:textbox>
                      </v:rect>
                      <v:rect id="_x0000_s1183" style="position:absolute;left:3600;top:9520;width:1440;height:480">
                        <v:textbox style="mso-next-textbox:#_x0000_s1183">
                          <w:txbxContent>
                            <w:p w:rsidR="00537DDE" w:rsidRPr="0022531D" w:rsidRDefault="00537DDE" w:rsidP="00537DDE">
                              <w:pPr>
                                <w:jc w:val="center"/>
                                <w:rPr>
                                  <w:sz w:val="16"/>
                                </w:rPr>
                              </w:pPr>
                              <w:r w:rsidRPr="0022531D">
                                <w:rPr>
                                  <w:sz w:val="16"/>
                                </w:rPr>
                                <w:t>BACA DI PERPUS</w:t>
                              </w:r>
                            </w:p>
                          </w:txbxContent>
                        </v:textbox>
                      </v:rect>
                      <v:rect id="_x0000_s1184" style="position:absolute;left:5104;top:9531;width:1440;height:450">
                        <v:textbox style="mso-next-textbox:#_x0000_s1184">
                          <w:txbxContent>
                            <w:p w:rsidR="00537DDE" w:rsidRPr="0022531D" w:rsidRDefault="00537DDE" w:rsidP="00537DDE">
                              <w:pPr>
                                <w:jc w:val="center"/>
                                <w:rPr>
                                  <w:sz w:val="16"/>
                                </w:rPr>
                              </w:pPr>
                              <w:r w:rsidRPr="0022531D">
                                <w:rPr>
                                  <w:sz w:val="16"/>
                                </w:rPr>
                                <w:t>PEMINJAMAN</w:t>
                              </w:r>
                            </w:p>
                          </w:txbxContent>
                        </v:textbox>
                      </v:rect>
                      <v:rect id="_x0000_s1185" style="position:absolute;left:5311;top:11090;width:1440;height:495">
                        <v:textbox style="mso-next-textbox:#_x0000_s1185">
                          <w:txbxContent>
                            <w:p w:rsidR="00537DDE" w:rsidRPr="0079479D" w:rsidRDefault="00537DDE" w:rsidP="00537DDE">
                              <w:pPr>
                                <w:rPr>
                                  <w:sz w:val="16"/>
                                </w:rPr>
                              </w:pPr>
                              <w:r w:rsidRPr="0079479D">
                                <w:rPr>
                                  <w:sz w:val="16"/>
                                </w:rPr>
                                <w:t>BUKU DITERIMA</w:t>
                              </w:r>
                            </w:p>
                          </w:txbxContent>
                        </v:textbox>
                      </v:rect>
                      <v:rect id="_x0000_s1186" style="position:absolute;left:5165;top:12081;width:1440;height:495">
                        <v:textbox style="mso-next-textbox:#_x0000_s1186">
                          <w:txbxContent>
                            <w:p w:rsidR="00537DDE" w:rsidRPr="0079479D" w:rsidRDefault="00537DDE" w:rsidP="00537DDE">
                              <w:pPr>
                                <w:rPr>
                                  <w:sz w:val="16"/>
                                </w:rPr>
                              </w:pPr>
                              <w:r w:rsidRPr="0079479D">
                                <w:rPr>
                                  <w:sz w:val="16"/>
                                </w:rPr>
                                <w:t>PENGEMBALIAN</w:t>
                              </w:r>
                            </w:p>
                          </w:txbxContent>
                        </v:textbox>
                      </v:rect>
                      <v:rect id="_x0000_s1187" style="position:absolute;left:3600;top:12619;width:1440;height:660">
                        <v:textbox style="mso-next-textbox:#_x0000_s1187">
                          <w:txbxContent>
                            <w:p w:rsidR="00537DDE" w:rsidRPr="0079479D" w:rsidRDefault="00537DDE" w:rsidP="00537DDE">
                              <w:pPr>
                                <w:rPr>
                                  <w:sz w:val="16"/>
                                </w:rPr>
                              </w:pPr>
                              <w:r w:rsidRPr="0079479D">
                                <w:rPr>
                                  <w:sz w:val="16"/>
                                </w:rPr>
                                <w:t>PENGEMBALIAN BUKU DIRAK</w:t>
                              </w:r>
                            </w:p>
                          </w:txbxContent>
                        </v:textbox>
                      </v:rect>
                      <v:rect id="_x0000_s1188" style="position:absolute;left:4260;top:6780;width:1871;height:660">
                        <v:textbox style="mso-next-textbox:#_x0000_s1188">
                          <w:txbxContent>
                            <w:p w:rsidR="00537DDE" w:rsidRPr="0079479D" w:rsidRDefault="00537DDE" w:rsidP="00537DDE">
                              <w:pPr>
                                <w:jc w:val="center"/>
                                <w:rPr>
                                  <w:sz w:val="18"/>
                                </w:rPr>
                              </w:pPr>
                              <w:r w:rsidRPr="0079479D">
                                <w:rPr>
                                  <w:sz w:val="18"/>
                                </w:rPr>
                                <w:t>MENUJU KATALOG</w:t>
                              </w:r>
                            </w:p>
                          </w:txbxContent>
                        </v:textbox>
                      </v:rect>
                      <v:roundrect id="_x0000_s1189" style="position:absolute;left:4557;top:3762;width:997;height:483" arcsize="10923f">
                        <v:textbox style="mso-next-textbox:#_x0000_s1189">
                          <w:txbxContent>
                            <w:p w:rsidR="00537DDE" w:rsidRDefault="00537DDE" w:rsidP="00537DDE">
                              <w:r>
                                <w:t>MULAI</w:t>
                              </w:r>
                            </w:p>
                          </w:txbxContent>
                        </v:textbox>
                      </v:roundrect>
                      <v:rect id="_x0000_s1190" style="position:absolute;left:6160;top:7710;width:1860;height:1073">
                        <v:textbox style="mso-next-textbox:#_x0000_s1190">
                          <w:txbxContent>
                            <w:p w:rsidR="00537DDE" w:rsidRPr="00633542" w:rsidRDefault="00537DDE" w:rsidP="00537DDE">
                              <w:pPr>
                                <w:jc w:val="center"/>
                                <w:rPr>
                                  <w:sz w:val="24"/>
                                </w:rPr>
                              </w:pPr>
                              <w:r w:rsidRPr="00633542">
                                <w:rPr>
                                  <w:sz w:val="24"/>
                                </w:rPr>
                                <w:t>PENCARIAN BUKU</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91" type="#_x0000_t114" style="position:absolute;left:8248;top:7710;width:1440;height:1970">
                        <v:textbox style="mso-next-textbox:#_x0000_s1191">
                          <w:txbxContent>
                            <w:p w:rsidR="00537DDE" w:rsidRPr="0079479D" w:rsidRDefault="00537DDE" w:rsidP="00537DDE">
                              <w:pPr>
                                <w:rPr>
                                  <w:sz w:val="16"/>
                                </w:rPr>
                              </w:pPr>
                              <w:r w:rsidRPr="0079479D">
                                <w:rPr>
                                  <w:sz w:val="16"/>
                                </w:rPr>
                                <w:t>-KARTU ANGGOTA</w:t>
                              </w:r>
                            </w:p>
                            <w:p w:rsidR="00537DDE" w:rsidRPr="0079479D" w:rsidRDefault="00537DDE" w:rsidP="00537DDE">
                              <w:pPr>
                                <w:rPr>
                                  <w:sz w:val="16"/>
                                </w:rPr>
                              </w:pPr>
                              <w:r w:rsidRPr="0079479D">
                                <w:rPr>
                                  <w:sz w:val="16"/>
                                </w:rPr>
                                <w:t>-DATA BAHAN PUSTAKA YANG DIPINJAM</w:t>
                              </w:r>
                            </w:p>
                          </w:txbxContent>
                        </v:textbox>
                      </v:shape>
                      <v:rect id="_x0000_s1192" style="position:absolute;left:8392;top:9520;width:1455;height:1173">
                        <v:textbox style="mso-next-textbox:#_x0000_s1192">
                          <w:txbxContent>
                            <w:p w:rsidR="00537DDE" w:rsidRPr="00B47EA8" w:rsidRDefault="00537DDE" w:rsidP="00537DDE">
                              <w:pPr>
                                <w:jc w:val="center"/>
                                <w:rPr>
                                  <w:sz w:val="20"/>
                                </w:rPr>
                              </w:pPr>
                              <w:r w:rsidRPr="00B47EA8">
                                <w:rPr>
                                  <w:sz w:val="20"/>
                                </w:rPr>
                                <w:t>LAYANAN PEMINJAMAN</w:t>
                              </w:r>
                            </w:p>
                          </w:txbxContent>
                        </v:textbox>
                      </v:rect>
                      <v:rect id="_x0000_s1193" style="position:absolute;left:7778;top:11628;width:1915;height:991">
                        <v:textbox style="mso-next-textbox:#_x0000_s1193">
                          <w:txbxContent>
                            <w:p w:rsidR="00537DDE" w:rsidRPr="00B47EA8" w:rsidRDefault="00537DDE" w:rsidP="00537DDE">
                              <w:pPr>
                                <w:jc w:val="center"/>
                                <w:rPr>
                                  <w:sz w:val="24"/>
                                </w:rPr>
                              </w:pPr>
                              <w:r w:rsidRPr="00B47EA8">
                                <w:rPr>
                                  <w:sz w:val="24"/>
                                </w:rPr>
                                <w:t>LAYANAN PENGEMBALIAN</w:t>
                              </w:r>
                            </w:p>
                          </w:txbxContent>
                        </v:textbox>
                      </v:rect>
                      <v:roundrect id="_x0000_s1194" style="position:absolute;left:5311;top:13166;width:1440;height:645" arcsize="10923f">
                        <v:textbox style="mso-next-textbox:#_x0000_s1194">
                          <w:txbxContent>
                            <w:p w:rsidR="00537DDE" w:rsidRPr="00633542" w:rsidRDefault="00537DDE" w:rsidP="00537DDE">
                              <w:pPr>
                                <w:jc w:val="center"/>
                                <w:rPr>
                                  <w:sz w:val="24"/>
                                </w:rPr>
                              </w:pPr>
                              <w:r w:rsidRPr="00633542">
                                <w:rPr>
                                  <w:sz w:val="24"/>
                                </w:rPr>
                                <w:t>SELESAI</w:t>
                              </w:r>
                            </w:p>
                          </w:txbxContent>
                        </v:textbox>
                      </v:roundrect>
                      <v:shape id="_x0000_s1195" type="#_x0000_t114" style="position:absolute;left:2883;top:6751;width:1440;height:960">
                        <v:textbox style="mso-next-textbox:#_x0000_s1195">
                          <w:txbxContent>
                            <w:p w:rsidR="00537DDE" w:rsidRDefault="00537DDE" w:rsidP="00537DDE">
                              <w:r>
                                <w:t>DAFTAR KATALOG</w:t>
                              </w:r>
                            </w:p>
                          </w:txbxContent>
                        </v:textbox>
                      </v:shape>
                      <v:shape id="_x0000_s1196" type="#_x0000_t32" style="position:absolute;left:5069;top:4245;width:0;height:326" o:connectortype="straight">
                        <v:stroke endarrow="block"/>
                      </v:shape>
                      <v:shape id="_x0000_s1197" type="#_x0000_t32" style="position:absolute;left:5078;top:5245;width:0;height:326" o:connectortype="straight">
                        <v:stroke endarrow="block"/>
                      </v:shape>
                      <v:shape id="_x0000_s1198" type="#_x0000_t32" style="position:absolute;left:5069;top:6454;width:0;height:326" o:connectortype="straight">
                        <v:stroke endarrow="block"/>
                      </v:shape>
                      <v:shape id="_x0000_s1199" type="#_x0000_t32" style="position:absolute;left:5059;top:7486;width:0;height:724" o:connectortype="straight"/>
                      <v:shape id="_x0000_s1200" type="#_x0000_t32" style="position:absolute;left:5040;top:8211;width:1091;height:1" o:connectortype="straight">
                        <v:stroke endarrow="block"/>
                      </v:shape>
                      <v:shape id="_x0000_s1201" type="#_x0000_t32" style="position:absolute;left:6605;top:9801;width:1787;height:0" o:connectortype="straight">
                        <v:stroke endarrow="block"/>
                      </v:shape>
                      <v:shape id="_x0000_s1202" type="#_x0000_t32" style="position:absolute;left:4576;top:9058;width:1003;height:15" o:connectortype="straight"/>
                      <v:shape id="_x0000_s1203" type="#_x0000_t32" style="position:absolute;left:4576;top:9089;width:0;height:326" o:connectortype="straight">
                        <v:stroke endarrow="block"/>
                      </v:shape>
                      <v:shape id="_x0000_s1204" type="#_x0000_t32" style="position:absolute;left:5573;top:9068;width:1;height:326" o:connectortype="straight">
                        <v:stroke endarrow="block"/>
                      </v:shape>
                      <v:shape id="_x0000_s1205" type="#_x0000_t32" style="position:absolute;left:5103;top:8622;width:1063;height:1" o:connectortype="straight"/>
                      <v:shape id="_x0000_s1206" type="#_x0000_t32" style="position:absolute;left:6751;top:11308;width:2205;height:7;flip:x" o:connectortype="straight">
                        <v:stroke endarrow="block"/>
                      </v:shape>
                      <v:shape id="_x0000_s1207" type="#_x0000_t32" style="position:absolute;left:8957;top:10685;width:0;height:628" o:connectortype="straight"/>
                      <v:shape id="_x0000_s1208" type="#_x0000_t32" style="position:absolute;left:4323;top:9981;width:0;height:2589" o:connectortype="straight">
                        <v:stroke endarrow="block"/>
                      </v:shape>
                      <v:shape id="_x0000_s1209" type="#_x0000_t32" style="position:absolute;left:5985;top:11628;width:0;height:453" o:connectortype="straight">
                        <v:stroke endarrow="block"/>
                      </v:shape>
                      <v:shape id="_x0000_s1210" type="#_x0000_t32" style="position:absolute;left:6605;top:12288;width:1173;height:0" o:connectortype="straight">
                        <v:stroke endarrow="block"/>
                      </v:shape>
                      <v:shape id="_x0000_s1211" type="#_x0000_t32" style="position:absolute;left:6751;top:13537;width:2023;height:2;flip:x" o:connectortype="straight">
                        <v:stroke endarrow="block"/>
                      </v:shape>
                      <v:shape id="_x0000_s1212" type="#_x0000_t32" style="position:absolute;left:4260;top:13539;width:1051;height:1;flip:y" o:connectortype="straight">
                        <v:stroke endarrow="block"/>
                      </v:shape>
                      <v:shape id="_x0000_s1213" type="#_x0000_t32" style="position:absolute;left:10332;top:6053;width:1;height:6234;flip:x" o:connectortype="straight"/>
                      <v:shape id="_x0000_s1214" type="#_x0000_t32" style="position:absolute;left:9693;top:12288;width:639;height:1;flip:x" o:connectortype="straight">
                        <v:stroke endarrow="block"/>
                      </v:shape>
                      <v:rect id="_x0000_s1215" style="position:absolute;left:2699;top:3346;width:4470;height:10980" filled="f"/>
                      <v:shapetype id="_x0000_t202" coordsize="21600,21600" o:spt="202" path="m,l,21600r21600,l21600,xe">
                        <v:stroke joinstyle="miter"/>
                        <v:path gradientshapeok="t" o:connecttype="rect"/>
                      </v:shapetype>
                      <v:shape id="_x0000_s1216" type="#_x0000_t202" style="position:absolute;left:2699;top:2880;width:4470;height:473">
                        <v:textbox style="mso-next-textbox:#_x0000_s1216">
                          <w:txbxContent>
                            <w:p w:rsidR="00537DDE" w:rsidRPr="00942CC6" w:rsidRDefault="00537DDE" w:rsidP="00537DDE">
                              <w:pPr>
                                <w:jc w:val="center"/>
                                <w:rPr>
                                  <w:b/>
                                </w:rPr>
                              </w:pPr>
                              <w:r>
                                <w:rPr>
                                  <w:b/>
                                </w:rPr>
                                <w:t>PEMUSTAKA</w:t>
                              </w:r>
                            </w:p>
                          </w:txbxContent>
                        </v:textbox>
                      </v:shape>
                      <v:shape id="_x0000_s1217" type="#_x0000_t202" style="position:absolute;left:7169;top:2880;width:3684;height:473">
                        <v:textbox style="mso-next-textbox:#_x0000_s1217">
                          <w:txbxContent>
                            <w:p w:rsidR="00537DDE" w:rsidRPr="00942CC6" w:rsidRDefault="00537DDE" w:rsidP="00537DDE">
                              <w:pPr>
                                <w:jc w:val="center"/>
                                <w:rPr>
                                  <w:b/>
                                </w:rPr>
                              </w:pPr>
                              <w:r>
                                <w:rPr>
                                  <w:b/>
                                </w:rPr>
                                <w:t>PUSTAKAWAN</w:t>
                              </w:r>
                            </w:p>
                          </w:txbxContent>
                        </v:textbox>
                      </v:shape>
                    </v:group>
                  </v:group>
                </v:group>
              </v:group>
            </v:group>
          </v:group>
        </w:pict>
      </w:r>
    </w:p>
    <w:p w:rsidR="009407FF" w:rsidRDefault="009407FF" w:rsidP="009407FF">
      <w:pPr>
        <w:pStyle w:val="ListParagraph"/>
        <w:tabs>
          <w:tab w:val="left" w:pos="851"/>
        </w:tabs>
        <w:spacing w:line="480" w:lineRule="auto"/>
        <w:ind w:left="567"/>
        <w:jc w:val="both"/>
        <w:rPr>
          <w:rFonts w:ascii="Times New Roman" w:hAnsi="Times New Roman" w:cs="Times New Roman"/>
          <w:sz w:val="24"/>
          <w:szCs w:val="24"/>
        </w:rPr>
      </w:pPr>
    </w:p>
    <w:p w:rsidR="009407FF" w:rsidRDefault="009407FF" w:rsidP="009407FF">
      <w:pPr>
        <w:pStyle w:val="ListParagraph"/>
        <w:tabs>
          <w:tab w:val="left" w:pos="851"/>
        </w:tabs>
        <w:spacing w:line="480" w:lineRule="auto"/>
        <w:ind w:left="567"/>
        <w:jc w:val="both"/>
        <w:rPr>
          <w:rFonts w:ascii="Times New Roman" w:hAnsi="Times New Roman" w:cs="Times New Roman"/>
          <w:sz w:val="24"/>
          <w:szCs w:val="24"/>
        </w:rPr>
      </w:pPr>
    </w:p>
    <w:p w:rsidR="009407FF" w:rsidRDefault="009407FF" w:rsidP="009407FF">
      <w:pPr>
        <w:pStyle w:val="ListParagraph"/>
        <w:tabs>
          <w:tab w:val="left" w:pos="851"/>
        </w:tabs>
        <w:spacing w:line="480" w:lineRule="auto"/>
        <w:ind w:left="567"/>
        <w:jc w:val="both"/>
        <w:rPr>
          <w:rFonts w:ascii="Times New Roman" w:hAnsi="Times New Roman" w:cs="Times New Roman"/>
          <w:sz w:val="24"/>
          <w:szCs w:val="24"/>
        </w:rPr>
      </w:pPr>
    </w:p>
    <w:p w:rsidR="009407FF" w:rsidRDefault="009407FF" w:rsidP="009407FF">
      <w:pPr>
        <w:pStyle w:val="ListParagraph"/>
        <w:tabs>
          <w:tab w:val="left" w:pos="851"/>
        </w:tabs>
        <w:spacing w:line="480" w:lineRule="auto"/>
        <w:ind w:left="567"/>
        <w:jc w:val="both"/>
        <w:rPr>
          <w:rFonts w:ascii="Times New Roman" w:hAnsi="Times New Roman" w:cs="Times New Roman"/>
          <w:sz w:val="24"/>
          <w:szCs w:val="24"/>
        </w:rPr>
      </w:pPr>
    </w:p>
    <w:p w:rsidR="009407FF" w:rsidRDefault="009407FF" w:rsidP="009407FF">
      <w:pPr>
        <w:pStyle w:val="ListParagraph"/>
        <w:tabs>
          <w:tab w:val="left" w:pos="851"/>
        </w:tabs>
        <w:spacing w:line="480" w:lineRule="auto"/>
        <w:ind w:left="567"/>
        <w:jc w:val="both"/>
        <w:rPr>
          <w:rFonts w:ascii="Times New Roman" w:hAnsi="Times New Roman" w:cs="Times New Roman"/>
          <w:sz w:val="24"/>
          <w:szCs w:val="24"/>
        </w:rPr>
      </w:pPr>
    </w:p>
    <w:p w:rsidR="009407FF" w:rsidRDefault="009407FF" w:rsidP="009407FF">
      <w:pPr>
        <w:pStyle w:val="ListParagraph"/>
        <w:tabs>
          <w:tab w:val="left" w:pos="851"/>
        </w:tabs>
        <w:spacing w:line="480" w:lineRule="auto"/>
        <w:ind w:left="567"/>
        <w:jc w:val="both"/>
        <w:rPr>
          <w:rFonts w:ascii="Times New Roman" w:hAnsi="Times New Roman" w:cs="Times New Roman"/>
          <w:sz w:val="24"/>
          <w:szCs w:val="24"/>
        </w:rPr>
      </w:pPr>
    </w:p>
    <w:p w:rsidR="009407FF" w:rsidRPr="009407FF" w:rsidRDefault="009407FF" w:rsidP="009407FF">
      <w:pPr>
        <w:tabs>
          <w:tab w:val="left" w:pos="851"/>
        </w:tabs>
        <w:spacing w:line="480" w:lineRule="auto"/>
        <w:jc w:val="both"/>
        <w:rPr>
          <w:rFonts w:ascii="Times New Roman" w:hAnsi="Times New Roman" w:cs="Times New Roman"/>
          <w:sz w:val="24"/>
          <w:szCs w:val="24"/>
        </w:rPr>
      </w:pPr>
    </w:p>
    <w:p w:rsidR="00537DDE" w:rsidRDefault="00537DDE" w:rsidP="00537DDE">
      <w:pPr>
        <w:pStyle w:val="ListParagraph"/>
        <w:tabs>
          <w:tab w:val="left" w:pos="851"/>
        </w:tabs>
        <w:spacing w:line="480" w:lineRule="auto"/>
        <w:jc w:val="both"/>
        <w:rPr>
          <w:rFonts w:ascii="Times New Roman" w:hAnsi="Times New Roman" w:cs="Times New Roman"/>
          <w:sz w:val="24"/>
          <w:szCs w:val="24"/>
        </w:rPr>
      </w:pPr>
    </w:p>
    <w:p w:rsidR="00537DDE" w:rsidRDefault="00537DDE" w:rsidP="00537DDE">
      <w:pPr>
        <w:pStyle w:val="ListParagraph"/>
        <w:tabs>
          <w:tab w:val="left" w:pos="851"/>
        </w:tabs>
        <w:spacing w:line="480" w:lineRule="auto"/>
        <w:jc w:val="both"/>
        <w:rPr>
          <w:rFonts w:ascii="Times New Roman" w:hAnsi="Times New Roman" w:cs="Times New Roman"/>
          <w:sz w:val="24"/>
          <w:szCs w:val="24"/>
        </w:rPr>
      </w:pPr>
    </w:p>
    <w:p w:rsidR="00537DDE" w:rsidRDefault="00537DDE" w:rsidP="00537DDE">
      <w:pPr>
        <w:pStyle w:val="ListParagraph"/>
        <w:tabs>
          <w:tab w:val="left" w:pos="851"/>
        </w:tabs>
        <w:spacing w:line="480" w:lineRule="auto"/>
        <w:jc w:val="both"/>
        <w:rPr>
          <w:rFonts w:ascii="Times New Roman" w:hAnsi="Times New Roman" w:cs="Times New Roman"/>
          <w:sz w:val="24"/>
          <w:szCs w:val="24"/>
        </w:rPr>
      </w:pPr>
    </w:p>
    <w:p w:rsidR="00537DDE" w:rsidRDefault="00537DDE" w:rsidP="00537DDE">
      <w:pPr>
        <w:pStyle w:val="ListParagraph"/>
        <w:tabs>
          <w:tab w:val="left" w:pos="851"/>
        </w:tabs>
        <w:spacing w:line="480" w:lineRule="auto"/>
        <w:jc w:val="both"/>
        <w:rPr>
          <w:rFonts w:ascii="Times New Roman" w:hAnsi="Times New Roman" w:cs="Times New Roman"/>
          <w:sz w:val="24"/>
          <w:szCs w:val="24"/>
        </w:rPr>
      </w:pPr>
    </w:p>
    <w:p w:rsidR="00537DDE" w:rsidRDefault="00537DDE" w:rsidP="00537DDE">
      <w:pPr>
        <w:pStyle w:val="ListParagraph"/>
        <w:tabs>
          <w:tab w:val="left" w:pos="851"/>
        </w:tabs>
        <w:spacing w:line="480" w:lineRule="auto"/>
        <w:jc w:val="both"/>
        <w:rPr>
          <w:rFonts w:ascii="Times New Roman" w:hAnsi="Times New Roman" w:cs="Times New Roman"/>
          <w:sz w:val="24"/>
          <w:szCs w:val="24"/>
        </w:rPr>
      </w:pPr>
    </w:p>
    <w:p w:rsidR="00537DDE" w:rsidRDefault="00537DDE" w:rsidP="00537DDE">
      <w:pPr>
        <w:pStyle w:val="ListParagraph"/>
        <w:tabs>
          <w:tab w:val="left" w:pos="851"/>
        </w:tabs>
        <w:spacing w:line="480" w:lineRule="auto"/>
        <w:jc w:val="both"/>
        <w:rPr>
          <w:rFonts w:ascii="Times New Roman" w:hAnsi="Times New Roman" w:cs="Times New Roman"/>
          <w:sz w:val="24"/>
          <w:szCs w:val="24"/>
        </w:rPr>
      </w:pPr>
    </w:p>
    <w:p w:rsidR="00537DDE" w:rsidRDefault="00537DDE" w:rsidP="00537DDE">
      <w:pPr>
        <w:pStyle w:val="ListParagraph"/>
        <w:tabs>
          <w:tab w:val="left" w:pos="851"/>
        </w:tabs>
        <w:spacing w:line="480" w:lineRule="auto"/>
        <w:jc w:val="both"/>
        <w:rPr>
          <w:rFonts w:ascii="Times New Roman" w:hAnsi="Times New Roman" w:cs="Times New Roman"/>
          <w:sz w:val="24"/>
          <w:szCs w:val="24"/>
        </w:rPr>
      </w:pPr>
    </w:p>
    <w:p w:rsidR="00537DDE" w:rsidRDefault="00537DDE" w:rsidP="00537DDE">
      <w:pPr>
        <w:pStyle w:val="ListParagraph"/>
        <w:tabs>
          <w:tab w:val="left" w:pos="851"/>
        </w:tabs>
        <w:spacing w:line="480" w:lineRule="auto"/>
        <w:jc w:val="both"/>
        <w:rPr>
          <w:rFonts w:ascii="Times New Roman" w:hAnsi="Times New Roman" w:cs="Times New Roman"/>
          <w:sz w:val="24"/>
          <w:szCs w:val="24"/>
        </w:rPr>
      </w:pPr>
    </w:p>
    <w:p w:rsidR="00537DDE" w:rsidRDefault="00537DDE" w:rsidP="00537DDE">
      <w:pPr>
        <w:pStyle w:val="ListParagraph"/>
        <w:tabs>
          <w:tab w:val="left" w:pos="851"/>
        </w:tabs>
        <w:spacing w:line="480" w:lineRule="auto"/>
        <w:jc w:val="both"/>
        <w:rPr>
          <w:rFonts w:ascii="Times New Roman" w:hAnsi="Times New Roman" w:cs="Times New Roman"/>
          <w:sz w:val="24"/>
          <w:szCs w:val="24"/>
        </w:rPr>
      </w:pPr>
    </w:p>
    <w:p w:rsidR="00537DDE" w:rsidRDefault="00537DDE" w:rsidP="00537DDE">
      <w:pPr>
        <w:pStyle w:val="ListParagraph"/>
        <w:tabs>
          <w:tab w:val="left" w:pos="851"/>
        </w:tabs>
        <w:spacing w:line="480" w:lineRule="auto"/>
        <w:jc w:val="both"/>
        <w:rPr>
          <w:rFonts w:ascii="Times New Roman" w:hAnsi="Times New Roman" w:cs="Times New Roman"/>
          <w:sz w:val="24"/>
          <w:szCs w:val="24"/>
        </w:rPr>
      </w:pPr>
    </w:p>
    <w:p w:rsidR="00537DDE" w:rsidRDefault="00537DDE" w:rsidP="00537DDE">
      <w:pPr>
        <w:pStyle w:val="ListParagraph"/>
        <w:tabs>
          <w:tab w:val="left" w:pos="851"/>
        </w:tabs>
        <w:spacing w:line="480" w:lineRule="auto"/>
        <w:jc w:val="both"/>
        <w:rPr>
          <w:rFonts w:ascii="Times New Roman" w:hAnsi="Times New Roman" w:cs="Times New Roman"/>
          <w:sz w:val="24"/>
          <w:szCs w:val="24"/>
        </w:rPr>
      </w:pPr>
    </w:p>
    <w:p w:rsidR="00537DDE" w:rsidRDefault="00537DDE" w:rsidP="00537DDE">
      <w:pPr>
        <w:pStyle w:val="ListParagraph"/>
        <w:tabs>
          <w:tab w:val="left" w:pos="851"/>
        </w:tabs>
        <w:spacing w:line="480" w:lineRule="auto"/>
        <w:jc w:val="both"/>
        <w:rPr>
          <w:rFonts w:ascii="Times New Roman" w:hAnsi="Times New Roman" w:cs="Times New Roman"/>
          <w:sz w:val="24"/>
          <w:szCs w:val="24"/>
        </w:rPr>
      </w:pPr>
    </w:p>
    <w:p w:rsidR="00537DDE" w:rsidRDefault="00537DDE" w:rsidP="00537DDE">
      <w:pPr>
        <w:pStyle w:val="ListParagraph"/>
        <w:tabs>
          <w:tab w:val="left" w:pos="851"/>
        </w:tabs>
        <w:spacing w:line="480" w:lineRule="auto"/>
        <w:jc w:val="both"/>
        <w:rPr>
          <w:rFonts w:ascii="Times New Roman" w:hAnsi="Times New Roman" w:cs="Times New Roman"/>
          <w:sz w:val="24"/>
          <w:szCs w:val="24"/>
        </w:rPr>
      </w:pPr>
    </w:p>
    <w:p w:rsidR="009407FF" w:rsidRPr="00DD6A2D" w:rsidRDefault="009407FF" w:rsidP="009407FF">
      <w:pPr>
        <w:pStyle w:val="ListParagraph"/>
        <w:numPr>
          <w:ilvl w:val="6"/>
          <w:numId w:val="1"/>
        </w:numPr>
        <w:tabs>
          <w:tab w:val="clear" w:pos="5040"/>
          <w:tab w:val="left" w:pos="851"/>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Larangan yang perlu diperhatikan</w:t>
      </w:r>
    </w:p>
    <w:p w:rsidR="009407FF" w:rsidRDefault="009407FF" w:rsidP="009407FF">
      <w:pPr>
        <w:pStyle w:val="ListParagraph"/>
        <w:numPr>
          <w:ilvl w:val="0"/>
          <w:numId w:val="13"/>
        </w:numPr>
        <w:tabs>
          <w:tab w:val="left" w:pos="851"/>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Tidak dibenarkan memakai topi, jaket, serta membawa tas</w:t>
      </w:r>
      <w:r w:rsidR="00DD62AA">
        <w:rPr>
          <w:rFonts w:ascii="Times New Roman" w:hAnsi="Times New Roman" w:cs="Times New Roman"/>
          <w:sz w:val="24"/>
          <w:szCs w:val="24"/>
        </w:rPr>
        <w:t xml:space="preserve"> k</w:t>
      </w:r>
      <w:r>
        <w:rPr>
          <w:rFonts w:ascii="Times New Roman" w:hAnsi="Times New Roman" w:cs="Times New Roman"/>
          <w:sz w:val="24"/>
          <w:szCs w:val="24"/>
        </w:rPr>
        <w:t>e dalam ruang perpustakaan.</w:t>
      </w:r>
    </w:p>
    <w:p w:rsidR="009407FF" w:rsidRDefault="009407FF" w:rsidP="009407FF">
      <w:pPr>
        <w:pStyle w:val="ListParagraph"/>
        <w:numPr>
          <w:ilvl w:val="0"/>
          <w:numId w:val="13"/>
        </w:numPr>
        <w:tabs>
          <w:tab w:val="left" w:pos="851"/>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Dilarang membawa makanan / minuman serta ben</w:t>
      </w:r>
      <w:r w:rsidR="00DD62AA">
        <w:rPr>
          <w:rFonts w:ascii="Times New Roman" w:hAnsi="Times New Roman" w:cs="Times New Roman"/>
          <w:sz w:val="24"/>
          <w:szCs w:val="24"/>
        </w:rPr>
        <w:t>d</w:t>
      </w:r>
      <w:r>
        <w:rPr>
          <w:rFonts w:ascii="Times New Roman" w:hAnsi="Times New Roman" w:cs="Times New Roman"/>
          <w:sz w:val="24"/>
          <w:szCs w:val="24"/>
        </w:rPr>
        <w:t>a-benda lain yang tidak berhubungan dengan keperluan perpustakaan.</w:t>
      </w:r>
    </w:p>
    <w:p w:rsidR="009407FF" w:rsidRDefault="009407FF" w:rsidP="009407FF">
      <w:pPr>
        <w:pStyle w:val="ListParagraph"/>
        <w:numPr>
          <w:ilvl w:val="0"/>
          <w:numId w:val="13"/>
        </w:numPr>
        <w:tabs>
          <w:tab w:val="left" w:pos="851"/>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Dilarang makan / minum, merokok, atau hal-hal lain yang bisa menodai barang-barang di dalam ruang perpustakaan serta membuat udara di dalam ruangan tidak nyaman.</w:t>
      </w:r>
    </w:p>
    <w:p w:rsidR="009407FF" w:rsidRDefault="009407FF" w:rsidP="009407FF">
      <w:pPr>
        <w:pStyle w:val="ListParagraph"/>
        <w:numPr>
          <w:ilvl w:val="0"/>
          <w:numId w:val="13"/>
        </w:numPr>
        <w:tabs>
          <w:tab w:val="left" w:pos="851"/>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Dilarang mencorat-coret / menggunting, menyobek buku-buku, majalah, surat kabar dan lain-lain milik perpustakaan.</w:t>
      </w:r>
    </w:p>
    <w:p w:rsidR="009407FF" w:rsidRDefault="009407FF" w:rsidP="009407FF">
      <w:pPr>
        <w:pStyle w:val="ListParagraph"/>
        <w:numPr>
          <w:ilvl w:val="0"/>
          <w:numId w:val="13"/>
        </w:numPr>
        <w:tabs>
          <w:tab w:val="left" w:pos="851"/>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Dilarang bermain atau bergurau yang dapat mengganggu orang lain yang sedang membaca / belajar.</w:t>
      </w:r>
    </w:p>
    <w:p w:rsidR="009407FF" w:rsidRDefault="009407FF" w:rsidP="009407FF">
      <w:pPr>
        <w:pStyle w:val="ListParagraph"/>
        <w:numPr>
          <w:ilvl w:val="0"/>
          <w:numId w:val="13"/>
        </w:numPr>
        <w:tabs>
          <w:tab w:val="left" w:pos="851"/>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Tidak dibenarkan menggunakan ruang perpustakaan untuk keperluan lain, selain sebagai sarana pendidikan di sekolah serta untuk meningkatkan efektifitas kegiatan belajar / mengajar.</w:t>
      </w:r>
    </w:p>
    <w:p w:rsidR="009407FF" w:rsidRDefault="009407FF" w:rsidP="009407FF">
      <w:pPr>
        <w:pStyle w:val="ListParagraph"/>
        <w:numPr>
          <w:ilvl w:val="0"/>
          <w:numId w:val="13"/>
        </w:numPr>
        <w:tabs>
          <w:tab w:val="left" w:pos="851"/>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Tidak dibenarkan menukar buku-buku, majalah, surat kabar, dan lain-lain milik perpustakaan dengan buku-buku lain tanpa seijin Pengelola / Petugas perpustaaan, walaupun judul dan pengarangnya sama. </w:t>
      </w:r>
    </w:p>
    <w:p w:rsidR="009407FF" w:rsidRDefault="009407FF" w:rsidP="009407FF">
      <w:pPr>
        <w:pStyle w:val="ListParagraph"/>
        <w:numPr>
          <w:ilvl w:val="6"/>
          <w:numId w:val="1"/>
        </w:numPr>
        <w:tabs>
          <w:tab w:val="clear" w:pos="5040"/>
          <w:tab w:val="left" w:pos="63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Sanksi pelanggaran</w:t>
      </w:r>
    </w:p>
    <w:p w:rsidR="009407FF" w:rsidRDefault="009407FF" w:rsidP="009407FF">
      <w:pPr>
        <w:pStyle w:val="ListParagraph"/>
        <w:numPr>
          <w:ilvl w:val="0"/>
          <w:numId w:val="12"/>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Setiap pengunjung / peminjam yang tidak mematuhi ketentuan peraturan ketertiban perpustakaan di atas akan dikenakan sanksi.</w:t>
      </w:r>
    </w:p>
    <w:p w:rsidR="009407FF" w:rsidRDefault="009407FF" w:rsidP="009407FF">
      <w:pPr>
        <w:pStyle w:val="ListParagraph"/>
        <w:numPr>
          <w:ilvl w:val="0"/>
          <w:numId w:val="12"/>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Buku-buku, majalah, serta barang-barang lain milik perpustakaan yang rusak akibat kelalaian peminjaman harus </w:t>
      </w:r>
      <w:r>
        <w:rPr>
          <w:rFonts w:ascii="Times New Roman" w:hAnsi="Times New Roman" w:cs="Times New Roman"/>
          <w:sz w:val="24"/>
          <w:szCs w:val="24"/>
        </w:rPr>
        <w:lastRenderedPageBreak/>
        <w:t>dipertanggungjawabkan sesuai dengan kebijaksanaan dan ketentuan yang berlaku di perpustakaan.</w:t>
      </w:r>
    </w:p>
    <w:p w:rsidR="009407FF" w:rsidRDefault="009407FF" w:rsidP="00686DEC">
      <w:pPr>
        <w:pStyle w:val="ListParagraph"/>
        <w:numPr>
          <w:ilvl w:val="0"/>
          <w:numId w:val="1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Buku-buku yang hilang harus diganti sesuai dengan judul buku yang hilang atau diganti dengan uang yang sesuai dengan harga buku pada saat itu.</w:t>
      </w:r>
    </w:p>
    <w:p w:rsidR="009407FF" w:rsidRPr="00F151D3" w:rsidRDefault="009407FF" w:rsidP="009407FF">
      <w:pPr>
        <w:pStyle w:val="ListParagraph"/>
        <w:spacing w:after="0" w:line="480" w:lineRule="auto"/>
        <w:ind w:left="1134"/>
        <w:jc w:val="both"/>
        <w:rPr>
          <w:rFonts w:ascii="Times New Roman" w:hAnsi="Times New Roman" w:cs="Times New Roman"/>
          <w:sz w:val="24"/>
          <w:szCs w:val="24"/>
        </w:rPr>
      </w:pPr>
    </w:p>
    <w:p w:rsidR="009407FF" w:rsidRPr="00C43D83" w:rsidRDefault="009407FF" w:rsidP="009407FF">
      <w:pPr>
        <w:tabs>
          <w:tab w:val="left" w:pos="1276"/>
        </w:tabs>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4.6. </w:t>
      </w:r>
      <w:r w:rsidRPr="00C43D83">
        <w:rPr>
          <w:rFonts w:ascii="Times New Roman" w:hAnsi="Times New Roman" w:cs="Times New Roman"/>
          <w:b/>
          <w:sz w:val="28"/>
          <w:szCs w:val="28"/>
        </w:rPr>
        <w:t>Fasilitas dan Layanan Perpustakaan SMA Negeri 1 Semarang</w:t>
      </w:r>
    </w:p>
    <w:p w:rsidR="009407FF" w:rsidRPr="00642BDB" w:rsidRDefault="009407FF" w:rsidP="009407FF">
      <w:pPr>
        <w:pStyle w:val="ListParagraph"/>
        <w:numPr>
          <w:ilvl w:val="0"/>
          <w:numId w:val="14"/>
        </w:numPr>
        <w:spacing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Fasilitas</w:t>
      </w:r>
    </w:p>
    <w:p w:rsidR="009407FF" w:rsidRPr="00642BDB" w:rsidRDefault="009407FF" w:rsidP="00537DDE">
      <w:pPr>
        <w:pStyle w:val="ListParagraph"/>
        <w:spacing w:line="480" w:lineRule="auto"/>
        <w:ind w:left="900" w:firstLine="360"/>
        <w:jc w:val="both"/>
        <w:rPr>
          <w:rFonts w:ascii="Times New Roman" w:hAnsi="Times New Roman" w:cs="Times New Roman"/>
          <w:sz w:val="24"/>
          <w:szCs w:val="24"/>
        </w:rPr>
      </w:pPr>
      <w:r w:rsidRPr="00642BDB">
        <w:rPr>
          <w:rFonts w:ascii="Times New Roman" w:hAnsi="Times New Roman" w:cs="Times New Roman"/>
          <w:sz w:val="24"/>
          <w:szCs w:val="24"/>
        </w:rPr>
        <w:t>Fasilitas yang tersedia di Perpustakaan SMA Negeri 1 Semarang adalah :</w:t>
      </w:r>
    </w:p>
    <w:p w:rsidR="009407FF" w:rsidRPr="00642BDB" w:rsidRDefault="009407FF" w:rsidP="009407FF">
      <w:pPr>
        <w:pStyle w:val="ListParagraph"/>
        <w:numPr>
          <w:ilvl w:val="0"/>
          <w:numId w:val="3"/>
        </w:numPr>
        <w:spacing w:line="480" w:lineRule="auto"/>
        <w:ind w:left="1260"/>
        <w:jc w:val="both"/>
        <w:rPr>
          <w:rFonts w:ascii="Times New Roman" w:hAnsi="Times New Roman" w:cs="Times New Roman"/>
          <w:sz w:val="24"/>
          <w:szCs w:val="24"/>
        </w:rPr>
      </w:pPr>
      <w:r w:rsidRPr="00642BDB">
        <w:rPr>
          <w:rFonts w:ascii="Times New Roman" w:hAnsi="Times New Roman" w:cs="Times New Roman"/>
          <w:sz w:val="24"/>
          <w:szCs w:val="24"/>
        </w:rPr>
        <w:t>Internet</w:t>
      </w:r>
    </w:p>
    <w:p w:rsidR="009407FF" w:rsidRPr="00642BDB" w:rsidRDefault="00537DDE" w:rsidP="00537DDE">
      <w:pPr>
        <w:pStyle w:val="ListParagraph"/>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r w:rsidR="009407FF" w:rsidRPr="00642BDB">
        <w:rPr>
          <w:rFonts w:ascii="Times New Roman" w:hAnsi="Times New Roman" w:cs="Times New Roman"/>
          <w:sz w:val="24"/>
          <w:szCs w:val="24"/>
        </w:rPr>
        <w:t>Layanan internet yang diadakan perpustakaan dapat dimanfaatkan secara gratis oleh pemustaka untuk mencari informasi, baik itu untuk keperluan tugas maupun untuk kebutuhan lainnya.</w:t>
      </w:r>
    </w:p>
    <w:p w:rsidR="009407FF" w:rsidRPr="00642BDB" w:rsidRDefault="009407FF" w:rsidP="00537DDE">
      <w:pPr>
        <w:pStyle w:val="ListParagraph"/>
        <w:numPr>
          <w:ilvl w:val="0"/>
          <w:numId w:val="3"/>
        </w:numPr>
        <w:spacing w:after="0" w:line="480" w:lineRule="auto"/>
        <w:ind w:left="1260"/>
        <w:jc w:val="both"/>
        <w:rPr>
          <w:rFonts w:ascii="Times New Roman" w:hAnsi="Times New Roman" w:cs="Times New Roman"/>
          <w:sz w:val="24"/>
          <w:szCs w:val="24"/>
        </w:rPr>
      </w:pPr>
      <w:r w:rsidRPr="00DD62AA">
        <w:rPr>
          <w:rFonts w:ascii="Times New Roman" w:hAnsi="Times New Roman" w:cs="Times New Roman"/>
          <w:i/>
          <w:sz w:val="24"/>
          <w:szCs w:val="24"/>
        </w:rPr>
        <w:t>HOT SPOT</w:t>
      </w:r>
      <w:r w:rsidR="00DD62AA" w:rsidRPr="00DD62AA">
        <w:rPr>
          <w:rFonts w:ascii="Times New Roman" w:hAnsi="Times New Roman" w:cs="Times New Roman"/>
          <w:sz w:val="24"/>
          <w:szCs w:val="24"/>
        </w:rPr>
        <w:t xml:space="preserve"> </w:t>
      </w:r>
      <w:r w:rsidR="00DD62AA" w:rsidRPr="00DD62AA">
        <w:rPr>
          <w:rFonts w:ascii="Times New Roman" w:hAnsi="Times New Roman" w:cs="Times New Roman"/>
          <w:i/>
          <w:sz w:val="24"/>
          <w:szCs w:val="24"/>
        </w:rPr>
        <w:t>Area</w:t>
      </w:r>
    </w:p>
    <w:p w:rsidR="009407FF" w:rsidRPr="00537DDE" w:rsidRDefault="00537DDE" w:rsidP="00537DDE">
      <w:pPr>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r w:rsidR="009407FF" w:rsidRPr="00537DDE">
        <w:rPr>
          <w:rFonts w:ascii="Times New Roman" w:hAnsi="Times New Roman" w:cs="Times New Roman"/>
          <w:sz w:val="24"/>
          <w:szCs w:val="24"/>
        </w:rPr>
        <w:t>Area hotspot ini berada di sekitar perpustakaan, pengguna bisa memanfaatkanya secara gratis.</w:t>
      </w:r>
    </w:p>
    <w:p w:rsidR="009407FF" w:rsidRPr="00642BDB" w:rsidRDefault="009407FF" w:rsidP="009407FF">
      <w:pPr>
        <w:pStyle w:val="ListParagraph"/>
        <w:numPr>
          <w:ilvl w:val="0"/>
          <w:numId w:val="3"/>
        </w:numPr>
        <w:spacing w:line="480" w:lineRule="auto"/>
        <w:ind w:left="1260"/>
        <w:jc w:val="both"/>
        <w:rPr>
          <w:rFonts w:ascii="Times New Roman" w:hAnsi="Times New Roman" w:cs="Times New Roman"/>
          <w:sz w:val="24"/>
          <w:szCs w:val="24"/>
        </w:rPr>
      </w:pPr>
      <w:r w:rsidRPr="00DD62AA">
        <w:rPr>
          <w:rFonts w:ascii="Times New Roman" w:hAnsi="Times New Roman" w:cs="Times New Roman"/>
          <w:i/>
          <w:sz w:val="24"/>
          <w:szCs w:val="24"/>
        </w:rPr>
        <w:t>Burning</w:t>
      </w:r>
      <w:r w:rsidRPr="00642BDB">
        <w:rPr>
          <w:rFonts w:ascii="Times New Roman" w:hAnsi="Times New Roman" w:cs="Times New Roman"/>
          <w:sz w:val="24"/>
          <w:szCs w:val="24"/>
        </w:rPr>
        <w:t xml:space="preserve"> </w:t>
      </w:r>
      <w:r w:rsidRPr="00DD62AA">
        <w:rPr>
          <w:rFonts w:ascii="Times New Roman" w:hAnsi="Times New Roman" w:cs="Times New Roman"/>
          <w:i/>
          <w:sz w:val="24"/>
          <w:szCs w:val="24"/>
        </w:rPr>
        <w:t>CD, printing</w:t>
      </w:r>
      <w:r w:rsidRPr="00642BDB">
        <w:rPr>
          <w:rFonts w:ascii="Times New Roman" w:hAnsi="Times New Roman" w:cs="Times New Roman"/>
          <w:sz w:val="24"/>
          <w:szCs w:val="24"/>
        </w:rPr>
        <w:t>, fotokopi</w:t>
      </w:r>
    </w:p>
    <w:p w:rsidR="009407FF" w:rsidRPr="00537DDE" w:rsidRDefault="00537DDE" w:rsidP="00537DDE">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r w:rsidR="009407FF" w:rsidRPr="00642BDB">
        <w:rPr>
          <w:rFonts w:ascii="Times New Roman" w:hAnsi="Times New Roman" w:cs="Times New Roman"/>
          <w:sz w:val="24"/>
          <w:szCs w:val="24"/>
        </w:rPr>
        <w:t>Dengan adanya layanan ini pengguna perpustakaan tidak perlu keluar sekolah dan menunggu lama bila membutuhkan informasi.</w:t>
      </w:r>
    </w:p>
    <w:p w:rsidR="009407FF" w:rsidRPr="00642BDB" w:rsidRDefault="009407FF" w:rsidP="009407FF">
      <w:pPr>
        <w:pStyle w:val="ListParagraph"/>
        <w:numPr>
          <w:ilvl w:val="0"/>
          <w:numId w:val="14"/>
        </w:numPr>
        <w:spacing w:after="0" w:line="480" w:lineRule="auto"/>
        <w:ind w:left="900"/>
        <w:jc w:val="both"/>
        <w:rPr>
          <w:rFonts w:ascii="Times New Roman" w:hAnsi="Times New Roman" w:cs="Times New Roman"/>
          <w:sz w:val="24"/>
          <w:szCs w:val="24"/>
        </w:rPr>
      </w:pPr>
      <w:r w:rsidRPr="00642BDB">
        <w:rPr>
          <w:rFonts w:ascii="Times New Roman" w:hAnsi="Times New Roman" w:cs="Times New Roman"/>
          <w:sz w:val="24"/>
          <w:szCs w:val="24"/>
        </w:rPr>
        <w:t>Layanan</w:t>
      </w:r>
    </w:p>
    <w:p w:rsidR="009407FF" w:rsidRDefault="00537DDE" w:rsidP="00537DDE">
      <w:pPr>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407FF" w:rsidRPr="00642BDB">
        <w:rPr>
          <w:rFonts w:ascii="Times New Roman" w:hAnsi="Times New Roman" w:cs="Times New Roman"/>
          <w:sz w:val="24"/>
          <w:szCs w:val="24"/>
        </w:rPr>
        <w:t>Layanan Perpustakaan SMA Negeri 1 Semarang meliputi :</w:t>
      </w:r>
    </w:p>
    <w:p w:rsidR="00537DDE" w:rsidRPr="00642BDB" w:rsidRDefault="00537DDE" w:rsidP="00537DDE">
      <w:pPr>
        <w:spacing w:after="0" w:line="480" w:lineRule="auto"/>
        <w:ind w:left="900" w:firstLine="180"/>
        <w:jc w:val="both"/>
        <w:rPr>
          <w:rFonts w:ascii="Times New Roman" w:hAnsi="Times New Roman" w:cs="Times New Roman"/>
          <w:sz w:val="24"/>
          <w:szCs w:val="24"/>
        </w:rPr>
      </w:pPr>
    </w:p>
    <w:p w:rsidR="009407FF" w:rsidRPr="00642BDB" w:rsidRDefault="009407FF" w:rsidP="00537DDE">
      <w:pPr>
        <w:pStyle w:val="ListParagraph"/>
        <w:numPr>
          <w:ilvl w:val="0"/>
          <w:numId w:val="10"/>
        </w:numPr>
        <w:tabs>
          <w:tab w:val="center" w:pos="720"/>
        </w:tabs>
        <w:spacing w:after="0" w:line="480" w:lineRule="auto"/>
        <w:ind w:left="1440"/>
        <w:jc w:val="both"/>
        <w:rPr>
          <w:rFonts w:ascii="Times New Roman" w:hAnsi="Times New Roman" w:cs="Times New Roman"/>
          <w:sz w:val="24"/>
          <w:szCs w:val="24"/>
        </w:rPr>
      </w:pPr>
      <w:r w:rsidRPr="00642BDB">
        <w:rPr>
          <w:rFonts w:ascii="Times New Roman" w:hAnsi="Times New Roman" w:cs="Times New Roman"/>
          <w:sz w:val="24"/>
          <w:szCs w:val="24"/>
        </w:rPr>
        <w:lastRenderedPageBreak/>
        <w:t>Layanan Sirkulasi (peminjaman dan pengembalian)</w:t>
      </w:r>
    </w:p>
    <w:p w:rsidR="009407FF" w:rsidRPr="00642BDB" w:rsidRDefault="009407FF" w:rsidP="009407FF">
      <w:pPr>
        <w:pStyle w:val="ListParagraph"/>
        <w:tabs>
          <w:tab w:val="center" w:pos="72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642BDB">
        <w:rPr>
          <w:rFonts w:ascii="Times New Roman" w:hAnsi="Times New Roman" w:cs="Times New Roman"/>
          <w:sz w:val="24"/>
          <w:szCs w:val="24"/>
        </w:rPr>
        <w:t>Pelayanan peminjaman dan</w:t>
      </w:r>
      <w:r w:rsidR="00EB3952">
        <w:rPr>
          <w:rFonts w:ascii="Times New Roman" w:hAnsi="Times New Roman" w:cs="Times New Roman"/>
          <w:sz w:val="24"/>
          <w:szCs w:val="24"/>
        </w:rPr>
        <w:t xml:space="preserve"> pengembalian buku dilaksanakan </w:t>
      </w:r>
      <w:r w:rsidRPr="00642BDB">
        <w:rPr>
          <w:rFonts w:ascii="Times New Roman" w:hAnsi="Times New Roman" w:cs="Times New Roman"/>
          <w:sz w:val="24"/>
          <w:szCs w:val="24"/>
        </w:rPr>
        <w:t>secara otomasi.</w:t>
      </w:r>
    </w:p>
    <w:p w:rsidR="009407FF" w:rsidRPr="00642BDB" w:rsidRDefault="009407FF" w:rsidP="009407FF">
      <w:pPr>
        <w:pStyle w:val="ListParagraph"/>
        <w:numPr>
          <w:ilvl w:val="0"/>
          <w:numId w:val="10"/>
        </w:numPr>
        <w:tabs>
          <w:tab w:val="center" w:pos="720"/>
        </w:tabs>
        <w:spacing w:line="480" w:lineRule="auto"/>
        <w:ind w:left="1440"/>
        <w:jc w:val="both"/>
        <w:rPr>
          <w:rFonts w:ascii="Times New Roman" w:hAnsi="Times New Roman" w:cs="Times New Roman"/>
          <w:sz w:val="24"/>
          <w:szCs w:val="24"/>
        </w:rPr>
      </w:pPr>
      <w:r w:rsidRPr="00642BDB">
        <w:rPr>
          <w:rFonts w:ascii="Times New Roman" w:hAnsi="Times New Roman" w:cs="Times New Roman"/>
          <w:sz w:val="24"/>
          <w:szCs w:val="24"/>
        </w:rPr>
        <w:t>Layanan baca</w:t>
      </w:r>
    </w:p>
    <w:p w:rsidR="009407FF" w:rsidRPr="00642BDB" w:rsidRDefault="00537DDE" w:rsidP="009407FF">
      <w:pPr>
        <w:pStyle w:val="ListParagraph"/>
        <w:tabs>
          <w:tab w:val="center" w:pos="720"/>
        </w:tabs>
        <w:spacing w:line="480" w:lineRule="auto"/>
        <w:ind w:left="1440" w:firstLine="450"/>
        <w:jc w:val="both"/>
        <w:rPr>
          <w:rFonts w:ascii="Times New Roman" w:hAnsi="Times New Roman" w:cs="Times New Roman"/>
          <w:sz w:val="24"/>
          <w:szCs w:val="24"/>
        </w:rPr>
      </w:pPr>
      <w:r>
        <w:rPr>
          <w:rFonts w:ascii="Times New Roman" w:hAnsi="Times New Roman" w:cs="Times New Roman"/>
          <w:sz w:val="24"/>
          <w:szCs w:val="24"/>
        </w:rPr>
        <w:t>Pe</w:t>
      </w:r>
      <w:r w:rsidR="009407FF" w:rsidRPr="00642BDB">
        <w:rPr>
          <w:rFonts w:ascii="Times New Roman" w:hAnsi="Times New Roman" w:cs="Times New Roman"/>
          <w:sz w:val="24"/>
          <w:szCs w:val="24"/>
        </w:rPr>
        <w:t>rpustakaan menyediakan ruang baca yang nyaman dan taman baca.</w:t>
      </w:r>
    </w:p>
    <w:p w:rsidR="009407FF" w:rsidRPr="00642BDB" w:rsidRDefault="009407FF" w:rsidP="009407FF">
      <w:pPr>
        <w:pStyle w:val="ListParagraph"/>
        <w:numPr>
          <w:ilvl w:val="0"/>
          <w:numId w:val="10"/>
        </w:numPr>
        <w:tabs>
          <w:tab w:val="center" w:pos="720"/>
        </w:tabs>
        <w:spacing w:line="480" w:lineRule="auto"/>
        <w:ind w:left="1440"/>
        <w:jc w:val="both"/>
        <w:rPr>
          <w:rFonts w:ascii="Times New Roman" w:hAnsi="Times New Roman" w:cs="Times New Roman"/>
          <w:sz w:val="24"/>
          <w:szCs w:val="24"/>
        </w:rPr>
      </w:pPr>
      <w:r w:rsidRPr="00642BDB">
        <w:rPr>
          <w:rFonts w:ascii="Times New Roman" w:hAnsi="Times New Roman" w:cs="Times New Roman"/>
          <w:sz w:val="24"/>
          <w:szCs w:val="24"/>
        </w:rPr>
        <w:t>Layanan referensi</w:t>
      </w:r>
    </w:p>
    <w:p w:rsidR="009407FF" w:rsidRPr="00680B49" w:rsidRDefault="009407FF" w:rsidP="009407FF">
      <w:pPr>
        <w:pStyle w:val="ListParagraph"/>
        <w:tabs>
          <w:tab w:val="center" w:pos="720"/>
        </w:tabs>
        <w:spacing w:line="480" w:lineRule="auto"/>
        <w:ind w:left="1440" w:firstLine="450"/>
        <w:jc w:val="both"/>
        <w:rPr>
          <w:rFonts w:ascii="Times New Roman" w:hAnsi="Times New Roman" w:cs="Times New Roman"/>
          <w:sz w:val="24"/>
          <w:szCs w:val="24"/>
        </w:rPr>
      </w:pPr>
      <w:r w:rsidRPr="00642BDB">
        <w:rPr>
          <w:rFonts w:ascii="Times New Roman" w:hAnsi="Times New Roman" w:cs="Times New Roman"/>
          <w:sz w:val="24"/>
          <w:szCs w:val="24"/>
        </w:rPr>
        <w:t>Bahan pustaka tersebut hanya boleh dibaca di tempat, tetapi apabila sangat dibutuhkan, bahan pustaka dapat difotokopi dengan meninggalkan kartu perpustakaan atau kartu osis sebagai jaminan.</w:t>
      </w:r>
    </w:p>
    <w:p w:rsidR="009407FF" w:rsidRPr="00642BDB" w:rsidRDefault="009407FF" w:rsidP="009407FF">
      <w:pPr>
        <w:pStyle w:val="ListParagraph"/>
        <w:numPr>
          <w:ilvl w:val="0"/>
          <w:numId w:val="10"/>
        </w:numPr>
        <w:tabs>
          <w:tab w:val="center" w:pos="720"/>
        </w:tabs>
        <w:spacing w:line="480" w:lineRule="auto"/>
        <w:ind w:left="1440"/>
        <w:jc w:val="both"/>
        <w:rPr>
          <w:rFonts w:ascii="Times New Roman" w:hAnsi="Times New Roman" w:cs="Times New Roman"/>
          <w:sz w:val="24"/>
          <w:szCs w:val="24"/>
        </w:rPr>
      </w:pPr>
      <w:r w:rsidRPr="00642BDB">
        <w:rPr>
          <w:rFonts w:ascii="Times New Roman" w:hAnsi="Times New Roman" w:cs="Times New Roman"/>
          <w:sz w:val="24"/>
          <w:szCs w:val="24"/>
        </w:rPr>
        <w:t>Layanan internet</w:t>
      </w:r>
    </w:p>
    <w:p w:rsidR="009407FF" w:rsidRPr="00642BDB" w:rsidRDefault="009407FF" w:rsidP="009407FF">
      <w:pPr>
        <w:pStyle w:val="ListParagraph"/>
        <w:tabs>
          <w:tab w:val="center" w:pos="72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642BDB">
        <w:rPr>
          <w:rFonts w:ascii="Times New Roman" w:hAnsi="Times New Roman" w:cs="Times New Roman"/>
          <w:sz w:val="24"/>
          <w:szCs w:val="24"/>
        </w:rPr>
        <w:t>Dengan adanya layanan internet dan wifii, terbuka kesempatan bagi pengguna perpustakaan untuk mencari informasi yang berasal dari database-database yang berada di dalam dan luar negeri. Layanan ini gratis bagi pengguna perpustakaan</w:t>
      </w:r>
    </w:p>
    <w:p w:rsidR="009407FF" w:rsidRPr="00642BDB" w:rsidRDefault="009407FF" w:rsidP="009407FF">
      <w:pPr>
        <w:pStyle w:val="ListParagraph"/>
        <w:numPr>
          <w:ilvl w:val="0"/>
          <w:numId w:val="10"/>
        </w:numPr>
        <w:tabs>
          <w:tab w:val="center" w:pos="720"/>
        </w:tabs>
        <w:spacing w:line="480" w:lineRule="auto"/>
        <w:ind w:left="1440"/>
        <w:jc w:val="both"/>
        <w:rPr>
          <w:rFonts w:ascii="Times New Roman" w:hAnsi="Times New Roman" w:cs="Times New Roman"/>
          <w:sz w:val="24"/>
          <w:szCs w:val="24"/>
        </w:rPr>
      </w:pPr>
      <w:r w:rsidRPr="00642BDB">
        <w:rPr>
          <w:rFonts w:ascii="Times New Roman" w:hAnsi="Times New Roman" w:cs="Times New Roman"/>
          <w:sz w:val="24"/>
          <w:szCs w:val="24"/>
        </w:rPr>
        <w:t>Layanan fotokopi</w:t>
      </w:r>
    </w:p>
    <w:p w:rsidR="009407FF" w:rsidRPr="00537DDE" w:rsidRDefault="009407FF" w:rsidP="00537DDE">
      <w:pPr>
        <w:pStyle w:val="ListParagraph"/>
        <w:tabs>
          <w:tab w:val="center" w:pos="720"/>
        </w:tabs>
        <w:spacing w:line="480" w:lineRule="auto"/>
        <w:ind w:left="1440" w:firstLine="450"/>
        <w:jc w:val="both"/>
        <w:rPr>
          <w:rFonts w:ascii="Times New Roman" w:hAnsi="Times New Roman" w:cs="Times New Roman"/>
          <w:sz w:val="24"/>
          <w:szCs w:val="24"/>
        </w:rPr>
      </w:pPr>
      <w:r w:rsidRPr="00642BDB">
        <w:rPr>
          <w:rFonts w:ascii="Times New Roman" w:hAnsi="Times New Roman" w:cs="Times New Roman"/>
          <w:sz w:val="24"/>
          <w:szCs w:val="24"/>
        </w:rPr>
        <w:t>Dengan adanya layanan ini pengguna perpustakaan tidak perlu keluar sekolah dan menunggu lama bila membutuhkan informasi.</w:t>
      </w:r>
    </w:p>
    <w:p w:rsidR="009407FF" w:rsidRPr="00642BDB" w:rsidRDefault="009407FF" w:rsidP="009407FF">
      <w:pPr>
        <w:pStyle w:val="ListParagraph"/>
        <w:numPr>
          <w:ilvl w:val="0"/>
          <w:numId w:val="10"/>
        </w:numPr>
        <w:tabs>
          <w:tab w:val="center" w:pos="720"/>
        </w:tabs>
        <w:spacing w:line="480" w:lineRule="auto"/>
        <w:ind w:left="1440"/>
        <w:jc w:val="both"/>
        <w:rPr>
          <w:rFonts w:ascii="Times New Roman" w:hAnsi="Times New Roman" w:cs="Times New Roman"/>
          <w:sz w:val="24"/>
          <w:szCs w:val="24"/>
        </w:rPr>
      </w:pPr>
      <w:r w:rsidRPr="00642BDB">
        <w:rPr>
          <w:rFonts w:ascii="Times New Roman" w:hAnsi="Times New Roman" w:cs="Times New Roman"/>
          <w:sz w:val="24"/>
          <w:szCs w:val="24"/>
        </w:rPr>
        <w:t>Layanan pemutaran film / audiovisual</w:t>
      </w:r>
    </w:p>
    <w:p w:rsidR="00537DDE" w:rsidRPr="00BB7203" w:rsidRDefault="009407FF" w:rsidP="00BB7203">
      <w:pPr>
        <w:pStyle w:val="ListParagraph"/>
        <w:tabs>
          <w:tab w:val="center" w:pos="720"/>
        </w:tabs>
        <w:spacing w:before="240" w:line="480" w:lineRule="auto"/>
        <w:ind w:left="1440" w:firstLine="450"/>
        <w:jc w:val="both"/>
        <w:rPr>
          <w:rFonts w:ascii="Times New Roman" w:hAnsi="Times New Roman" w:cs="Times New Roman"/>
          <w:sz w:val="24"/>
          <w:szCs w:val="24"/>
        </w:rPr>
      </w:pPr>
      <w:r w:rsidRPr="00642BDB">
        <w:rPr>
          <w:rFonts w:ascii="Times New Roman" w:hAnsi="Times New Roman" w:cs="Times New Roman"/>
          <w:sz w:val="24"/>
          <w:szCs w:val="24"/>
        </w:rPr>
        <w:t>Layanan pemutaran film adalah layanan yang dapat digunaakna sebagai sarana pemutaran film. Layanan ini</w:t>
      </w:r>
      <w:r>
        <w:rPr>
          <w:rFonts w:ascii="Times New Roman" w:hAnsi="Times New Roman" w:cs="Times New Roman"/>
          <w:sz w:val="24"/>
          <w:szCs w:val="24"/>
        </w:rPr>
        <w:t xml:space="preserve"> seri</w:t>
      </w:r>
      <w:r w:rsidRPr="00642BDB">
        <w:rPr>
          <w:rFonts w:ascii="Times New Roman" w:hAnsi="Times New Roman" w:cs="Times New Roman"/>
          <w:sz w:val="24"/>
          <w:szCs w:val="24"/>
        </w:rPr>
        <w:t>ng digunakan sarana pembelajaran yang efektif, karena materi audio visual lebih mudah dipahami dan lebih menarik untuk disimak.</w:t>
      </w:r>
    </w:p>
    <w:p w:rsidR="009407FF" w:rsidRPr="00642BDB" w:rsidRDefault="009407FF" w:rsidP="009407FF">
      <w:pPr>
        <w:pStyle w:val="ListParagraph"/>
        <w:numPr>
          <w:ilvl w:val="0"/>
          <w:numId w:val="10"/>
        </w:numPr>
        <w:tabs>
          <w:tab w:val="center" w:pos="720"/>
        </w:tabs>
        <w:spacing w:before="240" w:line="480" w:lineRule="auto"/>
        <w:ind w:left="1440"/>
        <w:jc w:val="both"/>
        <w:rPr>
          <w:rFonts w:ascii="Times New Roman" w:hAnsi="Times New Roman" w:cs="Times New Roman"/>
          <w:sz w:val="24"/>
          <w:szCs w:val="24"/>
        </w:rPr>
      </w:pPr>
      <w:r w:rsidRPr="00642BDB">
        <w:rPr>
          <w:rFonts w:ascii="Times New Roman" w:hAnsi="Times New Roman" w:cs="Times New Roman"/>
          <w:sz w:val="24"/>
          <w:szCs w:val="24"/>
        </w:rPr>
        <w:lastRenderedPageBreak/>
        <w:t>Layanan bimbingan pemakai</w:t>
      </w:r>
    </w:p>
    <w:p w:rsidR="009407FF" w:rsidRPr="00EB3952" w:rsidRDefault="009407FF" w:rsidP="00EB3952">
      <w:pPr>
        <w:pStyle w:val="ListParagraph"/>
        <w:tabs>
          <w:tab w:val="center" w:pos="720"/>
        </w:tabs>
        <w:spacing w:line="480" w:lineRule="auto"/>
        <w:ind w:left="1440" w:firstLine="450"/>
        <w:jc w:val="both"/>
        <w:rPr>
          <w:rFonts w:ascii="Times New Roman" w:hAnsi="Times New Roman" w:cs="Times New Roman"/>
          <w:sz w:val="24"/>
          <w:szCs w:val="24"/>
        </w:rPr>
      </w:pPr>
      <w:r w:rsidRPr="00642BDB">
        <w:rPr>
          <w:rFonts w:ascii="Times New Roman" w:hAnsi="Times New Roman" w:cs="Times New Roman"/>
          <w:sz w:val="24"/>
          <w:szCs w:val="24"/>
        </w:rPr>
        <w:t>Adalah saranan layanan yang dapat digunakan untuk tanya ke</w:t>
      </w:r>
      <w:r>
        <w:rPr>
          <w:rFonts w:ascii="Times New Roman" w:hAnsi="Times New Roman" w:cs="Times New Roman"/>
          <w:sz w:val="24"/>
          <w:szCs w:val="24"/>
        </w:rPr>
        <w:t>p</w:t>
      </w:r>
      <w:r w:rsidRPr="00642BDB">
        <w:rPr>
          <w:rFonts w:ascii="Times New Roman" w:hAnsi="Times New Roman" w:cs="Times New Roman"/>
          <w:sz w:val="24"/>
          <w:szCs w:val="24"/>
        </w:rPr>
        <w:t>ada pustakawan. Layanan ini ditujukan untuk para pemustaka yang ingin bertanya tentang tata cara peminjaman, pengembalian atau informasi tertentu seputar perpustakaan.</w:t>
      </w:r>
    </w:p>
    <w:p w:rsidR="009407FF" w:rsidRPr="00680B49" w:rsidRDefault="009407FF" w:rsidP="009407FF">
      <w:pPr>
        <w:pStyle w:val="ListParagraph"/>
        <w:numPr>
          <w:ilvl w:val="0"/>
          <w:numId w:val="14"/>
        </w:numPr>
        <w:tabs>
          <w:tab w:val="center" w:pos="1080"/>
        </w:tabs>
        <w:spacing w:line="480" w:lineRule="auto"/>
        <w:ind w:left="1080"/>
        <w:jc w:val="both"/>
        <w:rPr>
          <w:rFonts w:ascii="Times New Roman" w:hAnsi="Times New Roman" w:cs="Times New Roman"/>
          <w:sz w:val="24"/>
          <w:szCs w:val="24"/>
        </w:rPr>
      </w:pPr>
      <w:r w:rsidRPr="00680B49">
        <w:rPr>
          <w:rFonts w:ascii="Times New Roman" w:hAnsi="Times New Roman" w:cs="Times New Roman"/>
          <w:sz w:val="24"/>
          <w:szCs w:val="24"/>
        </w:rPr>
        <w:t>Jam Layanan</w:t>
      </w:r>
    </w:p>
    <w:p w:rsidR="009407FF" w:rsidRDefault="009407FF" w:rsidP="00EB3952">
      <w:pPr>
        <w:pStyle w:val="ListParagraph"/>
        <w:spacing w:after="0" w:line="480" w:lineRule="auto"/>
        <w:ind w:left="1080" w:firstLine="294"/>
        <w:jc w:val="both"/>
        <w:rPr>
          <w:rFonts w:ascii="Times New Roman" w:hAnsi="Times New Roman" w:cs="Times New Roman"/>
          <w:sz w:val="24"/>
          <w:szCs w:val="24"/>
        </w:rPr>
      </w:pPr>
      <w:r w:rsidRPr="00642BDB">
        <w:rPr>
          <w:rFonts w:ascii="Times New Roman" w:hAnsi="Times New Roman" w:cs="Times New Roman"/>
          <w:sz w:val="24"/>
          <w:szCs w:val="24"/>
        </w:rPr>
        <w:t>Demi kenyamanan pengunjung, jam layanan perpustakaan relative cukup panjang.</w:t>
      </w:r>
    </w:p>
    <w:p w:rsidR="008C3690" w:rsidRPr="008C3690" w:rsidRDefault="008C3690" w:rsidP="00EB3952">
      <w:pPr>
        <w:pStyle w:val="ListParagraph"/>
        <w:spacing w:after="0" w:line="480" w:lineRule="auto"/>
        <w:ind w:left="1080" w:firstLine="294"/>
        <w:jc w:val="center"/>
        <w:rPr>
          <w:rFonts w:ascii="Times New Roman" w:hAnsi="Times New Roman" w:cs="Times New Roman"/>
          <w:b/>
          <w:sz w:val="24"/>
          <w:szCs w:val="24"/>
        </w:rPr>
      </w:pPr>
      <w:r w:rsidRPr="008C3690">
        <w:rPr>
          <w:rFonts w:ascii="Times New Roman" w:hAnsi="Times New Roman" w:cs="Times New Roman"/>
          <w:b/>
          <w:sz w:val="24"/>
          <w:szCs w:val="24"/>
        </w:rPr>
        <w:t>Tabel 4.1. Jam Layanan</w:t>
      </w:r>
    </w:p>
    <w:tbl>
      <w:tblPr>
        <w:tblStyle w:val="TableGrid"/>
        <w:tblW w:w="0" w:type="auto"/>
        <w:tblInd w:w="1368" w:type="dxa"/>
        <w:tblLook w:val="04A0"/>
      </w:tblPr>
      <w:tblGrid>
        <w:gridCol w:w="3185"/>
        <w:gridCol w:w="3587"/>
      </w:tblGrid>
      <w:tr w:rsidR="009407FF" w:rsidRPr="00642BDB" w:rsidTr="00EB3952">
        <w:trPr>
          <w:trHeight w:val="406"/>
        </w:trPr>
        <w:tc>
          <w:tcPr>
            <w:tcW w:w="3185" w:type="dxa"/>
            <w:tcBorders>
              <w:top w:val="single" w:sz="4" w:space="0" w:color="auto"/>
              <w:left w:val="single" w:sz="4" w:space="0" w:color="auto"/>
              <w:bottom w:val="single" w:sz="4" w:space="0" w:color="auto"/>
              <w:right w:val="single" w:sz="4" w:space="0" w:color="auto"/>
            </w:tcBorders>
            <w:vAlign w:val="center"/>
          </w:tcPr>
          <w:p w:rsidR="009407FF" w:rsidRPr="00642BDB" w:rsidRDefault="009407FF" w:rsidP="00EB3952">
            <w:pPr>
              <w:ind w:left="284"/>
              <w:jc w:val="center"/>
              <w:rPr>
                <w:rFonts w:ascii="Times New Roman" w:hAnsi="Times New Roman" w:cs="Times New Roman"/>
                <w:b/>
                <w:sz w:val="24"/>
                <w:szCs w:val="24"/>
              </w:rPr>
            </w:pPr>
            <w:r w:rsidRPr="00642BDB">
              <w:rPr>
                <w:rFonts w:ascii="Times New Roman" w:hAnsi="Times New Roman" w:cs="Times New Roman"/>
                <w:b/>
                <w:sz w:val="24"/>
                <w:szCs w:val="24"/>
              </w:rPr>
              <w:t>Hari</w:t>
            </w:r>
          </w:p>
        </w:tc>
        <w:tc>
          <w:tcPr>
            <w:tcW w:w="3587" w:type="dxa"/>
            <w:tcBorders>
              <w:top w:val="single" w:sz="4" w:space="0" w:color="auto"/>
              <w:left w:val="single" w:sz="4" w:space="0" w:color="auto"/>
              <w:bottom w:val="single" w:sz="4" w:space="0" w:color="auto"/>
              <w:right w:val="single" w:sz="4" w:space="0" w:color="auto"/>
            </w:tcBorders>
            <w:vAlign w:val="center"/>
          </w:tcPr>
          <w:p w:rsidR="009407FF" w:rsidRPr="00642BDB" w:rsidRDefault="009407FF" w:rsidP="00EB3952">
            <w:pPr>
              <w:ind w:left="284"/>
              <w:jc w:val="center"/>
              <w:rPr>
                <w:rFonts w:ascii="Times New Roman" w:hAnsi="Times New Roman" w:cs="Times New Roman"/>
                <w:b/>
                <w:sz w:val="24"/>
                <w:szCs w:val="24"/>
              </w:rPr>
            </w:pPr>
            <w:r w:rsidRPr="00642BDB">
              <w:rPr>
                <w:rFonts w:ascii="Times New Roman" w:hAnsi="Times New Roman" w:cs="Times New Roman"/>
                <w:b/>
                <w:sz w:val="24"/>
                <w:szCs w:val="24"/>
              </w:rPr>
              <w:t>Jam Buka</w:t>
            </w:r>
          </w:p>
        </w:tc>
      </w:tr>
      <w:tr w:rsidR="009407FF" w:rsidRPr="00642BDB" w:rsidTr="00EB3952">
        <w:trPr>
          <w:trHeight w:val="451"/>
        </w:trPr>
        <w:tc>
          <w:tcPr>
            <w:tcW w:w="3185" w:type="dxa"/>
            <w:tcBorders>
              <w:top w:val="single" w:sz="4" w:space="0" w:color="auto"/>
            </w:tcBorders>
            <w:vAlign w:val="center"/>
          </w:tcPr>
          <w:p w:rsidR="009407FF" w:rsidRPr="00642BDB" w:rsidRDefault="009407FF" w:rsidP="00EB3952">
            <w:pPr>
              <w:pStyle w:val="ListParagraph"/>
              <w:ind w:left="284"/>
              <w:jc w:val="both"/>
              <w:rPr>
                <w:rFonts w:ascii="Times New Roman" w:hAnsi="Times New Roman" w:cs="Times New Roman"/>
                <w:sz w:val="24"/>
                <w:szCs w:val="24"/>
              </w:rPr>
            </w:pPr>
            <w:r w:rsidRPr="00642BDB">
              <w:rPr>
                <w:rFonts w:ascii="Times New Roman" w:hAnsi="Times New Roman" w:cs="Times New Roman"/>
                <w:sz w:val="24"/>
                <w:szCs w:val="24"/>
              </w:rPr>
              <w:t>Senin s.d. kamis</w:t>
            </w:r>
          </w:p>
        </w:tc>
        <w:tc>
          <w:tcPr>
            <w:tcW w:w="3587" w:type="dxa"/>
            <w:tcBorders>
              <w:top w:val="single" w:sz="4" w:space="0" w:color="auto"/>
            </w:tcBorders>
            <w:vAlign w:val="center"/>
          </w:tcPr>
          <w:p w:rsidR="009407FF" w:rsidRPr="00642BDB" w:rsidRDefault="009407FF" w:rsidP="00EB3952">
            <w:pPr>
              <w:pStyle w:val="ListParagraph"/>
              <w:numPr>
                <w:ilvl w:val="1"/>
                <w:numId w:val="4"/>
              </w:numPr>
              <w:jc w:val="center"/>
              <w:rPr>
                <w:rFonts w:ascii="Times New Roman" w:hAnsi="Times New Roman" w:cs="Times New Roman"/>
                <w:sz w:val="24"/>
                <w:szCs w:val="24"/>
              </w:rPr>
            </w:pPr>
            <w:r w:rsidRPr="00642BDB">
              <w:rPr>
                <w:rFonts w:ascii="Times New Roman" w:hAnsi="Times New Roman" w:cs="Times New Roman"/>
                <w:sz w:val="24"/>
                <w:szCs w:val="24"/>
              </w:rPr>
              <w:t>- 16.00</w:t>
            </w:r>
          </w:p>
        </w:tc>
      </w:tr>
      <w:tr w:rsidR="009407FF" w:rsidRPr="00642BDB" w:rsidTr="00EB3952">
        <w:trPr>
          <w:trHeight w:val="433"/>
        </w:trPr>
        <w:tc>
          <w:tcPr>
            <w:tcW w:w="3185" w:type="dxa"/>
            <w:vAlign w:val="center"/>
          </w:tcPr>
          <w:p w:rsidR="009407FF" w:rsidRPr="00642BDB" w:rsidRDefault="009407FF" w:rsidP="00EB3952">
            <w:pPr>
              <w:pStyle w:val="ListParagraph"/>
              <w:ind w:left="284"/>
              <w:jc w:val="both"/>
              <w:rPr>
                <w:rFonts w:ascii="Times New Roman" w:hAnsi="Times New Roman" w:cs="Times New Roman"/>
                <w:sz w:val="24"/>
                <w:szCs w:val="24"/>
              </w:rPr>
            </w:pPr>
            <w:r w:rsidRPr="00642BDB">
              <w:rPr>
                <w:rFonts w:ascii="Times New Roman" w:hAnsi="Times New Roman" w:cs="Times New Roman"/>
                <w:sz w:val="24"/>
                <w:szCs w:val="24"/>
              </w:rPr>
              <w:t>Jumat</w:t>
            </w:r>
          </w:p>
        </w:tc>
        <w:tc>
          <w:tcPr>
            <w:tcW w:w="3587" w:type="dxa"/>
            <w:vAlign w:val="center"/>
          </w:tcPr>
          <w:p w:rsidR="009407FF" w:rsidRPr="00642BDB" w:rsidRDefault="009407FF" w:rsidP="00EB3952">
            <w:pPr>
              <w:ind w:left="284"/>
              <w:jc w:val="center"/>
              <w:rPr>
                <w:rFonts w:ascii="Times New Roman" w:hAnsi="Times New Roman" w:cs="Times New Roman"/>
                <w:sz w:val="24"/>
                <w:szCs w:val="24"/>
              </w:rPr>
            </w:pPr>
            <w:r w:rsidRPr="00642BDB">
              <w:rPr>
                <w:rFonts w:ascii="Times New Roman" w:hAnsi="Times New Roman" w:cs="Times New Roman"/>
                <w:sz w:val="24"/>
                <w:szCs w:val="24"/>
              </w:rPr>
              <w:t>06.45 - 11.30</w:t>
            </w:r>
          </w:p>
        </w:tc>
      </w:tr>
      <w:tr w:rsidR="009407FF" w:rsidRPr="00642BDB" w:rsidTr="00EB3952">
        <w:trPr>
          <w:trHeight w:val="433"/>
        </w:trPr>
        <w:tc>
          <w:tcPr>
            <w:tcW w:w="3185" w:type="dxa"/>
            <w:vAlign w:val="center"/>
          </w:tcPr>
          <w:p w:rsidR="009407FF" w:rsidRPr="00642BDB" w:rsidRDefault="009407FF" w:rsidP="00EB3952">
            <w:pPr>
              <w:pStyle w:val="ListParagraph"/>
              <w:ind w:left="284"/>
              <w:jc w:val="both"/>
              <w:rPr>
                <w:rFonts w:ascii="Times New Roman" w:hAnsi="Times New Roman" w:cs="Times New Roman"/>
                <w:sz w:val="24"/>
                <w:szCs w:val="24"/>
              </w:rPr>
            </w:pPr>
            <w:r w:rsidRPr="00642BDB">
              <w:rPr>
                <w:rFonts w:ascii="Times New Roman" w:hAnsi="Times New Roman" w:cs="Times New Roman"/>
                <w:sz w:val="24"/>
                <w:szCs w:val="24"/>
              </w:rPr>
              <w:t>Sabtu</w:t>
            </w:r>
          </w:p>
        </w:tc>
        <w:tc>
          <w:tcPr>
            <w:tcW w:w="3587" w:type="dxa"/>
            <w:vAlign w:val="center"/>
          </w:tcPr>
          <w:p w:rsidR="009407FF" w:rsidRPr="00642BDB" w:rsidRDefault="009407FF" w:rsidP="00EB3952">
            <w:pPr>
              <w:pStyle w:val="ListParagraph"/>
              <w:numPr>
                <w:ilvl w:val="1"/>
                <w:numId w:val="5"/>
              </w:numPr>
              <w:jc w:val="center"/>
              <w:rPr>
                <w:rFonts w:ascii="Times New Roman" w:hAnsi="Times New Roman" w:cs="Times New Roman"/>
                <w:sz w:val="24"/>
                <w:szCs w:val="24"/>
              </w:rPr>
            </w:pPr>
            <w:r w:rsidRPr="00642BDB">
              <w:rPr>
                <w:rFonts w:ascii="Times New Roman" w:hAnsi="Times New Roman" w:cs="Times New Roman"/>
                <w:sz w:val="24"/>
                <w:szCs w:val="24"/>
              </w:rPr>
              <w:t>- 12.30</w:t>
            </w:r>
          </w:p>
        </w:tc>
      </w:tr>
    </w:tbl>
    <w:p w:rsidR="009407FF" w:rsidRPr="008C3690" w:rsidRDefault="009407FF" w:rsidP="008C3690">
      <w:pPr>
        <w:tabs>
          <w:tab w:val="left" w:pos="1276"/>
        </w:tabs>
        <w:spacing w:line="480" w:lineRule="auto"/>
        <w:jc w:val="both"/>
        <w:rPr>
          <w:rFonts w:ascii="Times New Roman" w:hAnsi="Times New Roman" w:cs="Times New Roman"/>
          <w:b/>
          <w:sz w:val="24"/>
          <w:szCs w:val="24"/>
        </w:rPr>
      </w:pPr>
    </w:p>
    <w:p w:rsidR="009407FF" w:rsidRPr="00BB7203" w:rsidRDefault="009407FF" w:rsidP="00686DEC">
      <w:pPr>
        <w:tabs>
          <w:tab w:val="left" w:pos="1276"/>
        </w:tabs>
        <w:spacing w:after="0" w:line="480" w:lineRule="auto"/>
        <w:jc w:val="both"/>
        <w:rPr>
          <w:rFonts w:ascii="Times New Roman" w:hAnsi="Times New Roman" w:cs="Times New Roman"/>
          <w:b/>
          <w:sz w:val="28"/>
          <w:szCs w:val="28"/>
        </w:rPr>
      </w:pPr>
      <w:r w:rsidRPr="00BB7203">
        <w:rPr>
          <w:rFonts w:ascii="Times New Roman" w:hAnsi="Times New Roman" w:cs="Times New Roman"/>
          <w:b/>
          <w:sz w:val="28"/>
          <w:szCs w:val="28"/>
        </w:rPr>
        <w:t>4.7. Koleksi Perpustakaan SMA Negeri 1 Semarang</w:t>
      </w:r>
    </w:p>
    <w:p w:rsidR="009407FF" w:rsidRDefault="009407FF" w:rsidP="00EB3952">
      <w:pPr>
        <w:spacing w:after="0" w:line="480" w:lineRule="auto"/>
        <w:ind w:left="450" w:firstLine="284"/>
        <w:jc w:val="both"/>
        <w:rPr>
          <w:rFonts w:ascii="Times New Roman" w:hAnsi="Times New Roman" w:cs="Times New Roman"/>
          <w:sz w:val="24"/>
          <w:szCs w:val="24"/>
        </w:rPr>
      </w:pPr>
      <w:r w:rsidRPr="00642BDB">
        <w:rPr>
          <w:rFonts w:ascii="Times New Roman" w:hAnsi="Times New Roman" w:cs="Times New Roman"/>
          <w:sz w:val="24"/>
          <w:szCs w:val="24"/>
        </w:rPr>
        <w:t xml:space="preserve">Koleksi terdiri dari buku fiksi, non fiksi, dan CD. Rinciannya adalah sebagai berikut: buku fiksi terdiri dari 878 judul 1268 eksemplar, buku non fiksi 4887 judul 6997 eksemplar, referensi 314 judul 531 eksemplar dan </w:t>
      </w:r>
      <w:r>
        <w:rPr>
          <w:rFonts w:ascii="Times New Roman" w:hAnsi="Times New Roman" w:cs="Times New Roman"/>
          <w:sz w:val="24"/>
          <w:szCs w:val="24"/>
        </w:rPr>
        <w:t>CD</w:t>
      </w:r>
      <w:r w:rsidRPr="00642BDB">
        <w:rPr>
          <w:rFonts w:ascii="Times New Roman" w:hAnsi="Times New Roman" w:cs="Times New Roman"/>
          <w:sz w:val="24"/>
          <w:szCs w:val="24"/>
        </w:rPr>
        <w:t xml:space="preserve"> 67 buah.</w:t>
      </w:r>
    </w:p>
    <w:p w:rsidR="009407FF" w:rsidRPr="00642BDB" w:rsidRDefault="009407FF" w:rsidP="009407FF">
      <w:pPr>
        <w:spacing w:after="0" w:line="480" w:lineRule="auto"/>
        <w:ind w:left="284" w:firstLine="284"/>
        <w:jc w:val="both"/>
        <w:rPr>
          <w:rFonts w:ascii="Times New Roman" w:hAnsi="Times New Roman" w:cs="Times New Roman"/>
          <w:sz w:val="24"/>
          <w:szCs w:val="24"/>
        </w:rPr>
      </w:pPr>
    </w:p>
    <w:p w:rsidR="009407FF" w:rsidRPr="00B40875" w:rsidRDefault="009407FF" w:rsidP="00686DEC">
      <w:pPr>
        <w:tabs>
          <w:tab w:val="left" w:pos="1276"/>
        </w:tabs>
        <w:spacing w:after="0" w:line="480" w:lineRule="auto"/>
        <w:jc w:val="both"/>
        <w:rPr>
          <w:rFonts w:ascii="Times New Roman" w:hAnsi="Times New Roman" w:cs="Times New Roman"/>
          <w:b/>
          <w:sz w:val="28"/>
          <w:szCs w:val="28"/>
        </w:rPr>
      </w:pPr>
      <w:r w:rsidRPr="00B40875">
        <w:rPr>
          <w:rFonts w:ascii="Times New Roman" w:hAnsi="Times New Roman" w:cs="Times New Roman"/>
          <w:b/>
          <w:sz w:val="28"/>
          <w:szCs w:val="28"/>
        </w:rPr>
        <w:t>4.8. Pemustaka Perpustakaan SMA Negeri 1 Semarang</w:t>
      </w:r>
    </w:p>
    <w:p w:rsidR="009407FF" w:rsidRPr="00642BDB" w:rsidRDefault="009407FF" w:rsidP="00686DEC">
      <w:pPr>
        <w:pStyle w:val="ListParagraph"/>
        <w:tabs>
          <w:tab w:val="left" w:pos="1276"/>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642BDB">
        <w:rPr>
          <w:rFonts w:ascii="Times New Roman" w:hAnsi="Times New Roman" w:cs="Times New Roman"/>
          <w:sz w:val="24"/>
          <w:szCs w:val="24"/>
        </w:rPr>
        <w:t xml:space="preserve">Pemustaka merupakan orang yang berkunjung ke perpustakaan baik untuk mencari informasi maupun untuk berekreasi. Di SMA Negeri 1 </w:t>
      </w:r>
      <w:r w:rsidRPr="00642BDB">
        <w:rPr>
          <w:rFonts w:ascii="Times New Roman" w:hAnsi="Times New Roman" w:cs="Times New Roman"/>
          <w:sz w:val="24"/>
          <w:szCs w:val="24"/>
        </w:rPr>
        <w:lastRenderedPageBreak/>
        <w:t xml:space="preserve">Semarang pada tahun 2012/2013 jumlah pemustkn sebanyak 1455 orang. 1326 </w:t>
      </w:r>
      <w:r>
        <w:rPr>
          <w:rFonts w:ascii="Times New Roman" w:hAnsi="Times New Roman" w:cs="Times New Roman"/>
          <w:sz w:val="24"/>
          <w:szCs w:val="24"/>
        </w:rPr>
        <w:t xml:space="preserve">orang </w:t>
      </w:r>
      <w:r w:rsidRPr="00642BDB">
        <w:rPr>
          <w:rFonts w:ascii="Times New Roman" w:hAnsi="Times New Roman" w:cs="Times New Roman"/>
          <w:sz w:val="24"/>
          <w:szCs w:val="24"/>
        </w:rPr>
        <w:t xml:space="preserve">merupakan siswa, 94 </w:t>
      </w:r>
      <w:r>
        <w:rPr>
          <w:rFonts w:ascii="Times New Roman" w:hAnsi="Times New Roman" w:cs="Times New Roman"/>
          <w:sz w:val="24"/>
          <w:szCs w:val="24"/>
        </w:rPr>
        <w:t xml:space="preserve">orang </w:t>
      </w:r>
      <w:r w:rsidRPr="00642BDB">
        <w:rPr>
          <w:rFonts w:ascii="Times New Roman" w:hAnsi="Times New Roman" w:cs="Times New Roman"/>
          <w:sz w:val="24"/>
          <w:szCs w:val="24"/>
        </w:rPr>
        <w:t>adalah guru dan sis</w:t>
      </w:r>
      <w:r w:rsidR="00686DEC">
        <w:rPr>
          <w:rFonts w:ascii="Times New Roman" w:hAnsi="Times New Roman" w:cs="Times New Roman"/>
          <w:sz w:val="24"/>
          <w:szCs w:val="24"/>
        </w:rPr>
        <w:t xml:space="preserve">anya 35 orang adalah karyawan. </w:t>
      </w:r>
    </w:p>
    <w:p w:rsidR="009407FF" w:rsidRDefault="009407FF" w:rsidP="00686DEC">
      <w:pPr>
        <w:pStyle w:val="ListParagraph"/>
        <w:tabs>
          <w:tab w:val="left" w:pos="1276"/>
        </w:tabs>
        <w:spacing w:after="0" w:line="480" w:lineRule="auto"/>
        <w:ind w:left="540" w:firstLine="360"/>
        <w:jc w:val="both"/>
        <w:rPr>
          <w:rFonts w:ascii="Times New Roman" w:hAnsi="Times New Roman" w:cs="Times New Roman"/>
          <w:sz w:val="28"/>
          <w:szCs w:val="28"/>
        </w:rPr>
      </w:pPr>
      <w:r w:rsidRPr="00642BDB">
        <w:rPr>
          <w:rFonts w:ascii="Times New Roman" w:hAnsi="Times New Roman" w:cs="Times New Roman"/>
          <w:sz w:val="24"/>
          <w:szCs w:val="24"/>
        </w:rPr>
        <w:t>Setiap siswa diwaj</w:t>
      </w:r>
      <w:r>
        <w:rPr>
          <w:rFonts w:ascii="Times New Roman" w:hAnsi="Times New Roman" w:cs="Times New Roman"/>
          <w:sz w:val="24"/>
          <w:szCs w:val="24"/>
        </w:rPr>
        <w:t>i</w:t>
      </w:r>
      <w:r w:rsidRPr="00642BDB">
        <w:rPr>
          <w:rFonts w:ascii="Times New Roman" w:hAnsi="Times New Roman" w:cs="Times New Roman"/>
          <w:sz w:val="24"/>
          <w:szCs w:val="24"/>
        </w:rPr>
        <w:t>bkan menjadi anggota perpustakaan. Setiap anggota perpustakaan mempunyai hak mendapatkan layanan dan fasilitas di perpustakaan secara maksimal. Hak dari setiap anggota misalnya diperbolehkan memanfaatkan koleksi dengan cara meminjam maupun hanya baca di tempat.</w:t>
      </w:r>
      <w:r w:rsidRPr="006909FD">
        <w:rPr>
          <w:rFonts w:ascii="Times New Roman" w:hAnsi="Times New Roman" w:cs="Times New Roman"/>
          <w:sz w:val="28"/>
          <w:szCs w:val="28"/>
        </w:rPr>
        <w:t xml:space="preserve"> </w:t>
      </w:r>
    </w:p>
    <w:p w:rsidR="009407FF" w:rsidRDefault="009407FF" w:rsidP="00686DEC">
      <w:pPr>
        <w:pStyle w:val="ListParagraph"/>
        <w:tabs>
          <w:tab w:val="left" w:pos="1276"/>
        </w:tabs>
        <w:spacing w:after="0" w:line="480" w:lineRule="auto"/>
        <w:ind w:left="450" w:firstLine="360"/>
        <w:jc w:val="both"/>
        <w:rPr>
          <w:rFonts w:ascii="Times New Roman" w:hAnsi="Times New Roman" w:cs="Times New Roman"/>
          <w:sz w:val="28"/>
          <w:szCs w:val="28"/>
        </w:rPr>
      </w:pPr>
    </w:p>
    <w:p w:rsidR="009407FF" w:rsidRDefault="00D86AB5" w:rsidP="008C3690">
      <w:pPr>
        <w:pStyle w:val="ListParagraph"/>
        <w:tabs>
          <w:tab w:val="left" w:pos="1276"/>
        </w:tabs>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t>4.9</w:t>
      </w:r>
      <w:r w:rsidR="009407FF" w:rsidRPr="002B0ACD">
        <w:rPr>
          <w:rFonts w:ascii="Times New Roman" w:hAnsi="Times New Roman" w:cs="Times New Roman"/>
          <w:b/>
          <w:sz w:val="28"/>
          <w:szCs w:val="28"/>
        </w:rPr>
        <w:t>. Pemanfaatan Perpustakaan oleh Guru</w:t>
      </w:r>
    </w:p>
    <w:p w:rsidR="009407FF" w:rsidRDefault="009407FF" w:rsidP="008C3690">
      <w:pPr>
        <w:tabs>
          <w:tab w:val="left" w:pos="1276"/>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Pemanfaatan perpustakaan oleh guru menjadi motivasi tersendiri dalam kegiatan pembelajaran di SMA Negeri 1 Semarang. Pemanfaatan perpustakaan oleh guru sebagai berikut :</w:t>
      </w:r>
    </w:p>
    <w:p w:rsidR="009407FF" w:rsidRDefault="009407FF" w:rsidP="00EB3952">
      <w:pPr>
        <w:pStyle w:val="ListParagraph"/>
        <w:numPr>
          <w:ilvl w:val="0"/>
          <w:numId w:val="15"/>
        </w:numPr>
        <w:tabs>
          <w:tab w:val="left" w:pos="1276"/>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Melakukan pembelajaran di perpustakaan untuk mempermudah dalam mendapatkan informasi.</w:t>
      </w:r>
    </w:p>
    <w:p w:rsidR="009407FF" w:rsidRDefault="009407FF" w:rsidP="00EB3952">
      <w:pPr>
        <w:pStyle w:val="ListParagraph"/>
        <w:numPr>
          <w:ilvl w:val="0"/>
          <w:numId w:val="15"/>
        </w:numPr>
        <w:tabs>
          <w:tab w:val="left" w:pos="1276"/>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Membaca koran atau buku yang ada di rak.</w:t>
      </w:r>
    </w:p>
    <w:p w:rsidR="009407FF" w:rsidRDefault="009407FF" w:rsidP="00EB3952">
      <w:pPr>
        <w:pStyle w:val="ListParagraph"/>
        <w:numPr>
          <w:ilvl w:val="0"/>
          <w:numId w:val="15"/>
        </w:numPr>
        <w:tabs>
          <w:tab w:val="left" w:pos="1276"/>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Memanfaatkan layanan yang disediakan perpustakaan seperti layanan internet ataupun e-book</w:t>
      </w:r>
      <w:r w:rsidRPr="00BD464F">
        <w:rPr>
          <w:rFonts w:ascii="Times New Roman" w:hAnsi="Times New Roman" w:cs="Times New Roman"/>
          <w:sz w:val="24"/>
          <w:szCs w:val="24"/>
        </w:rPr>
        <w:t>.</w:t>
      </w:r>
    </w:p>
    <w:p w:rsidR="009407FF" w:rsidRPr="00BD464F" w:rsidRDefault="009407FF" w:rsidP="00EB3952">
      <w:pPr>
        <w:pStyle w:val="ListParagraph"/>
        <w:numPr>
          <w:ilvl w:val="0"/>
          <w:numId w:val="15"/>
        </w:numPr>
        <w:tabs>
          <w:tab w:val="left" w:pos="1276"/>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Memanfaatkan fasilitas burning CD, printing dan fotokopi.</w:t>
      </w:r>
    </w:p>
    <w:p w:rsidR="009407FF" w:rsidRDefault="009407FF" w:rsidP="00EB3952">
      <w:pPr>
        <w:pStyle w:val="ListParagraph"/>
        <w:numPr>
          <w:ilvl w:val="0"/>
          <w:numId w:val="15"/>
        </w:numPr>
        <w:tabs>
          <w:tab w:val="left" w:pos="1276"/>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Meminjam buku untuk pembelajaran ataupun untuk tujuan lain.</w:t>
      </w:r>
    </w:p>
    <w:p w:rsidR="009407FF" w:rsidRPr="00D3074C" w:rsidRDefault="009407FF" w:rsidP="008C3690">
      <w:pPr>
        <w:pStyle w:val="ListParagraph"/>
        <w:tabs>
          <w:tab w:val="left" w:pos="360"/>
          <w:tab w:val="left" w:pos="1276"/>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Hampir setiap hari sebagian dari guru selalu mengunjungi perpustakaan pada waktu kosong atau senggang. Berikut data pengunjung guru yang memanfaatkan perpustakaan : </w:t>
      </w:r>
    </w:p>
    <w:p w:rsidR="009407FF" w:rsidRDefault="009407FF" w:rsidP="009407FF">
      <w:pPr>
        <w:pStyle w:val="ListParagraph"/>
        <w:tabs>
          <w:tab w:val="left" w:pos="1276"/>
        </w:tabs>
        <w:spacing w:line="480" w:lineRule="auto"/>
        <w:ind w:left="450" w:firstLine="360"/>
        <w:jc w:val="both"/>
        <w:rPr>
          <w:rFonts w:ascii="Times New Roman" w:hAnsi="Times New Roman" w:cs="Times New Roman"/>
          <w:sz w:val="24"/>
          <w:szCs w:val="24"/>
        </w:rPr>
      </w:pPr>
      <w:r>
        <w:rPr>
          <w:rFonts w:ascii="Times New Roman" w:hAnsi="Times New Roman" w:cs="Times New Roman"/>
          <w:sz w:val="24"/>
          <w:szCs w:val="24"/>
        </w:rPr>
        <w:lastRenderedPageBreak/>
        <w:t>Data kunjungan tahun ajaran 20012/2013</w:t>
      </w:r>
    </w:p>
    <w:p w:rsidR="008C3690" w:rsidRPr="00D86AB5" w:rsidRDefault="008C3690" w:rsidP="00D86AB5">
      <w:pPr>
        <w:pStyle w:val="ListParagraph"/>
        <w:tabs>
          <w:tab w:val="left" w:pos="1276"/>
        </w:tabs>
        <w:spacing w:line="480" w:lineRule="auto"/>
        <w:ind w:left="450" w:firstLine="360"/>
        <w:jc w:val="center"/>
        <w:rPr>
          <w:rFonts w:ascii="Times New Roman" w:hAnsi="Times New Roman" w:cs="Times New Roman"/>
          <w:b/>
          <w:sz w:val="24"/>
          <w:szCs w:val="24"/>
        </w:rPr>
      </w:pPr>
      <w:r w:rsidRPr="00D86AB5">
        <w:rPr>
          <w:rFonts w:ascii="Times New Roman" w:hAnsi="Times New Roman" w:cs="Times New Roman"/>
          <w:b/>
          <w:sz w:val="24"/>
          <w:szCs w:val="24"/>
        </w:rPr>
        <w:t>Tabel 4.2. Data Kunjungan Guru</w:t>
      </w:r>
    </w:p>
    <w:tbl>
      <w:tblPr>
        <w:tblStyle w:val="TableGrid"/>
        <w:tblW w:w="7759" w:type="dxa"/>
        <w:tblInd w:w="738" w:type="dxa"/>
        <w:tblLook w:val="04A0"/>
      </w:tblPr>
      <w:tblGrid>
        <w:gridCol w:w="710"/>
        <w:gridCol w:w="576"/>
        <w:gridCol w:w="630"/>
        <w:gridCol w:w="576"/>
        <w:gridCol w:w="576"/>
        <w:gridCol w:w="630"/>
        <w:gridCol w:w="590"/>
        <w:gridCol w:w="536"/>
        <w:gridCol w:w="576"/>
        <w:gridCol w:w="616"/>
        <w:gridCol w:w="590"/>
        <w:gridCol w:w="603"/>
        <w:gridCol w:w="550"/>
      </w:tblGrid>
      <w:tr w:rsidR="008C3690" w:rsidTr="008C3690">
        <w:trPr>
          <w:trHeight w:val="626"/>
        </w:trPr>
        <w:tc>
          <w:tcPr>
            <w:tcW w:w="71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p>
        </w:tc>
        <w:tc>
          <w:tcPr>
            <w:tcW w:w="57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Jul</w:t>
            </w:r>
          </w:p>
        </w:tc>
        <w:tc>
          <w:tcPr>
            <w:tcW w:w="63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Aug</w:t>
            </w:r>
          </w:p>
        </w:tc>
        <w:tc>
          <w:tcPr>
            <w:tcW w:w="57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Sep </w:t>
            </w:r>
          </w:p>
        </w:tc>
        <w:tc>
          <w:tcPr>
            <w:tcW w:w="57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Okt </w:t>
            </w:r>
          </w:p>
        </w:tc>
        <w:tc>
          <w:tcPr>
            <w:tcW w:w="63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Nov </w:t>
            </w:r>
          </w:p>
        </w:tc>
        <w:tc>
          <w:tcPr>
            <w:tcW w:w="59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Des </w:t>
            </w:r>
          </w:p>
        </w:tc>
        <w:tc>
          <w:tcPr>
            <w:tcW w:w="53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Jan </w:t>
            </w:r>
          </w:p>
        </w:tc>
        <w:tc>
          <w:tcPr>
            <w:tcW w:w="57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Feb</w:t>
            </w:r>
          </w:p>
        </w:tc>
        <w:tc>
          <w:tcPr>
            <w:tcW w:w="61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Mar</w:t>
            </w:r>
          </w:p>
        </w:tc>
        <w:tc>
          <w:tcPr>
            <w:tcW w:w="59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Apr</w:t>
            </w:r>
          </w:p>
        </w:tc>
        <w:tc>
          <w:tcPr>
            <w:tcW w:w="603"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Mei</w:t>
            </w:r>
          </w:p>
        </w:tc>
        <w:tc>
          <w:tcPr>
            <w:tcW w:w="55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Jun</w:t>
            </w:r>
          </w:p>
        </w:tc>
      </w:tr>
      <w:tr w:rsidR="008C3690" w:rsidTr="008C3690">
        <w:trPr>
          <w:trHeight w:val="326"/>
        </w:trPr>
        <w:tc>
          <w:tcPr>
            <w:tcW w:w="71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Guru </w:t>
            </w:r>
          </w:p>
        </w:tc>
        <w:tc>
          <w:tcPr>
            <w:tcW w:w="57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184</w:t>
            </w:r>
          </w:p>
        </w:tc>
        <w:tc>
          <w:tcPr>
            <w:tcW w:w="63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549</w:t>
            </w:r>
          </w:p>
        </w:tc>
        <w:tc>
          <w:tcPr>
            <w:tcW w:w="57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452</w:t>
            </w:r>
          </w:p>
        </w:tc>
        <w:tc>
          <w:tcPr>
            <w:tcW w:w="57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50</w:t>
            </w:r>
          </w:p>
        </w:tc>
        <w:tc>
          <w:tcPr>
            <w:tcW w:w="63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59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53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57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99</w:t>
            </w:r>
          </w:p>
        </w:tc>
        <w:tc>
          <w:tcPr>
            <w:tcW w:w="61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w:t>
            </w:r>
          </w:p>
        </w:tc>
        <w:tc>
          <w:tcPr>
            <w:tcW w:w="59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w:t>
            </w:r>
          </w:p>
        </w:tc>
        <w:tc>
          <w:tcPr>
            <w:tcW w:w="603"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76</w:t>
            </w:r>
          </w:p>
        </w:tc>
        <w:tc>
          <w:tcPr>
            <w:tcW w:w="55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bl>
    <w:p w:rsidR="009407FF" w:rsidRPr="00C34618" w:rsidRDefault="009407FF" w:rsidP="00EB3952">
      <w:pPr>
        <w:pStyle w:val="ListParagraph"/>
        <w:tabs>
          <w:tab w:val="left" w:pos="1276"/>
        </w:tabs>
        <w:spacing w:after="0" w:line="480" w:lineRule="auto"/>
        <w:ind w:left="450" w:firstLine="360"/>
        <w:jc w:val="both"/>
        <w:rPr>
          <w:rFonts w:ascii="Times New Roman" w:hAnsi="Times New Roman" w:cs="Times New Roman"/>
          <w:sz w:val="24"/>
          <w:szCs w:val="24"/>
        </w:rPr>
      </w:pPr>
    </w:p>
    <w:p w:rsidR="009407FF" w:rsidRDefault="009407FF" w:rsidP="00EB3952">
      <w:pPr>
        <w:tabs>
          <w:tab w:val="left" w:pos="810"/>
          <w:tab w:val="left" w:pos="1080"/>
          <w:tab w:val="left" w:pos="1440"/>
        </w:tabs>
        <w:spacing w:after="0" w:line="480" w:lineRule="auto"/>
        <w:ind w:left="1440" w:hanging="450"/>
        <w:jc w:val="both"/>
        <w:rPr>
          <w:rFonts w:ascii="Times New Roman" w:hAnsi="Times New Roman" w:cs="Times New Roman"/>
          <w:sz w:val="24"/>
          <w:szCs w:val="24"/>
        </w:rPr>
      </w:pPr>
      <w:r>
        <w:rPr>
          <w:rFonts w:ascii="Times New Roman" w:hAnsi="Times New Roman" w:cs="Times New Roman"/>
          <w:sz w:val="24"/>
          <w:szCs w:val="24"/>
        </w:rPr>
        <w:t>Data peminjaman tahun ajaran 2012/2013</w:t>
      </w:r>
    </w:p>
    <w:p w:rsidR="00D86AB5" w:rsidRPr="00D86AB5" w:rsidRDefault="00D86AB5" w:rsidP="00EB3952">
      <w:pPr>
        <w:pStyle w:val="ListParagraph"/>
        <w:tabs>
          <w:tab w:val="left" w:pos="1276"/>
        </w:tabs>
        <w:spacing w:after="0" w:line="480" w:lineRule="auto"/>
        <w:ind w:left="450" w:firstLine="360"/>
        <w:jc w:val="center"/>
        <w:rPr>
          <w:rFonts w:ascii="Times New Roman" w:hAnsi="Times New Roman" w:cs="Times New Roman"/>
          <w:b/>
          <w:sz w:val="24"/>
          <w:szCs w:val="24"/>
        </w:rPr>
      </w:pPr>
      <w:r w:rsidRPr="00D86AB5">
        <w:rPr>
          <w:rFonts w:ascii="Times New Roman" w:hAnsi="Times New Roman" w:cs="Times New Roman"/>
          <w:b/>
          <w:sz w:val="24"/>
          <w:szCs w:val="24"/>
        </w:rPr>
        <w:t>Tabel 4.</w:t>
      </w:r>
      <w:r>
        <w:rPr>
          <w:rFonts w:ascii="Times New Roman" w:hAnsi="Times New Roman" w:cs="Times New Roman"/>
          <w:b/>
          <w:sz w:val="24"/>
          <w:szCs w:val="24"/>
        </w:rPr>
        <w:t>3</w:t>
      </w:r>
      <w:r w:rsidRPr="00D86AB5">
        <w:rPr>
          <w:rFonts w:ascii="Times New Roman" w:hAnsi="Times New Roman" w:cs="Times New Roman"/>
          <w:b/>
          <w:sz w:val="24"/>
          <w:szCs w:val="24"/>
        </w:rPr>
        <w:t xml:space="preserve">. Data </w:t>
      </w:r>
      <w:r>
        <w:rPr>
          <w:rFonts w:ascii="Times New Roman" w:hAnsi="Times New Roman" w:cs="Times New Roman"/>
          <w:b/>
          <w:sz w:val="24"/>
          <w:szCs w:val="24"/>
        </w:rPr>
        <w:t>Peminjaman</w:t>
      </w:r>
      <w:r w:rsidRPr="00D86AB5">
        <w:rPr>
          <w:rFonts w:ascii="Times New Roman" w:hAnsi="Times New Roman" w:cs="Times New Roman"/>
          <w:b/>
          <w:sz w:val="24"/>
          <w:szCs w:val="24"/>
        </w:rPr>
        <w:t xml:space="preserve"> Guru</w:t>
      </w:r>
    </w:p>
    <w:tbl>
      <w:tblPr>
        <w:tblStyle w:val="TableGrid"/>
        <w:tblW w:w="7740" w:type="dxa"/>
        <w:tblInd w:w="738" w:type="dxa"/>
        <w:tblLook w:val="04A0"/>
      </w:tblPr>
      <w:tblGrid>
        <w:gridCol w:w="710"/>
        <w:gridCol w:w="497"/>
        <w:gridCol w:w="630"/>
        <w:gridCol w:w="576"/>
        <w:gridCol w:w="576"/>
        <w:gridCol w:w="630"/>
        <w:gridCol w:w="590"/>
        <w:gridCol w:w="536"/>
        <w:gridCol w:w="576"/>
        <w:gridCol w:w="616"/>
        <w:gridCol w:w="590"/>
        <w:gridCol w:w="603"/>
        <w:gridCol w:w="610"/>
      </w:tblGrid>
      <w:tr w:rsidR="009407FF" w:rsidTr="008C3690">
        <w:trPr>
          <w:trHeight w:val="626"/>
        </w:trPr>
        <w:tc>
          <w:tcPr>
            <w:tcW w:w="71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p>
        </w:tc>
        <w:tc>
          <w:tcPr>
            <w:tcW w:w="497"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Jul</w:t>
            </w:r>
          </w:p>
        </w:tc>
        <w:tc>
          <w:tcPr>
            <w:tcW w:w="63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Aug</w:t>
            </w:r>
          </w:p>
        </w:tc>
        <w:tc>
          <w:tcPr>
            <w:tcW w:w="57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Sep </w:t>
            </w:r>
          </w:p>
        </w:tc>
        <w:tc>
          <w:tcPr>
            <w:tcW w:w="57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Okt </w:t>
            </w:r>
          </w:p>
        </w:tc>
        <w:tc>
          <w:tcPr>
            <w:tcW w:w="63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Nov </w:t>
            </w:r>
          </w:p>
        </w:tc>
        <w:tc>
          <w:tcPr>
            <w:tcW w:w="59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Des </w:t>
            </w:r>
          </w:p>
        </w:tc>
        <w:tc>
          <w:tcPr>
            <w:tcW w:w="53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Jan </w:t>
            </w:r>
          </w:p>
        </w:tc>
        <w:tc>
          <w:tcPr>
            <w:tcW w:w="57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Feb</w:t>
            </w:r>
          </w:p>
        </w:tc>
        <w:tc>
          <w:tcPr>
            <w:tcW w:w="61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Mar</w:t>
            </w:r>
          </w:p>
        </w:tc>
        <w:tc>
          <w:tcPr>
            <w:tcW w:w="59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Apr</w:t>
            </w:r>
          </w:p>
        </w:tc>
        <w:tc>
          <w:tcPr>
            <w:tcW w:w="603"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Mei</w:t>
            </w:r>
          </w:p>
        </w:tc>
        <w:tc>
          <w:tcPr>
            <w:tcW w:w="61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Jun</w:t>
            </w:r>
          </w:p>
        </w:tc>
      </w:tr>
      <w:tr w:rsidR="009407FF" w:rsidTr="008C3690">
        <w:trPr>
          <w:trHeight w:val="326"/>
        </w:trPr>
        <w:tc>
          <w:tcPr>
            <w:tcW w:w="71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Guru </w:t>
            </w:r>
          </w:p>
        </w:tc>
        <w:tc>
          <w:tcPr>
            <w:tcW w:w="497"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59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53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57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616"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59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603"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610" w:type="dxa"/>
          </w:tcPr>
          <w:p w:rsidR="009407FF" w:rsidRDefault="009407FF" w:rsidP="001E16A0">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bl>
    <w:p w:rsidR="009407FF" w:rsidRDefault="009407FF" w:rsidP="00EB3952">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p>
    <w:p w:rsidR="00D077BE" w:rsidRPr="009407FF" w:rsidRDefault="009407FF" w:rsidP="00EB3952">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Guru yang paling sering memanfaatkan perpustakaan adalah guru mata pelajaran bahasa, karena sering melakukan pembelajaran di perpustakaan untuk memberikan tugas yang berhubungan langsung dengan perpustakaan. Tugas yang diberikan seperti mencari cerpen, membuat sinopsis, ataupun karya sastra yang lain.</w:t>
      </w:r>
    </w:p>
    <w:sectPr w:rsidR="00D077BE" w:rsidRPr="009407FF" w:rsidSect="004F5064">
      <w:headerReference w:type="default" r:id="rId8"/>
      <w:footerReference w:type="first" r:id="rId9"/>
      <w:pgSz w:w="11909" w:h="16834" w:code="9"/>
      <w:pgMar w:top="2275" w:right="1699" w:bottom="1699" w:left="2275" w:header="1008" w:footer="432"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013" w:rsidRDefault="00C05013" w:rsidP="009407FF">
      <w:pPr>
        <w:spacing w:after="0" w:line="240" w:lineRule="auto"/>
      </w:pPr>
      <w:r>
        <w:separator/>
      </w:r>
    </w:p>
  </w:endnote>
  <w:endnote w:type="continuationSeparator" w:id="1">
    <w:p w:rsidR="00C05013" w:rsidRDefault="00C05013" w:rsidP="00940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37"/>
      <w:docPartObj>
        <w:docPartGallery w:val="Page Numbers (Bottom of Page)"/>
        <w:docPartUnique/>
      </w:docPartObj>
    </w:sdtPr>
    <w:sdtContent>
      <w:p w:rsidR="0059706E" w:rsidRDefault="00545019">
        <w:pPr>
          <w:pStyle w:val="Footer"/>
          <w:jc w:val="center"/>
        </w:pPr>
        <w:fldSimple w:instr=" PAGE   \* MERGEFORMAT ">
          <w:r w:rsidR="00BB7203">
            <w:rPr>
              <w:noProof/>
            </w:rPr>
            <w:t>40</w:t>
          </w:r>
        </w:fldSimple>
      </w:p>
    </w:sdtContent>
  </w:sdt>
  <w:p w:rsidR="009407FF" w:rsidRDefault="00940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013" w:rsidRDefault="00C05013" w:rsidP="009407FF">
      <w:pPr>
        <w:spacing w:after="0" w:line="240" w:lineRule="auto"/>
      </w:pPr>
      <w:r>
        <w:separator/>
      </w:r>
    </w:p>
  </w:footnote>
  <w:footnote w:type="continuationSeparator" w:id="1">
    <w:p w:rsidR="00C05013" w:rsidRDefault="00C05013" w:rsidP="00940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88"/>
      <w:docPartObj>
        <w:docPartGallery w:val="Page Numbers (Top of Page)"/>
        <w:docPartUnique/>
      </w:docPartObj>
    </w:sdtPr>
    <w:sdtContent>
      <w:p w:rsidR="009407FF" w:rsidRDefault="00545019">
        <w:pPr>
          <w:pStyle w:val="Header"/>
          <w:jc w:val="right"/>
        </w:pPr>
        <w:fldSimple w:instr=" PAGE   \* MERGEFORMAT ">
          <w:r w:rsidR="00BB7203">
            <w:rPr>
              <w:noProof/>
            </w:rPr>
            <w:t>52</w:t>
          </w:r>
        </w:fldSimple>
      </w:p>
    </w:sdtContent>
  </w:sdt>
  <w:p w:rsidR="009407FF" w:rsidRDefault="009407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963"/>
    <w:multiLevelType w:val="hybridMultilevel"/>
    <w:tmpl w:val="CE809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4116B"/>
    <w:multiLevelType w:val="hybridMultilevel"/>
    <w:tmpl w:val="BB78A4A8"/>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645DCD"/>
    <w:multiLevelType w:val="hybridMultilevel"/>
    <w:tmpl w:val="6A6AD5A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9ED7720"/>
    <w:multiLevelType w:val="hybridMultilevel"/>
    <w:tmpl w:val="C44E5842"/>
    <w:lvl w:ilvl="0" w:tplc="04090017">
      <w:start w:val="1"/>
      <w:numFmt w:val="lowerLetter"/>
      <w:lvlText w:val="%1)"/>
      <w:lvlJc w:val="left"/>
      <w:pPr>
        <w:tabs>
          <w:tab w:val="num" w:pos="-2338"/>
        </w:tabs>
        <w:ind w:left="-2338" w:hanging="397"/>
      </w:pPr>
      <w:rPr>
        <w:rFonts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EE63C13"/>
    <w:multiLevelType w:val="hybridMultilevel"/>
    <w:tmpl w:val="5D388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4055E"/>
    <w:multiLevelType w:val="multilevel"/>
    <w:tmpl w:val="252462D4"/>
    <w:lvl w:ilvl="0">
      <w:start w:val="6"/>
      <w:numFmt w:val="decimalZero"/>
      <w:lvlText w:val="%1"/>
      <w:lvlJc w:val="left"/>
      <w:pPr>
        <w:ind w:left="540" w:hanging="540"/>
      </w:pPr>
      <w:rPr>
        <w:rFonts w:hint="default"/>
      </w:rPr>
    </w:lvl>
    <w:lvl w:ilvl="1">
      <w:start w:val="4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4D3522D3"/>
    <w:multiLevelType w:val="hybridMultilevel"/>
    <w:tmpl w:val="BF3E25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677C8C"/>
    <w:multiLevelType w:val="hybridMultilevel"/>
    <w:tmpl w:val="BAEEE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D6085"/>
    <w:multiLevelType w:val="multilevel"/>
    <w:tmpl w:val="5650CDBC"/>
    <w:lvl w:ilvl="0">
      <w:start w:val="6"/>
      <w:numFmt w:val="decimalZero"/>
      <w:lvlText w:val="%1"/>
      <w:lvlJc w:val="left"/>
      <w:pPr>
        <w:ind w:left="540" w:hanging="540"/>
      </w:pPr>
      <w:rPr>
        <w:rFonts w:hint="default"/>
      </w:rPr>
    </w:lvl>
    <w:lvl w:ilvl="1">
      <w:start w:val="4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66755808"/>
    <w:multiLevelType w:val="hybridMultilevel"/>
    <w:tmpl w:val="B7583156"/>
    <w:lvl w:ilvl="0" w:tplc="314EE8D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7FC6E0D"/>
    <w:multiLevelType w:val="hybridMultilevel"/>
    <w:tmpl w:val="D46E3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901A8"/>
    <w:multiLevelType w:val="hybridMultilevel"/>
    <w:tmpl w:val="CE809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1E5A97"/>
    <w:multiLevelType w:val="hybridMultilevel"/>
    <w:tmpl w:val="BD46C0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46F06"/>
    <w:multiLevelType w:val="hybridMultilevel"/>
    <w:tmpl w:val="4B6A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3E51D8"/>
    <w:multiLevelType w:val="hybridMultilevel"/>
    <w:tmpl w:val="11D6B25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4"/>
  </w:num>
  <w:num w:numId="3">
    <w:abstractNumId w:val="12"/>
  </w:num>
  <w:num w:numId="4">
    <w:abstractNumId w:val="8"/>
  </w:num>
  <w:num w:numId="5">
    <w:abstractNumId w:val="5"/>
  </w:num>
  <w:num w:numId="6">
    <w:abstractNumId w:val="13"/>
  </w:num>
  <w:num w:numId="7">
    <w:abstractNumId w:val="10"/>
  </w:num>
  <w:num w:numId="8">
    <w:abstractNumId w:val="1"/>
  </w:num>
  <w:num w:numId="9">
    <w:abstractNumId w:val="6"/>
  </w:num>
  <w:num w:numId="10">
    <w:abstractNumId w:val="0"/>
  </w:num>
  <w:num w:numId="11">
    <w:abstractNumId w:val="7"/>
  </w:num>
  <w:num w:numId="12">
    <w:abstractNumId w:val="2"/>
  </w:num>
  <w:num w:numId="13">
    <w:abstractNumId w:val="14"/>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07FF"/>
    <w:rsid w:val="001C3107"/>
    <w:rsid w:val="001C56B3"/>
    <w:rsid w:val="0026277C"/>
    <w:rsid w:val="002A0C4E"/>
    <w:rsid w:val="002A10C7"/>
    <w:rsid w:val="002A2F68"/>
    <w:rsid w:val="002D79B7"/>
    <w:rsid w:val="00456CD5"/>
    <w:rsid w:val="004F5064"/>
    <w:rsid w:val="00512810"/>
    <w:rsid w:val="00537DDE"/>
    <w:rsid w:val="00545019"/>
    <w:rsid w:val="0059706E"/>
    <w:rsid w:val="005B270B"/>
    <w:rsid w:val="00686DEC"/>
    <w:rsid w:val="006D7F08"/>
    <w:rsid w:val="007442A7"/>
    <w:rsid w:val="00791BE0"/>
    <w:rsid w:val="00823466"/>
    <w:rsid w:val="008C3690"/>
    <w:rsid w:val="009407FF"/>
    <w:rsid w:val="0098515C"/>
    <w:rsid w:val="00A74B69"/>
    <w:rsid w:val="00BB7203"/>
    <w:rsid w:val="00BE6106"/>
    <w:rsid w:val="00C05013"/>
    <w:rsid w:val="00C30F51"/>
    <w:rsid w:val="00C474E6"/>
    <w:rsid w:val="00D077BE"/>
    <w:rsid w:val="00D54C9E"/>
    <w:rsid w:val="00D86AB5"/>
    <w:rsid w:val="00DB44D4"/>
    <w:rsid w:val="00DD62AA"/>
    <w:rsid w:val="00EB3952"/>
    <w:rsid w:val="00F25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0" type="connector" idref="#_x0000_s1198"/>
        <o:r id="V:Rule31" type="connector" idref="#_x0000_s1197"/>
        <o:r id="V:Rule32" type="connector" idref="#_x0000_s1213"/>
        <o:r id="V:Rule33" type="connector" idref="#_x0000_s1205"/>
        <o:r id="V:Rule34" type="connector" idref="#_x0000_s1136"/>
        <o:r id="V:Rule35" type="connector" idref="#_x0000_s1166"/>
        <o:r id="V:Rule36" type="connector" idref="#_x0000_s1200"/>
        <o:r id="V:Rule37" type="connector" idref="#_x0000_s1201"/>
        <o:r id="V:Rule38" type="connector" idref="#_x0000_s1209"/>
        <o:r id="V:Rule39" type="connector" idref="#_x0000_s1135"/>
        <o:r id="V:Rule40" type="connector" idref="#_x0000_s1175"/>
        <o:r id="V:Rule41" type="connector" idref="#_x0000_s1202"/>
        <o:r id="V:Rule42" type="connector" idref="#_x0000_s1204"/>
        <o:r id="V:Rule43" type="connector" idref="#_x0000_s1199"/>
        <o:r id="V:Rule44" type="connector" idref="#_x0000_s1173"/>
        <o:r id="V:Rule45" type="connector" idref="#_x0000_s1203"/>
        <o:r id="V:Rule46" type="connector" idref="#_x0000_s1211"/>
        <o:r id="V:Rule47" type="connector" idref="#_x0000_s1059"/>
        <o:r id="V:Rule48" type="connector" idref="#_x0000_s1212"/>
        <o:r id="V:Rule49" type="connector" idref="#_x0000_s1177"/>
        <o:r id="V:Rule50" type="connector" idref="#_x0000_s1210"/>
        <o:r id="V:Rule51" type="connector" idref="#_x0000_s1137"/>
        <o:r id="V:Rule52" type="connector" idref="#_x0000_s1207"/>
        <o:r id="V:Rule53" type="connector" idref="#_x0000_s1214"/>
        <o:r id="V:Rule54" type="connector" idref="#_x0000_s1206"/>
        <o:r id="V:Rule55" type="connector" idref="#_x0000_s1208"/>
        <o:r id="V:Rule56" type="connector" idref="#_x0000_s1134"/>
        <o:r id="V:Rule57" type="connector" idref="#_x0000_s1171"/>
        <o:r id="V:Rule58" type="connector" idref="#_x0000_s1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7FF"/>
    <w:pPr>
      <w:ind w:left="720"/>
      <w:contextualSpacing/>
    </w:pPr>
  </w:style>
  <w:style w:type="character" w:styleId="Hyperlink">
    <w:name w:val="Hyperlink"/>
    <w:basedOn w:val="DefaultParagraphFont"/>
    <w:uiPriority w:val="99"/>
    <w:unhideWhenUsed/>
    <w:rsid w:val="009407FF"/>
    <w:rPr>
      <w:color w:val="0000FF"/>
      <w:u w:val="single"/>
    </w:rPr>
  </w:style>
  <w:style w:type="table" w:styleId="TableGrid">
    <w:name w:val="Table Grid"/>
    <w:basedOn w:val="TableNormal"/>
    <w:uiPriority w:val="59"/>
    <w:rsid w:val="009407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40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7FF"/>
  </w:style>
  <w:style w:type="paragraph" w:styleId="Footer">
    <w:name w:val="footer"/>
    <w:basedOn w:val="Normal"/>
    <w:link w:val="FooterChar"/>
    <w:uiPriority w:val="99"/>
    <w:unhideWhenUsed/>
    <w:rsid w:val="00940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7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bsman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14</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9</cp:revision>
  <dcterms:created xsi:type="dcterms:W3CDTF">2013-06-18T01:53:00Z</dcterms:created>
  <dcterms:modified xsi:type="dcterms:W3CDTF">2013-07-20T16:44:00Z</dcterms:modified>
</cp:coreProperties>
</file>