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158" w:rsidRPr="00421D53" w:rsidRDefault="00BF0E1F" w:rsidP="00421D5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KAJIAN FILOSOFIS TERHADAP MULTIKULTURALISME INDONESIA</w:t>
      </w:r>
    </w:p>
    <w:p w:rsidR="00421D53" w:rsidRDefault="00421D53" w:rsidP="00421D53">
      <w:pPr>
        <w:spacing w:after="0" w:line="360" w:lineRule="auto"/>
        <w:jc w:val="center"/>
        <w:rPr>
          <w:rFonts w:ascii="Times New Roman" w:hAnsi="Times New Roman" w:cs="Times New Roman"/>
          <w:sz w:val="24"/>
          <w:szCs w:val="24"/>
        </w:rPr>
      </w:pPr>
    </w:p>
    <w:p w:rsidR="00421D53" w:rsidRDefault="00421D53" w:rsidP="00421D5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Oleh</w:t>
      </w:r>
    </w:p>
    <w:p w:rsidR="00421D53" w:rsidRDefault="00BF0E1F" w:rsidP="00421D5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Dra. Ana Irhandayaningsih, M.Si</w:t>
      </w:r>
    </w:p>
    <w:p w:rsidR="00421D53" w:rsidRDefault="00421D53" w:rsidP="00421D5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Jurusan S1 Ilmu Perpustakaan</w:t>
      </w:r>
    </w:p>
    <w:p w:rsidR="00421D53" w:rsidRDefault="00421D53" w:rsidP="00421D5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Fakultas Ilmu Budaya Universitas Diponegoro</w:t>
      </w:r>
    </w:p>
    <w:p w:rsidR="00421D53" w:rsidRDefault="00421D53" w:rsidP="00421D53">
      <w:pPr>
        <w:spacing w:after="0" w:line="360" w:lineRule="auto"/>
        <w:jc w:val="center"/>
        <w:rPr>
          <w:rFonts w:ascii="Times New Roman" w:hAnsi="Times New Roman" w:cs="Times New Roman"/>
          <w:sz w:val="24"/>
          <w:szCs w:val="24"/>
        </w:rPr>
      </w:pPr>
    </w:p>
    <w:p w:rsidR="00FA4743" w:rsidRPr="00FA4743" w:rsidRDefault="00FA4743" w:rsidP="00421D53">
      <w:pPr>
        <w:spacing w:after="0" w:line="360" w:lineRule="auto"/>
        <w:jc w:val="center"/>
        <w:rPr>
          <w:rFonts w:ascii="Times New Roman" w:hAnsi="Times New Roman" w:cs="Times New Roman"/>
          <w:b/>
          <w:sz w:val="24"/>
          <w:szCs w:val="24"/>
        </w:rPr>
      </w:pPr>
      <w:r w:rsidRPr="00FA4743">
        <w:rPr>
          <w:rFonts w:ascii="Times New Roman" w:hAnsi="Times New Roman" w:cs="Times New Roman"/>
          <w:b/>
          <w:sz w:val="24"/>
          <w:szCs w:val="24"/>
        </w:rPr>
        <w:t>ABSTRAKSI</w:t>
      </w:r>
    </w:p>
    <w:p w:rsidR="00FA4743" w:rsidRDefault="00FA4743" w:rsidP="00421D53">
      <w:pPr>
        <w:spacing w:after="0" w:line="360" w:lineRule="auto"/>
        <w:jc w:val="center"/>
        <w:rPr>
          <w:rFonts w:ascii="Times New Roman" w:hAnsi="Times New Roman" w:cs="Times New Roman"/>
          <w:sz w:val="24"/>
          <w:szCs w:val="24"/>
        </w:rPr>
      </w:pPr>
    </w:p>
    <w:p w:rsidR="00FA4743" w:rsidRDefault="00140CA4" w:rsidP="00FA4743">
      <w:pPr>
        <w:spacing w:after="0" w:line="360" w:lineRule="auto"/>
        <w:ind w:left="567" w:right="567"/>
        <w:jc w:val="both"/>
        <w:rPr>
          <w:rFonts w:ascii="Times New Roman" w:hAnsi="Times New Roman" w:cs="Times New Roman"/>
          <w:sz w:val="24"/>
          <w:szCs w:val="24"/>
        </w:rPr>
      </w:pPr>
      <w:r>
        <w:rPr>
          <w:rFonts w:ascii="Times New Roman" w:hAnsi="Times New Roman" w:cs="Times New Roman"/>
          <w:sz w:val="24"/>
          <w:szCs w:val="24"/>
        </w:rPr>
        <w:t>Multikulturalisme merupakan ideologi sekaligus wahana untuk mewujudkan relasi antar kelompok kultural yang setara dan damai di Indonesia. Namun, jika dikaji lebih lanjut, ada problem yang muncul dari asumsi dasar multikulturalisme tentang prinsip kesetaraan dan pengakuan atas perbedaan. Pertama, terjadi ketegangan antara yang satu dan yang banyak, sehingga multikulturalisme secara ironis akan menutup mata terhadap kesamaan sementara menjunjung tinggi perbedaan. Kedua, dapat terjadi benturan klaim kesetaraan antara elemen minoritas dalam masyarakat. Untuk dapat diteruskan sebagai sebuah proyek politik, multikulturalisme di Indonesia perlu menyelesaikan persoalan-persoalan ini.</w:t>
      </w:r>
    </w:p>
    <w:p w:rsidR="00FA4743" w:rsidRDefault="00FA4743" w:rsidP="00421D53">
      <w:pPr>
        <w:spacing w:after="0" w:line="360" w:lineRule="auto"/>
        <w:jc w:val="center"/>
        <w:rPr>
          <w:rFonts w:ascii="Times New Roman" w:hAnsi="Times New Roman" w:cs="Times New Roman"/>
          <w:sz w:val="24"/>
          <w:szCs w:val="24"/>
        </w:rPr>
      </w:pPr>
    </w:p>
    <w:p w:rsidR="00421D53" w:rsidRDefault="00421D53" w:rsidP="00421D53">
      <w:pPr>
        <w:spacing w:after="0" w:line="360" w:lineRule="auto"/>
        <w:jc w:val="center"/>
        <w:rPr>
          <w:rFonts w:ascii="Times New Roman" w:hAnsi="Times New Roman" w:cs="Times New Roman"/>
          <w:b/>
          <w:sz w:val="24"/>
          <w:szCs w:val="24"/>
        </w:rPr>
      </w:pPr>
      <w:r w:rsidRPr="00421D53">
        <w:rPr>
          <w:rFonts w:ascii="Times New Roman" w:hAnsi="Times New Roman" w:cs="Times New Roman"/>
          <w:b/>
          <w:sz w:val="24"/>
          <w:szCs w:val="24"/>
        </w:rPr>
        <w:t>ABSTRACTS</w:t>
      </w:r>
    </w:p>
    <w:p w:rsidR="00FA4743" w:rsidRDefault="00FA4743" w:rsidP="00421D53">
      <w:pPr>
        <w:spacing w:after="0" w:line="360" w:lineRule="auto"/>
        <w:jc w:val="center"/>
        <w:rPr>
          <w:rFonts w:ascii="Times New Roman" w:hAnsi="Times New Roman" w:cs="Times New Roman"/>
          <w:b/>
          <w:sz w:val="24"/>
          <w:szCs w:val="24"/>
        </w:rPr>
      </w:pPr>
    </w:p>
    <w:p w:rsidR="00421D53" w:rsidRDefault="00140CA4" w:rsidP="00B5515F">
      <w:pPr>
        <w:spacing w:after="0" w:line="360" w:lineRule="auto"/>
        <w:ind w:left="567" w:right="567"/>
        <w:jc w:val="both"/>
        <w:rPr>
          <w:rFonts w:ascii="Times New Roman" w:hAnsi="Times New Roman" w:cs="Times New Roman"/>
          <w:i/>
          <w:sz w:val="24"/>
          <w:szCs w:val="24"/>
        </w:rPr>
      </w:pPr>
      <w:r>
        <w:rPr>
          <w:rFonts w:ascii="Times New Roman" w:hAnsi="Times New Roman" w:cs="Times New Roman"/>
          <w:i/>
          <w:sz w:val="24"/>
          <w:szCs w:val="24"/>
        </w:rPr>
        <w:t xml:space="preserve">Multiculturalism is both an ideology and a means to create egalitarian and peaceful relationship between cultural groups in Indonesia. But there are some problems found when we analyze its  basic assumptions, i.e. the principle of egality and recognition of differences. Firstly, a tension happens between ‘one and many’, where multiculturalism ironically will neglect similarities while emphasizing differences among cultural groups. Secondly, conflicts may arise </w:t>
      </w:r>
      <w:r>
        <w:rPr>
          <w:rFonts w:ascii="Times New Roman" w:hAnsi="Times New Roman" w:cs="Times New Roman"/>
          <w:i/>
          <w:sz w:val="24"/>
          <w:szCs w:val="24"/>
        </w:rPr>
        <w:lastRenderedPageBreak/>
        <w:t>between claims of egality of minorities. If we want to proceed with the multicultural agenda, we need to solve these problems.</w:t>
      </w:r>
    </w:p>
    <w:p w:rsidR="00B5515F" w:rsidRDefault="00B5515F" w:rsidP="00B5515F">
      <w:pPr>
        <w:spacing w:after="0" w:line="360" w:lineRule="auto"/>
        <w:ind w:left="567" w:right="567"/>
        <w:jc w:val="both"/>
        <w:rPr>
          <w:rFonts w:ascii="Times New Roman" w:hAnsi="Times New Roman" w:cs="Times New Roman"/>
          <w:b/>
          <w:i/>
          <w:sz w:val="24"/>
          <w:szCs w:val="24"/>
        </w:rPr>
      </w:pPr>
    </w:p>
    <w:p w:rsidR="00B5515F" w:rsidRPr="00B5515F" w:rsidRDefault="00B5515F" w:rsidP="00B5515F">
      <w:pPr>
        <w:spacing w:after="0" w:line="360" w:lineRule="auto"/>
        <w:ind w:left="567" w:right="567"/>
        <w:jc w:val="both"/>
        <w:rPr>
          <w:rFonts w:ascii="Times New Roman" w:hAnsi="Times New Roman" w:cs="Times New Roman"/>
          <w:b/>
          <w:i/>
          <w:sz w:val="24"/>
          <w:szCs w:val="24"/>
        </w:rPr>
      </w:pPr>
      <w:r w:rsidRPr="00B5515F">
        <w:rPr>
          <w:rFonts w:ascii="Times New Roman" w:hAnsi="Times New Roman" w:cs="Times New Roman"/>
          <w:b/>
          <w:i/>
          <w:sz w:val="24"/>
          <w:szCs w:val="24"/>
        </w:rPr>
        <w:t xml:space="preserve">Keywords: </w:t>
      </w:r>
      <w:r w:rsidR="00140CA4">
        <w:rPr>
          <w:rFonts w:ascii="Times New Roman" w:hAnsi="Times New Roman" w:cs="Times New Roman"/>
          <w:b/>
          <w:i/>
          <w:sz w:val="24"/>
          <w:szCs w:val="24"/>
        </w:rPr>
        <w:t>multiculturalism, egality, recognition, minorities</w:t>
      </w:r>
    </w:p>
    <w:p w:rsidR="00421D53" w:rsidRDefault="00421D53" w:rsidP="00421D53">
      <w:pPr>
        <w:spacing w:after="0" w:line="360" w:lineRule="auto"/>
        <w:rPr>
          <w:rFonts w:ascii="Times New Roman" w:hAnsi="Times New Roman" w:cs="Times New Roman"/>
          <w:b/>
          <w:sz w:val="24"/>
          <w:szCs w:val="24"/>
        </w:rPr>
      </w:pPr>
    </w:p>
    <w:p w:rsidR="00B5515F" w:rsidRDefault="00B5515F" w:rsidP="00421D53">
      <w:pPr>
        <w:spacing w:after="0" w:line="360" w:lineRule="auto"/>
        <w:rPr>
          <w:rFonts w:ascii="Times New Roman" w:hAnsi="Times New Roman" w:cs="Times New Roman"/>
          <w:b/>
          <w:sz w:val="24"/>
          <w:szCs w:val="24"/>
        </w:rPr>
      </w:pPr>
    </w:p>
    <w:p w:rsidR="00421D53" w:rsidRDefault="00421D53" w:rsidP="00B5515F">
      <w:pPr>
        <w:pStyle w:val="ListParagraph"/>
        <w:numPr>
          <w:ilvl w:val="0"/>
          <w:numId w:val="1"/>
        </w:numPr>
        <w:spacing w:after="0" w:line="480" w:lineRule="auto"/>
        <w:ind w:left="425" w:hanging="357"/>
        <w:rPr>
          <w:rFonts w:ascii="Times New Roman" w:hAnsi="Times New Roman" w:cs="Times New Roman"/>
          <w:b/>
          <w:sz w:val="24"/>
          <w:szCs w:val="24"/>
        </w:rPr>
      </w:pPr>
      <w:r>
        <w:rPr>
          <w:rFonts w:ascii="Times New Roman" w:hAnsi="Times New Roman" w:cs="Times New Roman"/>
          <w:b/>
          <w:sz w:val="24"/>
          <w:szCs w:val="24"/>
        </w:rPr>
        <w:t>PENDAHULUAN</w:t>
      </w:r>
    </w:p>
    <w:p w:rsidR="00421D53" w:rsidRDefault="00421D53" w:rsidP="00B5515F">
      <w:pPr>
        <w:pStyle w:val="ListParagraph"/>
        <w:numPr>
          <w:ilvl w:val="1"/>
          <w:numId w:val="1"/>
        </w:numPr>
        <w:spacing w:after="0" w:line="480" w:lineRule="auto"/>
        <w:ind w:left="833"/>
        <w:rPr>
          <w:rFonts w:ascii="Times New Roman" w:hAnsi="Times New Roman" w:cs="Times New Roman"/>
          <w:b/>
          <w:sz w:val="24"/>
          <w:szCs w:val="24"/>
        </w:rPr>
      </w:pPr>
      <w:r>
        <w:rPr>
          <w:rFonts w:ascii="Times New Roman" w:hAnsi="Times New Roman" w:cs="Times New Roman"/>
          <w:b/>
          <w:sz w:val="24"/>
          <w:szCs w:val="24"/>
        </w:rPr>
        <w:t>Latar Belakang, Teori, dan Pustaka</w:t>
      </w:r>
    </w:p>
    <w:p w:rsidR="00375868" w:rsidRDefault="00375868" w:rsidP="007D3A89">
      <w:pPr>
        <w:pStyle w:val="ListParagraph"/>
        <w:autoSpaceDE w:val="0"/>
        <w:autoSpaceDN w:val="0"/>
        <w:adjustRightInd w:val="0"/>
        <w:spacing w:after="0"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Istilah multikulturalisme sudah sering diangkat dan dibicarakan di tengah masyarakat Indonesia, baik di kalangan masyarakat awam maupun akademisi dan birokrat. </w:t>
      </w:r>
      <w:r w:rsidRPr="007D3A89">
        <w:rPr>
          <w:rFonts w:ascii="Times New Roman" w:hAnsi="Times New Roman" w:cs="Times New Roman"/>
          <w:sz w:val="24"/>
          <w:szCs w:val="24"/>
        </w:rPr>
        <w:t xml:space="preserve">Berasal dari kata </w:t>
      </w:r>
      <w:r w:rsidRPr="007D3A89">
        <w:rPr>
          <w:rStyle w:val="Emphasis"/>
          <w:rFonts w:ascii="Times New Roman" w:hAnsi="Times New Roman" w:cs="Times New Roman"/>
          <w:sz w:val="24"/>
          <w:szCs w:val="24"/>
          <w:lang w:val="id-ID"/>
        </w:rPr>
        <w:t>multi</w:t>
      </w:r>
      <w:r w:rsidRPr="007D3A89">
        <w:rPr>
          <w:rFonts w:ascii="Times New Roman" w:hAnsi="Times New Roman" w:cs="Times New Roman"/>
          <w:sz w:val="24"/>
          <w:szCs w:val="24"/>
          <w:lang w:val="id-ID"/>
        </w:rPr>
        <w:t xml:space="preserve"> </w:t>
      </w:r>
      <w:r w:rsidRPr="007D3A89">
        <w:rPr>
          <w:rFonts w:ascii="Times New Roman" w:hAnsi="Times New Roman" w:cs="Times New Roman"/>
          <w:sz w:val="24"/>
          <w:szCs w:val="24"/>
        </w:rPr>
        <w:t>(</w:t>
      </w:r>
      <w:r w:rsidRPr="007D3A89">
        <w:rPr>
          <w:rFonts w:ascii="Times New Roman" w:hAnsi="Times New Roman" w:cs="Times New Roman"/>
          <w:sz w:val="24"/>
          <w:szCs w:val="24"/>
          <w:lang w:val="id-ID"/>
        </w:rPr>
        <w:t>plural</w:t>
      </w:r>
      <w:r w:rsidRPr="007D3A89">
        <w:rPr>
          <w:rFonts w:ascii="Times New Roman" w:hAnsi="Times New Roman" w:cs="Times New Roman"/>
          <w:sz w:val="24"/>
          <w:szCs w:val="24"/>
        </w:rPr>
        <w:t>)</w:t>
      </w:r>
      <w:r w:rsidRPr="007D3A89">
        <w:rPr>
          <w:rFonts w:ascii="Times New Roman" w:hAnsi="Times New Roman" w:cs="Times New Roman"/>
          <w:sz w:val="24"/>
          <w:szCs w:val="24"/>
          <w:lang w:val="id-ID"/>
        </w:rPr>
        <w:t xml:space="preserve"> dan </w:t>
      </w:r>
      <w:r w:rsidRPr="007D3A89">
        <w:rPr>
          <w:rStyle w:val="Emphasis"/>
          <w:rFonts w:ascii="Times New Roman" w:hAnsi="Times New Roman" w:cs="Times New Roman"/>
          <w:sz w:val="24"/>
          <w:szCs w:val="24"/>
          <w:lang w:val="id-ID"/>
        </w:rPr>
        <w:t xml:space="preserve">kultural </w:t>
      </w:r>
      <w:r w:rsidRPr="007D3A89">
        <w:rPr>
          <w:rStyle w:val="Emphasis"/>
          <w:rFonts w:ascii="Times New Roman" w:hAnsi="Times New Roman" w:cs="Times New Roman"/>
          <w:i w:val="0"/>
          <w:sz w:val="24"/>
          <w:szCs w:val="24"/>
        </w:rPr>
        <w:t>(</w:t>
      </w:r>
      <w:r w:rsidRPr="007D3A89">
        <w:rPr>
          <w:rFonts w:ascii="Times New Roman" w:hAnsi="Times New Roman" w:cs="Times New Roman"/>
          <w:sz w:val="24"/>
          <w:szCs w:val="24"/>
          <w:lang w:val="id-ID"/>
        </w:rPr>
        <w:t>tentang kultur atau budaya</w:t>
      </w:r>
      <w:r w:rsidRPr="007D3A89">
        <w:rPr>
          <w:rFonts w:ascii="Times New Roman" w:hAnsi="Times New Roman" w:cs="Times New Roman"/>
          <w:sz w:val="24"/>
          <w:szCs w:val="24"/>
        </w:rPr>
        <w:t xml:space="preserve">), multikulturalisme mengisyaratkan pengakuan terhadap </w:t>
      </w:r>
      <w:r>
        <w:rPr>
          <w:rFonts w:ascii="Times New Roman" w:hAnsi="Times New Roman" w:cs="Times New Roman"/>
          <w:sz w:val="24"/>
          <w:szCs w:val="24"/>
        </w:rPr>
        <w:t xml:space="preserve">realitas </w:t>
      </w:r>
      <w:r w:rsidRPr="007D3A89">
        <w:rPr>
          <w:rFonts w:ascii="Times New Roman" w:hAnsi="Times New Roman" w:cs="Times New Roman"/>
          <w:sz w:val="24"/>
          <w:szCs w:val="24"/>
        </w:rPr>
        <w:t xml:space="preserve">keragaman kultural, yang berarti mencakup </w:t>
      </w:r>
      <w:r>
        <w:rPr>
          <w:rFonts w:ascii="Times New Roman" w:hAnsi="Times New Roman" w:cs="Times New Roman"/>
          <w:sz w:val="24"/>
          <w:szCs w:val="24"/>
        </w:rPr>
        <w:t>baik</w:t>
      </w:r>
      <w:r w:rsidRPr="007D3A89">
        <w:rPr>
          <w:rFonts w:ascii="Times New Roman" w:hAnsi="Times New Roman" w:cs="Times New Roman"/>
          <w:sz w:val="24"/>
          <w:szCs w:val="24"/>
        </w:rPr>
        <w:t xml:space="preserve"> </w:t>
      </w:r>
      <w:r w:rsidRPr="007D3A89">
        <w:rPr>
          <w:rFonts w:ascii="Times New Roman" w:hAnsi="Times New Roman" w:cs="Times New Roman"/>
          <w:sz w:val="24"/>
          <w:szCs w:val="24"/>
          <w:lang w:val="en-GB"/>
        </w:rPr>
        <w:t>keberagaman</w:t>
      </w:r>
      <w:r>
        <w:rPr>
          <w:rFonts w:ascii="Times New Roman" w:hAnsi="Times New Roman" w:cs="Times New Roman"/>
          <w:sz w:val="24"/>
          <w:szCs w:val="24"/>
          <w:lang w:val="en-GB"/>
        </w:rPr>
        <w:t xml:space="preserve"> tradisional seperti keberagaman</w:t>
      </w:r>
      <w:r w:rsidRPr="007D3A89">
        <w:rPr>
          <w:rFonts w:ascii="Times New Roman" w:hAnsi="Times New Roman" w:cs="Times New Roman"/>
          <w:sz w:val="24"/>
          <w:szCs w:val="24"/>
          <w:lang w:val="en-GB"/>
        </w:rPr>
        <w:t xml:space="preserve"> suku, ras, ataupun agama, </w:t>
      </w:r>
      <w:r>
        <w:rPr>
          <w:rFonts w:ascii="Times New Roman" w:hAnsi="Times New Roman" w:cs="Times New Roman"/>
          <w:sz w:val="24"/>
          <w:szCs w:val="24"/>
          <w:lang w:val="en-GB"/>
        </w:rPr>
        <w:t>maupun</w:t>
      </w:r>
      <w:r w:rsidRPr="007D3A89">
        <w:rPr>
          <w:rFonts w:ascii="Times New Roman" w:hAnsi="Times New Roman" w:cs="Times New Roman"/>
          <w:sz w:val="24"/>
          <w:szCs w:val="24"/>
          <w:lang w:val="en-GB"/>
        </w:rPr>
        <w:t xml:space="preserve"> keberagaman bentuk-bentuk kehidupan (sub-kultur)</w:t>
      </w:r>
      <w:r>
        <w:rPr>
          <w:rFonts w:ascii="Times New Roman" w:hAnsi="Times New Roman" w:cs="Times New Roman"/>
          <w:sz w:val="24"/>
          <w:szCs w:val="24"/>
          <w:lang w:val="en-GB"/>
        </w:rPr>
        <w:t xml:space="preserve"> yang terus bermunculan di setiap </w:t>
      </w:r>
      <w:r w:rsidR="00F70BFB">
        <w:rPr>
          <w:rFonts w:ascii="Times New Roman" w:hAnsi="Times New Roman" w:cs="Times New Roman"/>
          <w:sz w:val="24"/>
          <w:szCs w:val="24"/>
          <w:lang w:val="en-GB"/>
        </w:rPr>
        <w:t>tahap sejarah kehidupan masyarakat</w:t>
      </w:r>
      <w:r w:rsidRPr="007D3A89">
        <w:rPr>
          <w:rFonts w:ascii="Times New Roman" w:hAnsi="Times New Roman" w:cs="Times New Roman"/>
          <w:sz w:val="24"/>
          <w:szCs w:val="24"/>
          <w:lang w:val="en-GB"/>
        </w:rPr>
        <w:t>.</w:t>
      </w:r>
    </w:p>
    <w:p w:rsidR="00F70BFB" w:rsidRDefault="00F70BFB" w:rsidP="00F70BFB">
      <w:pPr>
        <w:pStyle w:val="ListParagraph"/>
        <w:autoSpaceDE w:val="0"/>
        <w:autoSpaceDN w:val="0"/>
        <w:adjustRightInd w:val="0"/>
        <w:spacing w:after="0"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Istilah multikulturalisme secara umum diterima secara positif oleh masyarakat Indonesia. Ini tentu ada kait</w:t>
      </w:r>
      <w:r w:rsidR="00287B0C">
        <w:rPr>
          <w:rFonts w:ascii="Times New Roman" w:hAnsi="Times New Roman" w:cs="Times New Roman"/>
          <w:sz w:val="24"/>
          <w:szCs w:val="24"/>
        </w:rPr>
        <w:t>an</w:t>
      </w:r>
      <w:r>
        <w:rPr>
          <w:rFonts w:ascii="Times New Roman" w:hAnsi="Times New Roman" w:cs="Times New Roman"/>
          <w:sz w:val="24"/>
          <w:szCs w:val="24"/>
        </w:rPr>
        <w:t xml:space="preserve">nya dengan realitas masyarakat Indonesia yang majemuk. </w:t>
      </w:r>
      <w:r w:rsidR="008621D3" w:rsidRPr="007D3A89">
        <w:rPr>
          <w:rFonts w:ascii="Times New Roman" w:hAnsi="Times New Roman" w:cs="Times New Roman"/>
          <w:sz w:val="24"/>
          <w:szCs w:val="24"/>
        </w:rPr>
        <w:t xml:space="preserve">Kemajemukan </w:t>
      </w:r>
      <w:r w:rsidR="008621D3" w:rsidRPr="007D3A89">
        <w:rPr>
          <w:rFonts w:ascii="Times New Roman" w:hAnsi="Times New Roman"/>
          <w:sz w:val="24"/>
          <w:szCs w:val="24"/>
        </w:rPr>
        <w:t xml:space="preserve">masyarakat Indonesia terlihat dari beberapa fakta berikut: tersebar dalam kepulauan yang </w:t>
      </w:r>
      <w:r w:rsidR="008621D3" w:rsidRPr="007D3A89">
        <w:rPr>
          <w:rFonts w:ascii="Times New Roman" w:hAnsi="Times New Roman" w:cs="Times New Roman"/>
          <w:sz w:val="24"/>
          <w:szCs w:val="24"/>
        </w:rPr>
        <w:t>terdiri atas 13.667 pulau</w:t>
      </w:r>
      <w:r w:rsidR="008621D3" w:rsidRPr="007D3A89">
        <w:rPr>
          <w:rFonts w:ascii="Times New Roman" w:hAnsi="Times New Roman"/>
          <w:sz w:val="24"/>
          <w:szCs w:val="24"/>
        </w:rPr>
        <w:t xml:space="preserve"> (meskipun tidak seluruhnya berpenghuni), terbagi ke dalam </w:t>
      </w:r>
      <w:r w:rsidR="008621D3" w:rsidRPr="007D3A89">
        <w:rPr>
          <w:rFonts w:ascii="Times New Roman" w:hAnsi="Times New Roman" w:cs="Times New Roman"/>
          <w:sz w:val="24"/>
          <w:szCs w:val="24"/>
        </w:rPr>
        <w:t>358 suku</w:t>
      </w:r>
      <w:r w:rsidR="008621D3" w:rsidRPr="007D3A89">
        <w:rPr>
          <w:rFonts w:ascii="Times New Roman" w:hAnsi="Times New Roman"/>
          <w:sz w:val="24"/>
          <w:szCs w:val="24"/>
        </w:rPr>
        <w:t xml:space="preserve"> bangsa dan 200 sub suku bangsa, memeluk beragam agama dan kepercayaan yang menurut statistik </w:t>
      </w:r>
      <w:r w:rsidR="008621D3" w:rsidRPr="007D3A89">
        <w:rPr>
          <w:rFonts w:ascii="Times New Roman" w:hAnsi="Times New Roman" w:cs="Times New Roman"/>
          <w:sz w:val="24"/>
          <w:szCs w:val="24"/>
        </w:rPr>
        <w:t>Islam 88,1%, Kristen dan Katolik 7,89%, Hindu 2</w:t>
      </w:r>
      <w:r w:rsidR="008621D3" w:rsidRPr="007D3A89">
        <w:rPr>
          <w:rFonts w:ascii="Times New Roman" w:hAnsi="Times New Roman"/>
          <w:sz w:val="24"/>
          <w:szCs w:val="24"/>
        </w:rPr>
        <w:t xml:space="preserve">,5%, Budha 1% dan yang lain 1% (dengan catatan </w:t>
      </w:r>
      <w:r w:rsidR="008621D3" w:rsidRPr="007D3A89">
        <w:rPr>
          <w:rFonts w:ascii="Times New Roman" w:hAnsi="Times New Roman" w:cs="Times New Roman"/>
          <w:sz w:val="24"/>
          <w:szCs w:val="24"/>
        </w:rPr>
        <w:t xml:space="preserve">ada pula penduduk yang menganut </w:t>
      </w:r>
      <w:r w:rsidR="008621D3" w:rsidRPr="007D3A89">
        <w:rPr>
          <w:rFonts w:ascii="Times New Roman" w:hAnsi="Times New Roman"/>
          <w:sz w:val="24"/>
          <w:szCs w:val="24"/>
        </w:rPr>
        <w:t xml:space="preserve">keyakinan yang tidak termasuk agama resmi pemerintah, namun di kartu tanda penduduk menyebut diri sebagai pemeluk agama resmi pemerintah), dan </w:t>
      </w:r>
      <w:r w:rsidR="006E68D6">
        <w:rPr>
          <w:rFonts w:ascii="Times New Roman" w:hAnsi="Times New Roman"/>
          <w:sz w:val="24"/>
          <w:szCs w:val="24"/>
        </w:rPr>
        <w:t xml:space="preserve">riwayat </w:t>
      </w:r>
      <w:r w:rsidR="008621D3" w:rsidRPr="007D3A89">
        <w:rPr>
          <w:rFonts w:ascii="Times New Roman" w:hAnsi="Times New Roman"/>
          <w:sz w:val="24"/>
          <w:szCs w:val="24"/>
        </w:rPr>
        <w:t xml:space="preserve">kultural percampuran berbagai macam pengaruh budaya, mulai dari </w:t>
      </w:r>
      <w:r w:rsidR="008621D3" w:rsidRPr="007D3A89">
        <w:rPr>
          <w:rFonts w:ascii="Times New Roman" w:hAnsi="Times New Roman" w:cs="Times New Roman"/>
          <w:sz w:val="24"/>
          <w:szCs w:val="24"/>
        </w:rPr>
        <w:t xml:space="preserve">kultur Nusantara asli, </w:t>
      </w:r>
      <w:r w:rsidR="008621D3" w:rsidRPr="007D3A89">
        <w:rPr>
          <w:rFonts w:ascii="Times New Roman" w:hAnsi="Times New Roman"/>
          <w:sz w:val="24"/>
          <w:szCs w:val="24"/>
        </w:rPr>
        <w:t>Hindu, Islam, Kristen dan juga B</w:t>
      </w:r>
      <w:r w:rsidR="00826CCC">
        <w:rPr>
          <w:rFonts w:ascii="Times New Roman" w:hAnsi="Times New Roman" w:cs="Times New Roman"/>
          <w:sz w:val="24"/>
          <w:szCs w:val="24"/>
        </w:rPr>
        <w:t>arat modern</w:t>
      </w:r>
      <w:r w:rsidR="008621D3" w:rsidRPr="007D3A89">
        <w:rPr>
          <w:rFonts w:ascii="Times New Roman" w:hAnsi="Times New Roman" w:cs="Times New Roman"/>
          <w:sz w:val="24"/>
          <w:szCs w:val="24"/>
        </w:rPr>
        <w:t>.</w:t>
      </w:r>
    </w:p>
    <w:p w:rsidR="00F70BFB" w:rsidRPr="00F70BFB" w:rsidRDefault="00826CCC" w:rsidP="00F70BFB">
      <w:pPr>
        <w:pStyle w:val="ListParagraph"/>
        <w:autoSpaceDE w:val="0"/>
        <w:autoSpaceDN w:val="0"/>
        <w:adjustRightInd w:val="0"/>
        <w:spacing w:after="0" w:line="360" w:lineRule="auto"/>
        <w:ind w:left="426" w:firstLine="425"/>
        <w:jc w:val="both"/>
        <w:rPr>
          <w:rFonts w:ascii="Times New Roman" w:hAnsi="Times New Roman" w:cs="Times New Roman"/>
          <w:sz w:val="24"/>
          <w:szCs w:val="24"/>
          <w:lang w:val="id-ID"/>
        </w:rPr>
      </w:pPr>
      <w:r>
        <w:rPr>
          <w:rFonts w:ascii="Times New Roman" w:hAnsi="Times New Roman" w:cs="Times New Roman"/>
          <w:sz w:val="24"/>
          <w:szCs w:val="24"/>
        </w:rPr>
        <w:lastRenderedPageBreak/>
        <w:t xml:space="preserve">Yang umumnya dikenal oleh masyarakat awam adalah multikulturalisme dalam bentuk deskriptif. yakni menggambarkan realitas multikultural di tengah masyarakat (Heywood, 2007). Lewat multikulturalisme deskriptif, masyarakat lebih memahami model multikulturalisme apa yang selama ini tampak dalam relasi antar kelompok kultural dalam masyarakat. </w:t>
      </w:r>
      <w:r w:rsidR="00F70BFB">
        <w:rPr>
          <w:rFonts w:ascii="Times New Roman" w:hAnsi="Times New Roman" w:cs="Times New Roman"/>
          <w:sz w:val="24"/>
          <w:szCs w:val="24"/>
        </w:rPr>
        <w:t>Mel</w:t>
      </w:r>
      <w:r>
        <w:rPr>
          <w:rFonts w:ascii="Times New Roman" w:hAnsi="Times New Roman" w:cs="Times New Roman"/>
          <w:sz w:val="24"/>
          <w:szCs w:val="24"/>
        </w:rPr>
        <w:t>ihat dari kriteria itu</w:t>
      </w:r>
      <w:r w:rsidR="00F70BFB">
        <w:rPr>
          <w:rFonts w:ascii="Times New Roman" w:hAnsi="Times New Roman" w:cs="Times New Roman"/>
          <w:sz w:val="24"/>
          <w:szCs w:val="24"/>
        </w:rPr>
        <w:t xml:space="preserve">, </w:t>
      </w:r>
      <w:r>
        <w:rPr>
          <w:rFonts w:ascii="Times New Roman" w:hAnsi="Times New Roman" w:cs="Times New Roman"/>
          <w:sz w:val="24"/>
          <w:szCs w:val="24"/>
        </w:rPr>
        <w:t xml:space="preserve">Bikhu </w:t>
      </w:r>
      <w:r w:rsidR="00F70BFB">
        <w:rPr>
          <w:rFonts w:ascii="Times New Roman" w:hAnsi="Times New Roman" w:cs="Times New Roman"/>
          <w:sz w:val="24"/>
          <w:szCs w:val="24"/>
        </w:rPr>
        <w:t>Parekh</w:t>
      </w:r>
      <w:r>
        <w:rPr>
          <w:rFonts w:ascii="Times New Roman" w:hAnsi="Times New Roman" w:cs="Times New Roman"/>
          <w:sz w:val="24"/>
          <w:szCs w:val="24"/>
        </w:rPr>
        <w:t xml:space="preserve"> (1997) </w:t>
      </w:r>
      <w:r w:rsidR="00F70BFB">
        <w:rPr>
          <w:rFonts w:ascii="Times New Roman" w:hAnsi="Times New Roman" w:cs="Times New Roman"/>
          <w:sz w:val="24"/>
          <w:szCs w:val="24"/>
        </w:rPr>
        <w:t xml:space="preserve">membedakan </w:t>
      </w:r>
      <w:r>
        <w:rPr>
          <w:rFonts w:ascii="Times New Roman" w:hAnsi="Times New Roman" w:cs="Times New Roman"/>
          <w:sz w:val="24"/>
          <w:szCs w:val="24"/>
        </w:rPr>
        <w:t>lima model</w:t>
      </w:r>
      <w:r w:rsidR="00F70BFB">
        <w:rPr>
          <w:rFonts w:ascii="Times New Roman" w:hAnsi="Times New Roman" w:cs="Times New Roman"/>
          <w:sz w:val="24"/>
          <w:szCs w:val="24"/>
        </w:rPr>
        <w:t xml:space="preserve"> multikulturalisme</w:t>
      </w:r>
      <w:r w:rsidR="00F70BFB" w:rsidRPr="00F70BFB">
        <w:rPr>
          <w:rFonts w:ascii="Times New Roman" w:hAnsi="Times New Roman" w:cs="Times New Roman"/>
          <w:sz w:val="24"/>
          <w:szCs w:val="24"/>
          <w:lang w:val="id-ID"/>
        </w:rPr>
        <w:t>:</w:t>
      </w:r>
    </w:p>
    <w:p w:rsidR="00F70BFB" w:rsidRPr="00A3393C" w:rsidRDefault="00F70BFB" w:rsidP="00F70BFB">
      <w:pPr>
        <w:numPr>
          <w:ilvl w:val="0"/>
          <w:numId w:val="5"/>
        </w:numPr>
        <w:spacing w:after="0" w:line="360" w:lineRule="auto"/>
        <w:jc w:val="both"/>
        <w:rPr>
          <w:rFonts w:ascii="Times New Roman" w:hAnsi="Times New Roman"/>
          <w:sz w:val="24"/>
          <w:szCs w:val="24"/>
          <w:lang w:val="id-ID"/>
        </w:rPr>
      </w:pPr>
      <w:r w:rsidRPr="0096674B">
        <w:rPr>
          <w:rFonts w:ascii="Times New Roman" w:hAnsi="Times New Roman"/>
          <w:i/>
          <w:sz w:val="24"/>
          <w:szCs w:val="24"/>
          <w:lang w:val="id-ID"/>
        </w:rPr>
        <w:t>Multikulturalisme isolasionis,</w:t>
      </w:r>
      <w:r w:rsidRPr="00A3393C">
        <w:rPr>
          <w:rFonts w:ascii="Times New Roman" w:hAnsi="Times New Roman"/>
          <w:sz w:val="24"/>
          <w:szCs w:val="24"/>
          <w:lang w:val="id-ID"/>
        </w:rPr>
        <w:t xml:space="preserve"> </w:t>
      </w:r>
      <w:r>
        <w:rPr>
          <w:rFonts w:ascii="Times New Roman" w:hAnsi="Times New Roman"/>
          <w:sz w:val="24"/>
          <w:szCs w:val="24"/>
        </w:rPr>
        <w:t>yaitu</w:t>
      </w:r>
      <w:r w:rsidRPr="00A3393C">
        <w:rPr>
          <w:rFonts w:ascii="Times New Roman" w:hAnsi="Times New Roman"/>
          <w:sz w:val="24"/>
          <w:szCs w:val="24"/>
          <w:lang w:val="id-ID"/>
        </w:rPr>
        <w:t xml:space="preserve"> masyarakat </w:t>
      </w:r>
      <w:r>
        <w:rPr>
          <w:rFonts w:ascii="Times New Roman" w:hAnsi="Times New Roman"/>
          <w:sz w:val="24"/>
          <w:szCs w:val="24"/>
        </w:rPr>
        <w:t>yang</w:t>
      </w:r>
      <w:r w:rsidRPr="00A3393C">
        <w:rPr>
          <w:rFonts w:ascii="Times New Roman" w:hAnsi="Times New Roman"/>
          <w:sz w:val="24"/>
          <w:szCs w:val="24"/>
          <w:lang w:val="id-ID"/>
        </w:rPr>
        <w:t xml:space="preserve"> berbagai kelompok kultural</w:t>
      </w:r>
      <w:r>
        <w:rPr>
          <w:rFonts w:ascii="Times New Roman" w:hAnsi="Times New Roman"/>
          <w:sz w:val="24"/>
          <w:szCs w:val="24"/>
        </w:rPr>
        <w:t>nya</w:t>
      </w:r>
      <w:r w:rsidRPr="00A3393C">
        <w:rPr>
          <w:rFonts w:ascii="Times New Roman" w:hAnsi="Times New Roman"/>
          <w:sz w:val="24"/>
          <w:szCs w:val="24"/>
          <w:lang w:val="id-ID"/>
        </w:rPr>
        <w:t xml:space="preserve"> menjalankan hidup secara otonom dan terlibat dalam interaksi minimal satu sama lain.</w:t>
      </w:r>
    </w:p>
    <w:p w:rsidR="00F70BFB" w:rsidRPr="00A3393C" w:rsidRDefault="00F70BFB" w:rsidP="00F70BFB">
      <w:pPr>
        <w:numPr>
          <w:ilvl w:val="0"/>
          <w:numId w:val="5"/>
        </w:numPr>
        <w:spacing w:after="0" w:line="360" w:lineRule="auto"/>
        <w:jc w:val="both"/>
        <w:rPr>
          <w:rFonts w:ascii="Times New Roman" w:hAnsi="Times New Roman"/>
          <w:sz w:val="24"/>
          <w:szCs w:val="24"/>
          <w:lang w:val="id-ID"/>
        </w:rPr>
      </w:pPr>
      <w:r w:rsidRPr="0096674B">
        <w:rPr>
          <w:rFonts w:ascii="Times New Roman" w:hAnsi="Times New Roman"/>
          <w:i/>
          <w:sz w:val="24"/>
          <w:szCs w:val="24"/>
          <w:lang w:val="id-ID"/>
        </w:rPr>
        <w:t>Multikulturalisme akomodatif,</w:t>
      </w:r>
      <w:r w:rsidRPr="00A3393C">
        <w:rPr>
          <w:rFonts w:ascii="Times New Roman" w:hAnsi="Times New Roman"/>
          <w:sz w:val="24"/>
          <w:szCs w:val="24"/>
          <w:lang w:val="id-ID"/>
        </w:rPr>
        <w:t xml:space="preserve"> yaitu masyarakat yang memiliki kultur dominan yang membuat penyesuaian dan akomodasi-akomodasi tertentu bagi kebutuhan kultur kaum minoritas. Masyarakat ini merumuskan dan menerapkan undang-undang, hukum, dan ketentuan-ketentuan yang sensitif secara kultural, dan memberikan kebebasan kepada kaum minoritas untuk mempertahankan dan mengembangkan kebudayaan meraka. Begitupun sebaliknya, kaum minoritas tidak menantang kultur dominan. Multikulturalisme ini diterapkan di beberapa negara Eropa.</w:t>
      </w:r>
    </w:p>
    <w:p w:rsidR="00F70BFB" w:rsidRPr="00A3393C" w:rsidRDefault="00F70BFB" w:rsidP="00F70BFB">
      <w:pPr>
        <w:numPr>
          <w:ilvl w:val="0"/>
          <w:numId w:val="5"/>
        </w:numPr>
        <w:spacing w:after="0" w:line="360" w:lineRule="auto"/>
        <w:jc w:val="both"/>
        <w:rPr>
          <w:rFonts w:ascii="Times New Roman" w:hAnsi="Times New Roman"/>
          <w:sz w:val="24"/>
          <w:szCs w:val="24"/>
          <w:lang w:val="id-ID"/>
        </w:rPr>
      </w:pPr>
      <w:r w:rsidRPr="0096674B">
        <w:rPr>
          <w:rFonts w:ascii="Times New Roman" w:hAnsi="Times New Roman"/>
          <w:i/>
          <w:sz w:val="24"/>
          <w:szCs w:val="24"/>
          <w:lang w:val="id-ID"/>
        </w:rPr>
        <w:t>Multikulturalisme otonomis,</w:t>
      </w:r>
      <w:r w:rsidRPr="00A3393C">
        <w:rPr>
          <w:rFonts w:ascii="Times New Roman" w:hAnsi="Times New Roman"/>
          <w:sz w:val="24"/>
          <w:szCs w:val="24"/>
          <w:lang w:val="id-ID"/>
        </w:rPr>
        <w:t xml:space="preserve"> </w:t>
      </w:r>
      <w:r>
        <w:rPr>
          <w:rFonts w:ascii="Times New Roman" w:hAnsi="Times New Roman"/>
          <w:sz w:val="24"/>
          <w:szCs w:val="24"/>
        </w:rPr>
        <w:t xml:space="preserve">yaitu </w:t>
      </w:r>
      <w:r w:rsidRPr="00A3393C">
        <w:rPr>
          <w:rFonts w:ascii="Times New Roman" w:hAnsi="Times New Roman"/>
          <w:sz w:val="24"/>
          <w:szCs w:val="24"/>
          <w:lang w:val="id-ID"/>
        </w:rPr>
        <w:t xml:space="preserve">masyarakat plural </w:t>
      </w:r>
      <w:r>
        <w:rPr>
          <w:rFonts w:ascii="Times New Roman" w:hAnsi="Times New Roman"/>
          <w:sz w:val="24"/>
          <w:szCs w:val="24"/>
        </w:rPr>
        <w:t xml:space="preserve">yang </w:t>
      </w:r>
      <w:r w:rsidRPr="00A3393C">
        <w:rPr>
          <w:rFonts w:ascii="Times New Roman" w:hAnsi="Times New Roman"/>
          <w:sz w:val="24"/>
          <w:szCs w:val="24"/>
          <w:lang w:val="id-ID"/>
        </w:rPr>
        <w:t>kelompok-kelompok kutural utama</w:t>
      </w:r>
      <w:r>
        <w:rPr>
          <w:rFonts w:ascii="Times New Roman" w:hAnsi="Times New Roman"/>
          <w:sz w:val="24"/>
          <w:szCs w:val="24"/>
        </w:rPr>
        <w:t>nya</w:t>
      </w:r>
      <w:r w:rsidRPr="00A3393C">
        <w:rPr>
          <w:rFonts w:ascii="Times New Roman" w:hAnsi="Times New Roman"/>
          <w:sz w:val="24"/>
          <w:szCs w:val="24"/>
          <w:lang w:val="id-ID"/>
        </w:rPr>
        <w:t xml:space="preserve"> berusaha mewujudkan kesetaraan (</w:t>
      </w:r>
      <w:r w:rsidRPr="00A3393C">
        <w:rPr>
          <w:rFonts w:ascii="Times New Roman" w:hAnsi="Times New Roman"/>
          <w:i/>
          <w:iCs/>
          <w:sz w:val="24"/>
          <w:szCs w:val="24"/>
          <w:lang w:val="id-ID"/>
        </w:rPr>
        <w:t>equality</w:t>
      </w:r>
      <w:r w:rsidRPr="00A3393C">
        <w:rPr>
          <w:rFonts w:ascii="Times New Roman" w:hAnsi="Times New Roman"/>
          <w:sz w:val="24"/>
          <w:szCs w:val="24"/>
          <w:lang w:val="id-ID"/>
        </w:rPr>
        <w:t>) dengan budaya dominan dan menginginkan kehidupan otonom dalam kerangka politik yang secara kolektif bisa diterima. Perhatian pokok-pokok kultural ini adalah untuk mempertahankan cara hidup mereka, yang memiliki hak yang sama dengan kelompok dominan; mereka menantang kelompok dominan dan berusaha menciptakan suatu masyarakat dimana semua kelompok bisa eksis sebagai mitra sejajar.</w:t>
      </w:r>
    </w:p>
    <w:p w:rsidR="00F70BFB" w:rsidRPr="00A3393C" w:rsidRDefault="00F70BFB" w:rsidP="00F70BFB">
      <w:pPr>
        <w:numPr>
          <w:ilvl w:val="0"/>
          <w:numId w:val="5"/>
        </w:numPr>
        <w:spacing w:after="0" w:line="360" w:lineRule="auto"/>
        <w:jc w:val="both"/>
        <w:rPr>
          <w:rFonts w:ascii="Times New Roman" w:hAnsi="Times New Roman"/>
          <w:sz w:val="24"/>
          <w:szCs w:val="24"/>
          <w:lang w:val="id-ID"/>
        </w:rPr>
      </w:pPr>
      <w:r w:rsidRPr="0096674B">
        <w:rPr>
          <w:rFonts w:ascii="Times New Roman" w:hAnsi="Times New Roman"/>
          <w:i/>
          <w:sz w:val="24"/>
          <w:szCs w:val="24"/>
          <w:lang w:val="id-ID"/>
        </w:rPr>
        <w:t>Multikulturalisme kritikal atau interaktif,</w:t>
      </w:r>
      <w:r w:rsidRPr="00A3393C">
        <w:rPr>
          <w:rFonts w:ascii="Times New Roman" w:hAnsi="Times New Roman"/>
          <w:sz w:val="24"/>
          <w:szCs w:val="24"/>
          <w:lang w:val="id-ID"/>
        </w:rPr>
        <w:t xml:space="preserve"> yakni masyarakat plural </w:t>
      </w:r>
      <w:r>
        <w:rPr>
          <w:rFonts w:ascii="Times New Roman" w:hAnsi="Times New Roman"/>
          <w:sz w:val="24"/>
          <w:szCs w:val="24"/>
        </w:rPr>
        <w:t>yang</w:t>
      </w:r>
      <w:r w:rsidRPr="00A3393C">
        <w:rPr>
          <w:rFonts w:ascii="Times New Roman" w:hAnsi="Times New Roman"/>
          <w:sz w:val="24"/>
          <w:szCs w:val="24"/>
          <w:lang w:val="id-ID"/>
        </w:rPr>
        <w:t xml:space="preserve"> kelompok-kelompok kultural</w:t>
      </w:r>
      <w:r>
        <w:rPr>
          <w:rFonts w:ascii="Times New Roman" w:hAnsi="Times New Roman"/>
          <w:sz w:val="24"/>
          <w:szCs w:val="24"/>
        </w:rPr>
        <w:t>nya</w:t>
      </w:r>
      <w:r w:rsidRPr="00A3393C">
        <w:rPr>
          <w:rFonts w:ascii="Times New Roman" w:hAnsi="Times New Roman"/>
          <w:sz w:val="24"/>
          <w:szCs w:val="24"/>
          <w:lang w:val="id-ID"/>
        </w:rPr>
        <w:t xml:space="preserve"> tidak terlalu terfokus (</w:t>
      </w:r>
      <w:r w:rsidRPr="00A3393C">
        <w:rPr>
          <w:rFonts w:ascii="Times New Roman" w:hAnsi="Times New Roman"/>
          <w:i/>
          <w:iCs/>
          <w:sz w:val="24"/>
          <w:szCs w:val="24"/>
          <w:lang w:val="id-ID"/>
        </w:rPr>
        <w:t>concern</w:t>
      </w:r>
      <w:r>
        <w:rPr>
          <w:rFonts w:ascii="Times New Roman" w:hAnsi="Times New Roman"/>
          <w:i/>
          <w:iCs/>
          <w:sz w:val="24"/>
          <w:szCs w:val="24"/>
        </w:rPr>
        <w:t>ed</w:t>
      </w:r>
      <w:r w:rsidRPr="00A3393C">
        <w:rPr>
          <w:rFonts w:ascii="Times New Roman" w:hAnsi="Times New Roman"/>
          <w:sz w:val="24"/>
          <w:szCs w:val="24"/>
          <w:lang w:val="id-ID"/>
        </w:rPr>
        <w:t>) d</w:t>
      </w:r>
      <w:r>
        <w:rPr>
          <w:rFonts w:ascii="Times New Roman" w:hAnsi="Times New Roman"/>
          <w:sz w:val="24"/>
          <w:szCs w:val="24"/>
          <w:lang w:val="id-ID"/>
        </w:rPr>
        <w:t>engan kehidupan kultural otonom</w:t>
      </w:r>
      <w:r>
        <w:rPr>
          <w:rFonts w:ascii="Times New Roman" w:hAnsi="Times New Roman"/>
          <w:sz w:val="24"/>
          <w:szCs w:val="24"/>
        </w:rPr>
        <w:t>,</w:t>
      </w:r>
      <w:r w:rsidRPr="00A3393C">
        <w:rPr>
          <w:rFonts w:ascii="Times New Roman" w:hAnsi="Times New Roman"/>
          <w:sz w:val="24"/>
          <w:szCs w:val="24"/>
          <w:lang w:val="id-ID"/>
        </w:rPr>
        <w:t xml:space="preserve"> tetapi lebih membentuk penciptaan kolektif yang mencerminkan dan menegaskan perspektif-perspektif </w:t>
      </w:r>
      <w:r>
        <w:rPr>
          <w:rFonts w:ascii="Times New Roman" w:hAnsi="Times New Roman"/>
          <w:sz w:val="24"/>
          <w:szCs w:val="24"/>
        </w:rPr>
        <w:t xml:space="preserve">khas </w:t>
      </w:r>
      <w:r w:rsidRPr="00A3393C">
        <w:rPr>
          <w:rFonts w:ascii="Times New Roman" w:hAnsi="Times New Roman"/>
          <w:sz w:val="24"/>
          <w:szCs w:val="24"/>
          <w:lang w:val="id-ID"/>
        </w:rPr>
        <w:t>mereka.</w:t>
      </w:r>
    </w:p>
    <w:p w:rsidR="00F70BFB" w:rsidRPr="0096674B" w:rsidRDefault="00F70BFB" w:rsidP="00F70BFB">
      <w:pPr>
        <w:numPr>
          <w:ilvl w:val="0"/>
          <w:numId w:val="5"/>
        </w:numPr>
        <w:spacing w:after="0" w:line="360" w:lineRule="auto"/>
        <w:jc w:val="both"/>
        <w:rPr>
          <w:rFonts w:ascii="Times New Roman" w:hAnsi="Times New Roman"/>
          <w:sz w:val="24"/>
          <w:szCs w:val="24"/>
          <w:lang w:val="id-ID"/>
        </w:rPr>
      </w:pPr>
      <w:r w:rsidRPr="0096674B">
        <w:rPr>
          <w:rFonts w:ascii="Times New Roman" w:hAnsi="Times New Roman"/>
          <w:i/>
          <w:sz w:val="24"/>
          <w:szCs w:val="24"/>
          <w:lang w:val="id-ID"/>
        </w:rPr>
        <w:lastRenderedPageBreak/>
        <w:t>Multikulturalisme kosmopolitan,</w:t>
      </w:r>
      <w:r w:rsidRPr="00A3393C">
        <w:rPr>
          <w:rFonts w:ascii="Times New Roman" w:hAnsi="Times New Roman"/>
          <w:sz w:val="24"/>
          <w:szCs w:val="24"/>
          <w:lang w:val="id-ID"/>
        </w:rPr>
        <w:t xml:space="preserve"> berusaha menghapus batas-batas kultural sama sekali untuk menciptakan sebuah masyarakat </w:t>
      </w:r>
      <w:r>
        <w:rPr>
          <w:rFonts w:ascii="Times New Roman" w:hAnsi="Times New Roman"/>
          <w:sz w:val="24"/>
          <w:szCs w:val="24"/>
        </w:rPr>
        <w:t>tempat</w:t>
      </w:r>
      <w:r w:rsidRPr="00A3393C">
        <w:rPr>
          <w:rFonts w:ascii="Times New Roman" w:hAnsi="Times New Roman"/>
          <w:sz w:val="24"/>
          <w:szCs w:val="24"/>
          <w:lang w:val="id-ID"/>
        </w:rPr>
        <w:t xml:space="preserve"> setiap individu tidak lagi te</w:t>
      </w:r>
      <w:r w:rsidR="006F5768">
        <w:rPr>
          <w:rFonts w:ascii="Times New Roman" w:hAnsi="Times New Roman"/>
          <w:sz w:val="24"/>
          <w:szCs w:val="24"/>
          <w:lang w:val="id-ID"/>
        </w:rPr>
        <w:t>rikat kepada budaya tertentu, sebaliknya</w:t>
      </w:r>
      <w:r w:rsidRPr="00A3393C">
        <w:rPr>
          <w:rFonts w:ascii="Times New Roman" w:hAnsi="Times New Roman"/>
          <w:sz w:val="24"/>
          <w:szCs w:val="24"/>
          <w:lang w:val="id-ID"/>
        </w:rPr>
        <w:t xml:space="preserve"> secara bebas terlibat dalam percobaan-percobaan interkultural dan sekaligus mengembangkan kehidupan kultural masing-masing. </w:t>
      </w:r>
      <w:r w:rsidRPr="00F70BFB">
        <w:rPr>
          <w:rFonts w:ascii="Times New Roman" w:hAnsi="Times New Roman" w:cs="Times New Roman"/>
          <w:sz w:val="24"/>
          <w:szCs w:val="24"/>
          <w:lang w:val="id-ID"/>
        </w:rPr>
        <w:t>(Azra, 2007)</w:t>
      </w:r>
    </w:p>
    <w:p w:rsidR="00826CCC" w:rsidRDefault="00826CCC" w:rsidP="007D3A89">
      <w:pPr>
        <w:pStyle w:val="ListParagraph"/>
        <w:autoSpaceDE w:val="0"/>
        <w:autoSpaceDN w:val="0"/>
        <w:adjustRightInd w:val="0"/>
        <w:spacing w:after="0"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Selain multikulturalisme deskriptif, sebetulnya ada lagi bentuk multikulturalisme normatif, yakni suatu sokongan positif, bahkan perayaan atas keragaman komunal, yang secara tipikal didasarkan entah atas hak dari kelompok-kelompok yang berbeda untuk dihargai dan diakui, atau atas keuntungan-keuntungan yang bisa diperoleh lewat tatanan masyarakat yang lebih luas keragaman moral dan kulturalnya. (Heywood, 2007:313) Multikulturalisme normatif melibatkan kebijakan sadar, terarah, dan terencana dari pemerintah</w:t>
      </w:r>
      <w:r w:rsidR="00B86EAD">
        <w:rPr>
          <w:rFonts w:ascii="Times New Roman" w:hAnsi="Times New Roman" w:cs="Times New Roman"/>
          <w:sz w:val="24"/>
          <w:szCs w:val="24"/>
        </w:rPr>
        <w:t xml:space="preserve"> dan elemen masyarakat untuk mewujudkan multikulturalisme.</w:t>
      </w:r>
    </w:p>
    <w:p w:rsidR="00B86EAD" w:rsidRDefault="00B86EAD" w:rsidP="00B86EAD">
      <w:pPr>
        <w:pStyle w:val="ListParagraph"/>
        <w:autoSpaceDE w:val="0"/>
        <w:autoSpaceDN w:val="0"/>
        <w:adjustRightInd w:val="0"/>
        <w:spacing w:after="0" w:line="360" w:lineRule="auto"/>
        <w:ind w:left="426" w:firstLine="424"/>
        <w:contextualSpacing w:val="0"/>
        <w:jc w:val="both"/>
        <w:rPr>
          <w:rFonts w:ascii="Times New Roman" w:hAnsi="Times New Roman" w:cs="Times New Roman"/>
          <w:sz w:val="24"/>
          <w:szCs w:val="24"/>
        </w:rPr>
      </w:pPr>
      <w:r>
        <w:rPr>
          <w:rFonts w:ascii="Times New Roman" w:hAnsi="Times New Roman" w:cs="Times New Roman"/>
          <w:sz w:val="24"/>
          <w:szCs w:val="24"/>
        </w:rPr>
        <w:t xml:space="preserve">Menurut </w:t>
      </w:r>
      <w:r w:rsidRPr="00B86EAD">
        <w:rPr>
          <w:rFonts w:ascii="Times New Roman" w:hAnsi="Times New Roman" w:cs="Times New Roman"/>
          <w:sz w:val="24"/>
          <w:szCs w:val="24"/>
        </w:rPr>
        <w:t xml:space="preserve">Bikhu Parekh (2001), </w:t>
      </w:r>
      <w:r>
        <w:rPr>
          <w:rFonts w:ascii="Times New Roman" w:hAnsi="Times New Roman" w:cs="Times New Roman"/>
          <w:sz w:val="24"/>
          <w:szCs w:val="24"/>
        </w:rPr>
        <w:t xml:space="preserve">dalam multikulturalisme ada tiga komponen, yakni </w:t>
      </w:r>
      <w:r w:rsidRPr="00B86EAD">
        <w:rPr>
          <w:rFonts w:ascii="Times New Roman" w:hAnsi="Times New Roman" w:cs="Times New Roman"/>
          <w:sz w:val="24"/>
          <w:szCs w:val="24"/>
        </w:rPr>
        <w:t xml:space="preserve">kebudayaan, </w:t>
      </w:r>
      <w:r>
        <w:rPr>
          <w:rFonts w:ascii="Times New Roman" w:hAnsi="Times New Roman" w:cs="Times New Roman"/>
          <w:sz w:val="24"/>
          <w:szCs w:val="24"/>
        </w:rPr>
        <w:t xml:space="preserve">pluralitas kebudayaan, dan </w:t>
      </w:r>
      <w:r w:rsidRPr="00B86EAD">
        <w:rPr>
          <w:rFonts w:ascii="Times New Roman" w:hAnsi="Times New Roman" w:cs="Times New Roman"/>
          <w:sz w:val="24"/>
          <w:szCs w:val="24"/>
        </w:rPr>
        <w:t>cara tertentu untuk merespons pluralitas itu. Oleh karena itu, multikulturalisme bukanlah doktrin politik pragmatik melainkan cara pandang kehidupan manusia. Karena hampir semua negara di dunia tersusun dari aneka</w:t>
      </w:r>
      <w:r>
        <w:rPr>
          <w:rFonts w:ascii="Times New Roman" w:hAnsi="Times New Roman" w:cs="Times New Roman"/>
          <w:sz w:val="24"/>
          <w:szCs w:val="24"/>
        </w:rPr>
        <w:t xml:space="preserve"> </w:t>
      </w:r>
      <w:r w:rsidRPr="00B86EAD">
        <w:rPr>
          <w:rFonts w:ascii="Times New Roman" w:hAnsi="Times New Roman" w:cs="Times New Roman"/>
          <w:sz w:val="24"/>
          <w:szCs w:val="24"/>
        </w:rPr>
        <w:t>ragam kebudayaan—artinya perbedaan menjadi asasnya—dan gerakan manusia dari satu tempat ke tem</w:t>
      </w:r>
      <w:r>
        <w:rPr>
          <w:rFonts w:ascii="Times New Roman" w:hAnsi="Times New Roman" w:cs="Times New Roman"/>
          <w:sz w:val="24"/>
          <w:szCs w:val="24"/>
        </w:rPr>
        <w:t xml:space="preserve">pat lain di muka bumi </w:t>
      </w:r>
      <w:r w:rsidRPr="00B86EAD">
        <w:rPr>
          <w:rFonts w:ascii="Times New Roman" w:hAnsi="Times New Roman" w:cs="Times New Roman"/>
          <w:sz w:val="24"/>
          <w:szCs w:val="24"/>
        </w:rPr>
        <w:t>semakin intensif, maka multikulturalisme itu harus diterjemahkan ke dalam kebijakan multikultural sebagai politik</w:t>
      </w:r>
      <w:r>
        <w:rPr>
          <w:rFonts w:ascii="Times New Roman" w:hAnsi="Times New Roman" w:cs="Times New Roman"/>
          <w:sz w:val="24"/>
          <w:szCs w:val="24"/>
        </w:rPr>
        <w:t xml:space="preserve"> </w:t>
      </w:r>
      <w:r w:rsidRPr="00B86EAD">
        <w:rPr>
          <w:rFonts w:ascii="Times New Roman" w:hAnsi="Times New Roman" w:cs="Times New Roman"/>
          <w:sz w:val="24"/>
          <w:szCs w:val="24"/>
        </w:rPr>
        <w:t xml:space="preserve">pengelolaan perbedaan kebudayaan warga negara. </w:t>
      </w:r>
    </w:p>
    <w:p w:rsidR="00B86EAD" w:rsidRDefault="00B86EAD" w:rsidP="00B86EAD">
      <w:pPr>
        <w:pStyle w:val="ListParagraph"/>
        <w:autoSpaceDE w:val="0"/>
        <w:autoSpaceDN w:val="0"/>
        <w:adjustRightInd w:val="0"/>
        <w:spacing w:after="0" w:line="360" w:lineRule="auto"/>
        <w:ind w:left="426" w:firstLine="424"/>
        <w:contextualSpacing w:val="0"/>
        <w:jc w:val="both"/>
        <w:rPr>
          <w:rFonts w:ascii="Times New Roman" w:hAnsi="Times New Roman" w:cs="Times New Roman"/>
          <w:sz w:val="24"/>
          <w:szCs w:val="24"/>
        </w:rPr>
      </w:pPr>
      <w:r>
        <w:rPr>
          <w:rFonts w:ascii="Times New Roman" w:hAnsi="Times New Roman" w:cs="Times New Roman"/>
          <w:sz w:val="24"/>
          <w:szCs w:val="24"/>
        </w:rPr>
        <w:t xml:space="preserve">Setidaknya ada </w:t>
      </w:r>
      <w:r w:rsidRPr="00B86EAD">
        <w:rPr>
          <w:rFonts w:ascii="Times New Roman" w:hAnsi="Times New Roman" w:cs="Times New Roman"/>
          <w:sz w:val="24"/>
          <w:szCs w:val="24"/>
        </w:rPr>
        <w:t xml:space="preserve">tiga model kebijakan multikultural negara untuk menghadapi </w:t>
      </w:r>
      <w:r>
        <w:rPr>
          <w:rFonts w:ascii="Times New Roman" w:hAnsi="Times New Roman" w:cs="Times New Roman"/>
          <w:sz w:val="24"/>
          <w:szCs w:val="24"/>
        </w:rPr>
        <w:t>realitas pluralitas kebudayaan.</w:t>
      </w:r>
      <w:r w:rsidRPr="00B86EAD">
        <w:rPr>
          <w:rFonts w:ascii="Times New Roman" w:hAnsi="Times New Roman" w:cs="Times New Roman"/>
          <w:sz w:val="24"/>
          <w:szCs w:val="24"/>
        </w:rPr>
        <w:t xml:space="preserve"> Pertama, model yang mengedepankan nasionalitas. Nasionalitas adalah sosok ba</w:t>
      </w:r>
      <w:r>
        <w:rPr>
          <w:rFonts w:ascii="Times New Roman" w:hAnsi="Times New Roman" w:cs="Times New Roman"/>
          <w:sz w:val="24"/>
          <w:szCs w:val="24"/>
        </w:rPr>
        <w:t xml:space="preserve">ru yang dibangun bersama tanpa </w:t>
      </w:r>
      <w:r w:rsidRPr="00B86EAD">
        <w:rPr>
          <w:rFonts w:ascii="Times New Roman" w:hAnsi="Times New Roman" w:cs="Times New Roman"/>
          <w:sz w:val="24"/>
          <w:szCs w:val="24"/>
        </w:rPr>
        <w:t xml:space="preserve">memperhatikan aneka ragam suku bangsa, agama, dan bahasa, dan nasionalitas bekerja sebagai perekat integrasi. Dalam kebijakan ini setiap </w:t>
      </w:r>
      <w:r>
        <w:rPr>
          <w:rFonts w:ascii="Times New Roman" w:hAnsi="Times New Roman" w:cs="Times New Roman"/>
          <w:sz w:val="24"/>
          <w:szCs w:val="24"/>
        </w:rPr>
        <w:t xml:space="preserve">orang – bukan kolektif – </w:t>
      </w:r>
      <w:r w:rsidRPr="00B86EAD">
        <w:rPr>
          <w:rFonts w:ascii="Times New Roman" w:hAnsi="Times New Roman" w:cs="Times New Roman"/>
          <w:sz w:val="24"/>
          <w:szCs w:val="24"/>
        </w:rPr>
        <w:t xml:space="preserve">berhak untuk dilindungi negara sebagai warga negara. Model ini dipandang sebagai penghancur akar kebudayaan etnik yang </w:t>
      </w:r>
      <w:r w:rsidRPr="00B86EAD">
        <w:rPr>
          <w:rFonts w:ascii="Times New Roman" w:hAnsi="Times New Roman" w:cs="Times New Roman"/>
          <w:sz w:val="24"/>
          <w:szCs w:val="24"/>
        </w:rPr>
        <w:lastRenderedPageBreak/>
        <w:t>menjadi dasar pembentukan negara dan menjadikannya sebagai masa lampau saja. Model kebijakan multikultural ini dikhawatirkan terjerumus ke dalam kekuasaan otoritarian karena kekuasaan untuk menentukan unsur-unsur integrasi nasional berada di tangan suatu kelompok elite tertentu.</w:t>
      </w:r>
    </w:p>
    <w:p w:rsidR="00B86EAD" w:rsidRDefault="00B86EAD" w:rsidP="00B86EAD">
      <w:pPr>
        <w:pStyle w:val="ListParagraph"/>
        <w:autoSpaceDE w:val="0"/>
        <w:autoSpaceDN w:val="0"/>
        <w:adjustRightInd w:val="0"/>
        <w:spacing w:after="0" w:line="360" w:lineRule="auto"/>
        <w:ind w:left="426" w:firstLine="424"/>
        <w:contextualSpacing w:val="0"/>
        <w:jc w:val="both"/>
        <w:rPr>
          <w:rFonts w:ascii="Times New Roman" w:hAnsi="Times New Roman" w:cs="Times New Roman"/>
          <w:sz w:val="24"/>
          <w:szCs w:val="24"/>
        </w:rPr>
      </w:pPr>
      <w:r w:rsidRPr="00B86EAD">
        <w:rPr>
          <w:rFonts w:ascii="Times New Roman" w:hAnsi="Times New Roman" w:cs="Times New Roman"/>
          <w:sz w:val="24"/>
          <w:szCs w:val="24"/>
        </w:rPr>
        <w:t>Kedua, model nasionalitas-etnik yang berdasarkan kesadaran kolektif etnik yang kuat ya</w:t>
      </w:r>
      <w:r>
        <w:rPr>
          <w:rFonts w:ascii="Times New Roman" w:hAnsi="Times New Roman" w:cs="Times New Roman"/>
          <w:sz w:val="24"/>
          <w:szCs w:val="24"/>
        </w:rPr>
        <w:t xml:space="preserve">ng landasannya adalah hubungan </w:t>
      </w:r>
      <w:r w:rsidRPr="00B86EAD">
        <w:rPr>
          <w:rFonts w:ascii="Times New Roman" w:hAnsi="Times New Roman" w:cs="Times New Roman"/>
          <w:sz w:val="24"/>
          <w:szCs w:val="24"/>
        </w:rPr>
        <w:t>darah dan kekerabatan dengan para pendiri nasional (founders). Selain itu, kesatuan bahasa juga merupakan ciri nasional-etnik ini. Model ini diangga</w:t>
      </w:r>
      <w:r>
        <w:rPr>
          <w:rFonts w:ascii="Times New Roman" w:hAnsi="Times New Roman" w:cs="Times New Roman"/>
          <w:sz w:val="24"/>
          <w:szCs w:val="24"/>
        </w:rPr>
        <w:t xml:space="preserve">p sebagai model tertutup karena </w:t>
      </w:r>
      <w:r w:rsidRPr="00B86EAD">
        <w:rPr>
          <w:rFonts w:ascii="Times New Roman" w:hAnsi="Times New Roman" w:cs="Times New Roman"/>
          <w:sz w:val="24"/>
          <w:szCs w:val="24"/>
        </w:rPr>
        <w:t>orang luar yang tidak memiliki sangkut paut hubungan darah dengan etnis pendiri nasional akan tersingkir dan diperlakukan seba</w:t>
      </w:r>
      <w:r>
        <w:rPr>
          <w:rFonts w:ascii="Times New Roman" w:hAnsi="Times New Roman" w:cs="Times New Roman"/>
          <w:sz w:val="24"/>
          <w:szCs w:val="24"/>
        </w:rPr>
        <w:t>gai orang asing.</w:t>
      </w:r>
    </w:p>
    <w:p w:rsidR="00B86EAD" w:rsidRDefault="00B86EAD" w:rsidP="00B86EAD">
      <w:pPr>
        <w:pStyle w:val="ListParagraph"/>
        <w:autoSpaceDE w:val="0"/>
        <w:autoSpaceDN w:val="0"/>
        <w:adjustRightInd w:val="0"/>
        <w:spacing w:after="0" w:line="360" w:lineRule="auto"/>
        <w:ind w:left="426" w:firstLine="424"/>
        <w:contextualSpacing w:val="0"/>
        <w:jc w:val="both"/>
        <w:rPr>
          <w:rFonts w:ascii="Times New Roman" w:hAnsi="Times New Roman" w:cs="Times New Roman"/>
          <w:sz w:val="24"/>
          <w:szCs w:val="24"/>
        </w:rPr>
      </w:pPr>
      <w:r>
        <w:rPr>
          <w:rFonts w:ascii="Times New Roman" w:hAnsi="Times New Roman" w:cs="Times New Roman"/>
          <w:sz w:val="24"/>
          <w:szCs w:val="24"/>
        </w:rPr>
        <w:t>Ketiga, model multikultural-</w:t>
      </w:r>
      <w:r w:rsidRPr="00B86EAD">
        <w:rPr>
          <w:rFonts w:ascii="Times New Roman" w:hAnsi="Times New Roman" w:cs="Times New Roman"/>
          <w:sz w:val="24"/>
          <w:szCs w:val="24"/>
        </w:rPr>
        <w:t>etnik yang mengakui eksistensi dan hak-hak warga etnik sec</w:t>
      </w:r>
      <w:r>
        <w:rPr>
          <w:rFonts w:ascii="Times New Roman" w:hAnsi="Times New Roman" w:cs="Times New Roman"/>
          <w:sz w:val="24"/>
          <w:szCs w:val="24"/>
        </w:rPr>
        <w:t xml:space="preserve">ara kolektif. Dalam model ini, </w:t>
      </w:r>
      <w:r w:rsidRPr="00B86EAD">
        <w:rPr>
          <w:rFonts w:ascii="Times New Roman" w:hAnsi="Times New Roman" w:cs="Times New Roman"/>
          <w:sz w:val="24"/>
          <w:szCs w:val="24"/>
        </w:rPr>
        <w:t>keanekaragaman menjadi realitas yang harus diakui dan diakomodasi negara, dan identitas dan asal-usul warga negara diperhatikan. Isu-isu yang muncul karena penerapan kebijakan ini tidak hanya keanekaraga</w:t>
      </w:r>
      <w:r>
        <w:rPr>
          <w:rFonts w:ascii="Times New Roman" w:hAnsi="Times New Roman" w:cs="Times New Roman"/>
          <w:sz w:val="24"/>
          <w:szCs w:val="24"/>
        </w:rPr>
        <w:t xml:space="preserve">man kolektif dan etnik, tetapi </w:t>
      </w:r>
      <w:r w:rsidRPr="00B86EAD">
        <w:rPr>
          <w:rFonts w:ascii="Times New Roman" w:hAnsi="Times New Roman" w:cs="Times New Roman"/>
          <w:sz w:val="24"/>
          <w:szCs w:val="24"/>
        </w:rPr>
        <w:t xml:space="preserve">juga isu mayoritas-minoritas, dominan-tidak dominan. Persoalannya menjadi lebih kompleks lagi karena ternyata mayoritas tidak selalu berarti dominan, karena berbagai kasus menunjukkan bahwa </w:t>
      </w:r>
      <w:r>
        <w:rPr>
          <w:rFonts w:ascii="Times New Roman" w:hAnsi="Times New Roman" w:cs="Times New Roman"/>
          <w:sz w:val="24"/>
          <w:szCs w:val="24"/>
        </w:rPr>
        <w:t xml:space="preserve">minoritas justru dominan dalam </w:t>
      </w:r>
      <w:r w:rsidRPr="00B86EAD">
        <w:rPr>
          <w:rFonts w:ascii="Times New Roman" w:hAnsi="Times New Roman" w:cs="Times New Roman"/>
          <w:sz w:val="24"/>
          <w:szCs w:val="24"/>
        </w:rPr>
        <w:t>ekonomi. Jika kekuasaan negara lemah karena prioritas kekuasaan dilimpahkan ke aneka ragam kolektif sebagai konsekuensi pengakuan negara, negara mungkin diramaikan konflik</w:t>
      </w:r>
      <w:r>
        <w:rPr>
          <w:rFonts w:ascii="Times New Roman" w:hAnsi="Times New Roman" w:cs="Times New Roman"/>
          <w:sz w:val="24"/>
          <w:szCs w:val="24"/>
        </w:rPr>
        <w:t>-</w:t>
      </w:r>
      <w:r w:rsidRPr="00B86EAD">
        <w:rPr>
          <w:rFonts w:ascii="Times New Roman" w:hAnsi="Times New Roman" w:cs="Times New Roman"/>
          <w:sz w:val="24"/>
          <w:szCs w:val="24"/>
        </w:rPr>
        <w:t>konflik int</w:t>
      </w:r>
      <w:r>
        <w:rPr>
          <w:rFonts w:ascii="Times New Roman" w:hAnsi="Times New Roman" w:cs="Times New Roman"/>
          <w:sz w:val="24"/>
          <w:szCs w:val="24"/>
        </w:rPr>
        <w:t xml:space="preserve">ernal berkepanjangan yang pada </w:t>
      </w:r>
      <w:r w:rsidRPr="00B86EAD">
        <w:rPr>
          <w:rFonts w:ascii="Times New Roman" w:hAnsi="Times New Roman" w:cs="Times New Roman"/>
          <w:sz w:val="24"/>
          <w:szCs w:val="24"/>
        </w:rPr>
        <w:t>gilirannya akan melemahkan negara itu sendiri.</w:t>
      </w:r>
    </w:p>
    <w:p w:rsidR="00B86EAD" w:rsidRDefault="00B86EAD" w:rsidP="007D3A89">
      <w:pPr>
        <w:pStyle w:val="ListParagraph"/>
        <w:autoSpaceDE w:val="0"/>
        <w:autoSpaceDN w:val="0"/>
        <w:adjustRightInd w:val="0"/>
        <w:spacing w:after="0"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Sampai saat ini pemerintah dan masyarakat Indonesia belum menentukan secara normatif model multikulturalisme macam apa yang harus diterapkan di negeri ini. Selain membutuhkan kajian-kajian antropologis yang lebih mendalam, </w:t>
      </w:r>
      <w:r w:rsidR="001C78FA">
        <w:rPr>
          <w:rFonts w:ascii="Times New Roman" w:hAnsi="Times New Roman" w:cs="Times New Roman"/>
          <w:sz w:val="24"/>
          <w:szCs w:val="24"/>
        </w:rPr>
        <w:t xml:space="preserve">tampaknya juga diperlukan kajian filosofis terhadap multikulturalisme itu sendiri sebagai sebuah ideologi. Berbeda dari yang dipahami orang awam, ternyata multikulturalisme mengandung asumsi-asumsi problematis yang harus sebaiknya dikenali, diakui sepenuhnya atau direvisi sesuai realitas khas setiap negeri, sebelum pemerintah dan </w:t>
      </w:r>
      <w:r w:rsidR="001C78FA">
        <w:rPr>
          <w:rFonts w:ascii="Times New Roman" w:hAnsi="Times New Roman" w:cs="Times New Roman"/>
          <w:sz w:val="24"/>
          <w:szCs w:val="24"/>
        </w:rPr>
        <w:lastRenderedPageBreak/>
        <w:t>masyarakat dapat memutuskan apakah akan memeluk ideologi multikulturalisme dan selanjutnya menormatifkannya.</w:t>
      </w:r>
    </w:p>
    <w:p w:rsidR="001C78FA" w:rsidRDefault="001C78FA" w:rsidP="007D3A89">
      <w:pPr>
        <w:pStyle w:val="ListParagraph"/>
        <w:autoSpaceDE w:val="0"/>
        <w:autoSpaceDN w:val="0"/>
        <w:adjustRightInd w:val="0"/>
        <w:spacing w:after="0"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Dalam makalah ini, penulis akan berusaha menguraikan asumsi-asumsi dasar dari multikulturalisme dan konsekuensinya secara konseptual, lalu menyajikan beberapa tinjauan kritis terhadap multikulturalisme tersebut, sebelum akhirnya mencoba untuk mengaitkan pertimbangan atas bangunan konsep multikulturalisme itu secara keseluruhan dengan realitas masyarakat Indonesia yang majemuk.</w:t>
      </w:r>
    </w:p>
    <w:p w:rsidR="00705B57" w:rsidRPr="00C2476B" w:rsidRDefault="00705B57" w:rsidP="0051505C">
      <w:pPr>
        <w:pStyle w:val="ListParagraph"/>
        <w:spacing w:after="0" w:line="360" w:lineRule="auto"/>
        <w:ind w:left="851" w:firstLine="567"/>
        <w:jc w:val="both"/>
        <w:rPr>
          <w:rFonts w:ascii="Times New Roman" w:hAnsi="Times New Roman" w:cs="Times New Roman"/>
          <w:sz w:val="24"/>
          <w:szCs w:val="24"/>
        </w:rPr>
      </w:pPr>
    </w:p>
    <w:p w:rsidR="00421D53" w:rsidRDefault="00421D53" w:rsidP="00B5515F">
      <w:pPr>
        <w:pStyle w:val="ListParagraph"/>
        <w:numPr>
          <w:ilvl w:val="1"/>
          <w:numId w:val="1"/>
        </w:numPr>
        <w:spacing w:after="0" w:line="480" w:lineRule="auto"/>
        <w:ind w:left="833"/>
        <w:rPr>
          <w:rFonts w:ascii="Times New Roman" w:hAnsi="Times New Roman" w:cs="Times New Roman"/>
          <w:b/>
          <w:sz w:val="24"/>
          <w:szCs w:val="24"/>
        </w:rPr>
      </w:pPr>
      <w:r>
        <w:rPr>
          <w:rFonts w:ascii="Times New Roman" w:hAnsi="Times New Roman" w:cs="Times New Roman"/>
          <w:b/>
          <w:sz w:val="24"/>
          <w:szCs w:val="24"/>
        </w:rPr>
        <w:t>Tujuan Penulisan</w:t>
      </w:r>
    </w:p>
    <w:p w:rsidR="00D25ECA" w:rsidRPr="00AA70C0" w:rsidRDefault="00D25ECA" w:rsidP="00AA70C0">
      <w:pPr>
        <w:pStyle w:val="ListParagraph"/>
        <w:spacing w:after="0" w:line="360" w:lineRule="auto"/>
        <w:ind w:left="834"/>
        <w:jc w:val="both"/>
        <w:rPr>
          <w:rFonts w:ascii="Times New Roman" w:hAnsi="Times New Roman" w:cs="Times New Roman"/>
          <w:sz w:val="24"/>
          <w:szCs w:val="24"/>
        </w:rPr>
      </w:pPr>
      <w:r>
        <w:rPr>
          <w:rFonts w:ascii="Times New Roman" w:hAnsi="Times New Roman" w:cs="Times New Roman"/>
          <w:sz w:val="24"/>
          <w:szCs w:val="24"/>
        </w:rPr>
        <w:t xml:space="preserve">Tulisan ini bermaksud </w:t>
      </w:r>
      <w:r w:rsidR="001C78FA">
        <w:rPr>
          <w:rFonts w:ascii="Times New Roman" w:hAnsi="Times New Roman" w:cs="Times New Roman"/>
          <w:sz w:val="24"/>
          <w:szCs w:val="24"/>
        </w:rPr>
        <w:t>menguraikan asumsi-asumsi dasar dari multikulturalisme dan konsekuensinya secara konseptual, lalu menyajikan beberapa tinjauan kritis terhadap multikulturalisme tersebut, sebelum akhirnya mencoba untuk mengaitkan pertimbangan atas bangunan konsep multikulturalisme itu secara keseluruhan dengan realitas masyarakat Indonesia yang majemuk.</w:t>
      </w:r>
    </w:p>
    <w:p w:rsidR="00D25ECA" w:rsidRDefault="00D25ECA" w:rsidP="00D25ECA">
      <w:pPr>
        <w:pStyle w:val="ListParagraph"/>
        <w:spacing w:after="0" w:line="360" w:lineRule="auto"/>
        <w:ind w:left="834"/>
        <w:rPr>
          <w:rFonts w:ascii="Times New Roman" w:hAnsi="Times New Roman" w:cs="Times New Roman"/>
          <w:b/>
          <w:sz w:val="24"/>
          <w:szCs w:val="24"/>
        </w:rPr>
      </w:pPr>
    </w:p>
    <w:p w:rsidR="00421D53" w:rsidRDefault="00421D53" w:rsidP="00B5515F">
      <w:pPr>
        <w:pStyle w:val="ListParagraph"/>
        <w:numPr>
          <w:ilvl w:val="0"/>
          <w:numId w:val="1"/>
        </w:numPr>
        <w:spacing w:after="0" w:line="480" w:lineRule="auto"/>
        <w:ind w:left="425" w:hanging="357"/>
        <w:rPr>
          <w:rFonts w:ascii="Times New Roman" w:hAnsi="Times New Roman" w:cs="Times New Roman"/>
          <w:b/>
          <w:sz w:val="24"/>
          <w:szCs w:val="24"/>
        </w:rPr>
      </w:pPr>
      <w:r>
        <w:rPr>
          <w:rFonts w:ascii="Times New Roman" w:hAnsi="Times New Roman" w:cs="Times New Roman"/>
          <w:b/>
          <w:sz w:val="24"/>
          <w:szCs w:val="24"/>
        </w:rPr>
        <w:t>METODE PENULISAN</w:t>
      </w:r>
    </w:p>
    <w:p w:rsidR="006F21AF" w:rsidRDefault="001C78FA" w:rsidP="009D34F5">
      <w:pPr>
        <w:pStyle w:val="ListParagraph"/>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Objek material dari kajian ini adalah multikulturalisme sebagai sebuah bangunan konsep, sementara objek formalnya adalah ontologi. </w:t>
      </w:r>
      <w:r w:rsidR="006F21AF">
        <w:rPr>
          <w:rFonts w:ascii="Times New Roman" w:hAnsi="Times New Roman" w:cs="Times New Roman"/>
          <w:sz w:val="24"/>
          <w:szCs w:val="24"/>
        </w:rPr>
        <w:t>Dengan demikian multikulturalisme tidak akan diteliti menurut metode antropologis, melainkan disoroti secara filosofis, yaitu ditinjau dalam cahaya dasar-dasar kenyataan tentang manusia dan dunia, hakikat keberadaan.</w:t>
      </w:r>
    </w:p>
    <w:p w:rsidR="006F21AF" w:rsidRDefault="006F21AF" w:rsidP="009D34F5">
      <w:pPr>
        <w:pStyle w:val="ListParagraph"/>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 xml:space="preserve">Ada tiga langkah metodis yang akan disajikan dalam penulisan ini. Pertama, mengidentifikasi filsafat tersembunyi. Diselidiki konsep filosofis pandangan hidup) yang secara factual tersembunyi di dalam peristiwa, atau keadaan dan situasi, atau fenomena yang merupakan masalah itu. Terutama diperhatikan sikap, pilihan, dan penilaian orang, sejauh diungkapkan atau </w:t>
      </w:r>
      <w:r>
        <w:rPr>
          <w:rFonts w:ascii="Times New Roman" w:hAnsi="Times New Roman" w:cs="Times New Roman"/>
          <w:sz w:val="24"/>
          <w:szCs w:val="24"/>
        </w:rPr>
        <w:lastRenderedPageBreak/>
        <w:t>diperlihatkan dalam tingkah lakunya (pendapat umum). Filsafat tersembunyi itu dirumuskan dan dijelaskan tanpa memberikan komentar lebih lanjut.</w:t>
      </w:r>
    </w:p>
    <w:p w:rsidR="006F21AF" w:rsidRDefault="006F21AF" w:rsidP="009D34F5">
      <w:pPr>
        <w:pStyle w:val="ListParagraph"/>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Kedua, evaluasi kritis. Filsafat tersembunyi itu dievaluasi secara kritis dengan memperlihatkan kekuatan-kekuatan dan kelemahan-kelemahannya. Untuk itu, konsepsi itu dikonfrontasi dengan data-data masalah atau situasi yang lengkap; atau dibandingkan dengan pengalaman orang umum, atau diteliti koherensi interen pada filsafat tersembunyi itu.</w:t>
      </w:r>
    </w:p>
    <w:p w:rsidR="006F21AF" w:rsidRDefault="006F21AF" w:rsidP="009D34F5">
      <w:pPr>
        <w:pStyle w:val="ListParagraph"/>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Ketiga, konsepsi filosofis yang lebih utuh. Dirumuskan dan dijelaskan konsepsi filosofis yang lebih utuh. Konsepsi itu mungkin dapat memecahkan masalah yang bersangkutan dengan lebih baik dan lengkap. Pemahamannya dapat menjelaskan kedudukan peristiwa atau fenomena actual. Mungkin juga pemahaman itu dapat memberikan pengarahan fundamental untuk mengambil sikap yang lebih tepat (etis) dalam situasi itu. (Lihat Bakker dan Zubair, 1990: 107-108).</w:t>
      </w:r>
    </w:p>
    <w:p w:rsidR="003122F8" w:rsidRPr="009D34F5" w:rsidRDefault="003122F8" w:rsidP="009D34F5">
      <w:pPr>
        <w:pStyle w:val="ListParagraph"/>
        <w:spacing w:after="0" w:line="360" w:lineRule="auto"/>
        <w:ind w:left="426" w:firstLine="708"/>
        <w:jc w:val="both"/>
        <w:rPr>
          <w:rFonts w:ascii="Times New Roman" w:hAnsi="Times New Roman" w:cs="Times New Roman"/>
          <w:sz w:val="24"/>
          <w:szCs w:val="24"/>
        </w:rPr>
      </w:pPr>
    </w:p>
    <w:p w:rsidR="00421D53" w:rsidRDefault="002C6D58" w:rsidP="00B5515F">
      <w:pPr>
        <w:pStyle w:val="ListParagraph"/>
        <w:numPr>
          <w:ilvl w:val="0"/>
          <w:numId w:val="1"/>
        </w:numPr>
        <w:spacing w:after="0" w:line="480" w:lineRule="auto"/>
        <w:ind w:left="425" w:hanging="357"/>
        <w:rPr>
          <w:rFonts w:ascii="Times New Roman" w:hAnsi="Times New Roman" w:cs="Times New Roman"/>
          <w:b/>
          <w:sz w:val="24"/>
          <w:szCs w:val="24"/>
        </w:rPr>
      </w:pPr>
      <w:r>
        <w:rPr>
          <w:rFonts w:ascii="Times New Roman" w:hAnsi="Times New Roman" w:cs="Times New Roman"/>
          <w:b/>
          <w:sz w:val="24"/>
          <w:szCs w:val="24"/>
        </w:rPr>
        <w:t>PRINSIP-PRINSIP ASUMTIF DALAM MULTIKULTURALISME</w:t>
      </w:r>
    </w:p>
    <w:p w:rsidR="00C62A45" w:rsidRDefault="001C72C5" w:rsidP="00C62A45">
      <w:pPr>
        <w:pStyle w:val="ListParagraph"/>
        <w:autoSpaceDE w:val="0"/>
        <w:autoSpaceDN w:val="0"/>
        <w:adjustRightInd w:val="0"/>
        <w:spacing w:after="0" w:line="360" w:lineRule="auto"/>
        <w:ind w:left="426" w:firstLine="425"/>
        <w:jc w:val="both"/>
        <w:rPr>
          <w:rFonts w:ascii="Times New Roman" w:hAnsi="Times New Roman" w:cs="Times New Roman"/>
          <w:sz w:val="24"/>
          <w:szCs w:val="24"/>
        </w:rPr>
      </w:pPr>
      <w:r w:rsidRPr="001C72C5">
        <w:rPr>
          <w:rFonts w:ascii="Times New Roman" w:hAnsi="Times New Roman" w:cs="Times New Roman"/>
          <w:sz w:val="24"/>
          <w:szCs w:val="24"/>
          <w:lang w:val="id-ID"/>
        </w:rPr>
        <w:t xml:space="preserve">Multikulturalisme secara etimologis marak digunakan pada tahun 1950 di Kanada. </w:t>
      </w:r>
      <w:r>
        <w:rPr>
          <w:rFonts w:ascii="Times New Roman" w:hAnsi="Times New Roman" w:cs="Times New Roman"/>
          <w:sz w:val="24"/>
          <w:szCs w:val="24"/>
        </w:rPr>
        <w:t xml:space="preserve">Istilah ini diderivasi dari </w:t>
      </w:r>
      <w:r w:rsidRPr="001C72C5">
        <w:rPr>
          <w:rFonts w:ascii="Times New Roman" w:hAnsi="Times New Roman" w:cs="Times New Roman"/>
          <w:sz w:val="24"/>
          <w:szCs w:val="24"/>
          <w:lang w:val="id-ID"/>
        </w:rPr>
        <w:t xml:space="preserve">kata </w:t>
      </w:r>
      <w:r w:rsidRPr="001C72C5">
        <w:rPr>
          <w:rStyle w:val="Emphasis"/>
          <w:rFonts w:ascii="Times New Roman" w:hAnsi="Times New Roman" w:cs="Times New Roman"/>
          <w:sz w:val="24"/>
          <w:szCs w:val="24"/>
          <w:lang w:val="id-ID"/>
        </w:rPr>
        <w:t xml:space="preserve">multicultural </w:t>
      </w:r>
      <w:r>
        <w:rPr>
          <w:rFonts w:ascii="Times New Roman" w:hAnsi="Times New Roman" w:cs="Times New Roman"/>
          <w:sz w:val="24"/>
          <w:szCs w:val="24"/>
        </w:rPr>
        <w:t>yang dipopulerkan</w:t>
      </w:r>
      <w:r w:rsidRPr="001C72C5">
        <w:rPr>
          <w:rFonts w:ascii="Times New Roman" w:hAnsi="Times New Roman" w:cs="Times New Roman"/>
          <w:sz w:val="24"/>
          <w:szCs w:val="24"/>
          <w:lang w:val="id-ID"/>
        </w:rPr>
        <w:t xml:space="preserve"> </w:t>
      </w:r>
      <w:r>
        <w:rPr>
          <w:rFonts w:ascii="Times New Roman" w:hAnsi="Times New Roman" w:cs="Times New Roman"/>
          <w:sz w:val="24"/>
          <w:szCs w:val="24"/>
        </w:rPr>
        <w:t>surat-</w:t>
      </w:r>
      <w:r w:rsidRPr="001C72C5">
        <w:rPr>
          <w:rFonts w:ascii="Times New Roman" w:hAnsi="Times New Roman" w:cs="Times New Roman"/>
          <w:sz w:val="24"/>
          <w:szCs w:val="24"/>
          <w:lang w:val="id-ID"/>
        </w:rPr>
        <w:t>surat kabar di Kanada, yang menggambarkan masyarakat Mo</w:t>
      </w:r>
      <w:r>
        <w:rPr>
          <w:rFonts w:ascii="Times New Roman" w:hAnsi="Times New Roman" w:cs="Times New Roman"/>
          <w:sz w:val="24"/>
          <w:szCs w:val="24"/>
          <w:lang w:val="id-ID"/>
        </w:rPr>
        <w:t>ntreal sebagai masyarakat multi</w:t>
      </w:r>
      <w:r>
        <w:rPr>
          <w:rFonts w:ascii="Times New Roman" w:hAnsi="Times New Roman" w:cs="Times New Roman"/>
          <w:sz w:val="24"/>
          <w:szCs w:val="24"/>
        </w:rPr>
        <w:t>k</w:t>
      </w:r>
      <w:r w:rsidRPr="001C72C5">
        <w:rPr>
          <w:rFonts w:ascii="Times New Roman" w:hAnsi="Times New Roman" w:cs="Times New Roman"/>
          <w:sz w:val="24"/>
          <w:szCs w:val="24"/>
          <w:lang w:val="id-ID"/>
        </w:rPr>
        <w:t>ult</w:t>
      </w:r>
      <w:r w:rsidRPr="00FA5132">
        <w:rPr>
          <w:rFonts w:ascii="Times New Roman" w:hAnsi="Times New Roman" w:cs="Times New Roman"/>
          <w:sz w:val="24"/>
          <w:szCs w:val="24"/>
          <w:lang w:val="id-ID"/>
        </w:rPr>
        <w:t>ural dan multilingual.</w:t>
      </w:r>
      <w:r w:rsidR="00FA5132" w:rsidRPr="00FA5132">
        <w:rPr>
          <w:rFonts w:ascii="Times New Roman" w:hAnsi="Times New Roman" w:cs="Times New Roman"/>
          <w:sz w:val="24"/>
          <w:szCs w:val="24"/>
        </w:rPr>
        <w:t xml:space="preserve"> </w:t>
      </w:r>
      <w:r w:rsidR="00FA5132">
        <w:rPr>
          <w:rFonts w:ascii="Times New Roman" w:hAnsi="Times New Roman" w:cs="Times New Roman"/>
          <w:sz w:val="24"/>
          <w:szCs w:val="24"/>
        </w:rPr>
        <w:t>P</w:t>
      </w:r>
      <w:r w:rsidR="00FA5132" w:rsidRPr="00FA5132">
        <w:rPr>
          <w:rFonts w:ascii="Times New Roman" w:hAnsi="Times New Roman" w:cs="Times New Roman"/>
          <w:sz w:val="24"/>
          <w:szCs w:val="24"/>
          <w:lang w:val="id-ID"/>
        </w:rPr>
        <w:t>engertian tentang multikulturalisme</w:t>
      </w:r>
      <w:r w:rsidR="00FA5132" w:rsidRPr="00FA5132">
        <w:rPr>
          <w:rFonts w:ascii="Times New Roman" w:hAnsi="Times New Roman" w:cs="Times New Roman"/>
          <w:sz w:val="24"/>
          <w:szCs w:val="24"/>
        </w:rPr>
        <w:t xml:space="preserve"> </w:t>
      </w:r>
      <w:r w:rsidR="00FA5132" w:rsidRPr="00FA5132">
        <w:rPr>
          <w:rFonts w:ascii="Times New Roman" w:hAnsi="Times New Roman" w:cs="Times New Roman"/>
          <w:sz w:val="24"/>
          <w:szCs w:val="24"/>
          <w:lang w:val="id-ID"/>
        </w:rPr>
        <w:t xml:space="preserve">memiliki dua ciri utama; </w:t>
      </w:r>
      <w:r w:rsidR="00FA5132" w:rsidRPr="00FA5132">
        <w:rPr>
          <w:rFonts w:ascii="Times New Roman" w:hAnsi="Times New Roman" w:cs="Times New Roman"/>
          <w:i/>
          <w:sz w:val="24"/>
          <w:szCs w:val="24"/>
          <w:lang w:val="id-ID"/>
        </w:rPr>
        <w:t xml:space="preserve">pertama, </w:t>
      </w:r>
      <w:r w:rsidR="00FA5132" w:rsidRPr="00FA5132">
        <w:rPr>
          <w:rFonts w:ascii="Times New Roman" w:hAnsi="Times New Roman" w:cs="Times New Roman"/>
          <w:sz w:val="24"/>
          <w:szCs w:val="24"/>
          <w:lang w:val="id-ID"/>
        </w:rPr>
        <w:t xml:space="preserve">kebutuhan terhadap pengakuan </w:t>
      </w:r>
      <w:r w:rsidR="00FA5132" w:rsidRPr="00287B0C">
        <w:rPr>
          <w:rStyle w:val="Emphasis"/>
          <w:rFonts w:ascii="Times New Roman" w:hAnsi="Times New Roman" w:cs="Times New Roman"/>
          <w:i w:val="0"/>
          <w:sz w:val="24"/>
          <w:szCs w:val="24"/>
          <w:lang w:val="id-ID"/>
        </w:rPr>
        <w:t>(</w:t>
      </w:r>
      <w:r w:rsidR="00FA5132" w:rsidRPr="00FA5132">
        <w:rPr>
          <w:rStyle w:val="Emphasis"/>
          <w:rFonts w:ascii="Times New Roman" w:hAnsi="Times New Roman" w:cs="Times New Roman"/>
          <w:sz w:val="24"/>
          <w:szCs w:val="24"/>
          <w:lang w:val="id-ID"/>
        </w:rPr>
        <w:t>the need of recognition</w:t>
      </w:r>
      <w:r w:rsidR="00FA5132" w:rsidRPr="00287B0C">
        <w:rPr>
          <w:rStyle w:val="Emphasis"/>
          <w:rFonts w:ascii="Times New Roman" w:hAnsi="Times New Roman" w:cs="Times New Roman"/>
          <w:i w:val="0"/>
          <w:sz w:val="24"/>
          <w:szCs w:val="24"/>
          <w:lang w:val="id-ID"/>
        </w:rPr>
        <w:t>)</w:t>
      </w:r>
      <w:r w:rsidR="00FA5132" w:rsidRPr="00FA5132">
        <w:rPr>
          <w:rStyle w:val="Emphasis"/>
          <w:rFonts w:ascii="Times New Roman" w:hAnsi="Times New Roman" w:cs="Times New Roman"/>
          <w:sz w:val="24"/>
          <w:szCs w:val="24"/>
          <w:lang w:val="id-ID"/>
        </w:rPr>
        <w:t>.</w:t>
      </w:r>
      <w:r w:rsidR="00FA5132" w:rsidRPr="00FA5132">
        <w:rPr>
          <w:rFonts w:ascii="Times New Roman" w:hAnsi="Times New Roman" w:cs="Times New Roman"/>
          <w:sz w:val="24"/>
          <w:szCs w:val="24"/>
          <w:lang w:val="id-ID"/>
        </w:rPr>
        <w:t xml:space="preserve"> </w:t>
      </w:r>
      <w:r w:rsidR="00FA5132" w:rsidRPr="00FA5132">
        <w:rPr>
          <w:rFonts w:ascii="Times New Roman" w:hAnsi="Times New Roman" w:cs="Times New Roman"/>
          <w:i/>
          <w:sz w:val="24"/>
          <w:szCs w:val="24"/>
          <w:lang w:val="id-ID"/>
        </w:rPr>
        <w:t>Kedua,</w:t>
      </w:r>
      <w:r w:rsidR="00FA5132" w:rsidRPr="00FA5132">
        <w:rPr>
          <w:rFonts w:ascii="Times New Roman" w:hAnsi="Times New Roman" w:cs="Times New Roman"/>
          <w:sz w:val="24"/>
          <w:szCs w:val="24"/>
          <w:lang w:val="id-ID"/>
        </w:rPr>
        <w:t xml:space="preserve"> legitimasi keanekaragaman budaya atau pluralisme budaya.</w:t>
      </w:r>
      <w:r w:rsidR="00FA5132">
        <w:rPr>
          <w:rFonts w:ascii="Times New Roman" w:hAnsi="Times New Roman" w:cs="Times New Roman"/>
          <w:sz w:val="24"/>
          <w:szCs w:val="24"/>
        </w:rPr>
        <w:t xml:space="preserve"> Parsudi Suparlan menuliskan, “</w:t>
      </w:r>
      <w:r w:rsidR="00FA5132" w:rsidRPr="00FA5132">
        <w:rPr>
          <w:rFonts w:ascii="Times New Roman" w:hAnsi="Times New Roman" w:cs="Times New Roman"/>
          <w:sz w:val="24"/>
          <w:szCs w:val="24"/>
        </w:rPr>
        <w:t>Konsep multikulturalisme tidaklah dapat disamakan dengan konsep keanekaragaman secara suku-bangsa atau kebudayaan suku-bangsa yang menjadi ciri masyarakat majemuk, karena multikulturalisme menekankan keanekaragaman kebudayaan dalam kesederajatan.</w:t>
      </w:r>
      <w:r w:rsidR="00287B0C">
        <w:rPr>
          <w:rFonts w:ascii="Times New Roman" w:hAnsi="Times New Roman" w:cs="Times New Roman"/>
          <w:sz w:val="24"/>
          <w:szCs w:val="24"/>
        </w:rPr>
        <w:t xml:space="preserve"> </w:t>
      </w:r>
      <w:r w:rsidR="00FA5132" w:rsidRPr="00FA5132">
        <w:rPr>
          <w:rFonts w:ascii="Times New Roman" w:hAnsi="Times New Roman" w:cs="Times New Roman"/>
          <w:sz w:val="24"/>
          <w:szCs w:val="24"/>
        </w:rPr>
        <w:t xml:space="preserve">Ulasan mengenai multikulturalisme akan harus mau tidak mau akan juga mengulas berbagai permasalahan yang mendukung ideologi ini, yaitu politik dan demokrasi, </w:t>
      </w:r>
      <w:r w:rsidR="00FA5132" w:rsidRPr="00FA5132">
        <w:rPr>
          <w:rFonts w:ascii="Times New Roman" w:hAnsi="Times New Roman" w:cs="Times New Roman"/>
          <w:sz w:val="24"/>
          <w:szCs w:val="24"/>
        </w:rPr>
        <w:lastRenderedPageBreak/>
        <w:t>keadilan dan penegakkan hukum, kesempatan kerja dan berusaha, HAM, hak budaya komuniti dan golongan minoritas, prinsip-prinsip etika dan moral, dan tingkat serta mutu produktivitas.</w:t>
      </w:r>
      <w:r w:rsidR="00FA5132">
        <w:rPr>
          <w:rFonts w:ascii="Times New Roman" w:hAnsi="Times New Roman" w:cs="Times New Roman"/>
          <w:sz w:val="24"/>
          <w:szCs w:val="24"/>
        </w:rPr>
        <w:t>”</w:t>
      </w:r>
      <w:r w:rsidR="00C62A45">
        <w:rPr>
          <w:rFonts w:ascii="Times New Roman" w:hAnsi="Times New Roman" w:cs="Times New Roman"/>
          <w:sz w:val="24"/>
          <w:szCs w:val="24"/>
        </w:rPr>
        <w:t xml:space="preserve"> (Suparlan, 2002) </w:t>
      </w:r>
      <w:r w:rsidR="002C6D58" w:rsidRPr="007D3A89">
        <w:rPr>
          <w:rFonts w:ascii="Times New Roman" w:hAnsi="Times New Roman" w:cs="Times New Roman"/>
          <w:sz w:val="24"/>
          <w:szCs w:val="24"/>
        </w:rPr>
        <w:t>Multikulturalisme lahir dari benih-benih konsep yang sama dengan demokrasi, supremasi hukum, hak asasi manusia, dan prinsip-prinsip etika dan moral egaliter sosia</w:t>
      </w:r>
      <w:r w:rsidR="00C62A45">
        <w:rPr>
          <w:rFonts w:ascii="Times New Roman" w:hAnsi="Times New Roman" w:cs="Times New Roman"/>
          <w:sz w:val="24"/>
          <w:szCs w:val="24"/>
        </w:rPr>
        <w:t>l-politik (Fay, 1996; Rex, 1985 dalam</w:t>
      </w:r>
      <w:r w:rsidR="002C6D58" w:rsidRPr="007D3A89">
        <w:rPr>
          <w:rFonts w:ascii="Times New Roman" w:hAnsi="Times New Roman" w:cs="Times New Roman"/>
          <w:sz w:val="24"/>
          <w:szCs w:val="24"/>
        </w:rPr>
        <w:t xml:space="preserve"> Suparlan, 2002). </w:t>
      </w:r>
    </w:p>
    <w:p w:rsidR="002C6D58" w:rsidRDefault="002C6D58" w:rsidP="00C62A45">
      <w:pPr>
        <w:pStyle w:val="ListParagraph"/>
        <w:autoSpaceDE w:val="0"/>
        <w:autoSpaceDN w:val="0"/>
        <w:adjustRightInd w:val="0"/>
        <w:spacing w:after="0" w:line="360" w:lineRule="auto"/>
        <w:ind w:left="426" w:firstLine="425"/>
        <w:jc w:val="both"/>
        <w:rPr>
          <w:rFonts w:ascii="Times New Roman" w:hAnsi="Times New Roman" w:cs="Times New Roman"/>
          <w:sz w:val="24"/>
          <w:szCs w:val="24"/>
        </w:rPr>
      </w:pPr>
      <w:r w:rsidRPr="007D3A89">
        <w:rPr>
          <w:rFonts w:ascii="Times New Roman" w:hAnsi="Times New Roman" w:cs="Times New Roman"/>
          <w:sz w:val="24"/>
          <w:szCs w:val="24"/>
        </w:rPr>
        <w:t xml:space="preserve">Pengakuan akan kesamaan derajat dari fenomena budaya yang beragam itu tampak dalam semboyan </w:t>
      </w:r>
      <w:r w:rsidRPr="007D3A89">
        <w:rPr>
          <w:rFonts w:ascii="Times New Roman" w:hAnsi="Times New Roman" w:cs="Times New Roman"/>
          <w:i/>
          <w:sz w:val="24"/>
          <w:szCs w:val="24"/>
        </w:rPr>
        <w:t>Bhinneka Tunggal Ika</w:t>
      </w:r>
      <w:r w:rsidRPr="007D3A89">
        <w:rPr>
          <w:rFonts w:ascii="Times New Roman" w:hAnsi="Times New Roman" w:cs="Times New Roman"/>
          <w:sz w:val="24"/>
          <w:szCs w:val="24"/>
        </w:rPr>
        <w:t>, berbeda-beda tetapi tetap satu. Ungkapan itu sendiri mengisyaratkan suatu kemauan yang kuat untuk mengakui perbedaan tapi sekaligus memelihara kesatuan atas dasar pemeliharaan keragaman, bukan dengan menghapuskannya atau mengingkarinya. Perbedaan dihargai dan dipahami sebagai realitas kehidupan, hal ini adalah asumsi dasar yang juga melandasi paham multikulturalisme.</w:t>
      </w:r>
    </w:p>
    <w:p w:rsidR="001C78FA" w:rsidRDefault="002C6D58" w:rsidP="001C78FA">
      <w:pPr>
        <w:pStyle w:val="ListParagraph"/>
        <w:autoSpaceDE w:val="0"/>
        <w:autoSpaceDN w:val="0"/>
        <w:adjustRightInd w:val="0"/>
        <w:spacing w:after="0" w:line="360" w:lineRule="auto"/>
        <w:ind w:left="426" w:firstLine="425"/>
        <w:jc w:val="both"/>
        <w:rPr>
          <w:rFonts w:ascii="Times New Roman" w:hAnsi="Times New Roman"/>
          <w:sz w:val="24"/>
          <w:szCs w:val="24"/>
          <w:lang w:val="en-GB"/>
        </w:rPr>
      </w:pPr>
      <w:r>
        <w:rPr>
          <w:rFonts w:ascii="Times New Roman" w:hAnsi="Times New Roman"/>
          <w:sz w:val="24"/>
          <w:szCs w:val="24"/>
          <w:lang w:val="en-GB"/>
        </w:rPr>
        <w:t xml:space="preserve">Lahirnya </w:t>
      </w:r>
      <w:r w:rsidR="001C78FA" w:rsidRPr="007D3A89">
        <w:rPr>
          <w:rFonts w:ascii="Times New Roman" w:hAnsi="Times New Roman"/>
          <w:sz w:val="24"/>
          <w:szCs w:val="24"/>
          <w:lang w:val="en-GB"/>
        </w:rPr>
        <w:t>paham multikulturalisme berlatar belakang kebutuhan terhadap pengakuan (</w:t>
      </w:r>
      <w:r w:rsidR="001C78FA" w:rsidRPr="007D3A89">
        <w:rPr>
          <w:rFonts w:ascii="Times New Roman" w:hAnsi="Times New Roman"/>
          <w:i/>
          <w:sz w:val="24"/>
          <w:szCs w:val="24"/>
          <w:lang w:val="en-GB"/>
        </w:rPr>
        <w:t>the need of recognition</w:t>
      </w:r>
      <w:r w:rsidR="001C78FA" w:rsidRPr="007D3A89">
        <w:rPr>
          <w:rFonts w:ascii="Times New Roman" w:hAnsi="Times New Roman"/>
          <w:sz w:val="24"/>
          <w:szCs w:val="24"/>
          <w:lang w:val="en-GB"/>
        </w:rPr>
        <w:t>) terhadap kemajemukan budaya, yang menjadi realitas sehari-hari banyak bangsa,</w:t>
      </w:r>
      <w:r w:rsidR="00287B0C">
        <w:rPr>
          <w:rFonts w:ascii="Times New Roman" w:hAnsi="Times New Roman"/>
          <w:sz w:val="24"/>
          <w:szCs w:val="24"/>
          <w:lang w:val="en-GB"/>
        </w:rPr>
        <w:t xml:space="preserve"> </w:t>
      </w:r>
      <w:r w:rsidR="001C78FA" w:rsidRPr="007D3A89">
        <w:rPr>
          <w:rFonts w:ascii="Times New Roman" w:hAnsi="Times New Roman"/>
          <w:sz w:val="24"/>
          <w:szCs w:val="24"/>
          <w:lang w:val="en-GB"/>
        </w:rPr>
        <w:t>termasuk Indonesia. Oleh karena itu, sejak semula multikulturalisme h</w:t>
      </w:r>
      <w:r w:rsidR="00F50E48">
        <w:rPr>
          <w:rFonts w:ascii="Times New Roman" w:hAnsi="Times New Roman"/>
          <w:sz w:val="24"/>
          <w:szCs w:val="24"/>
          <w:lang w:val="en-GB"/>
        </w:rPr>
        <w:t>arus disadari sebagai suatu ideologi</w:t>
      </w:r>
      <w:r w:rsidR="001C78FA" w:rsidRPr="007D3A89">
        <w:rPr>
          <w:rFonts w:ascii="Times New Roman" w:hAnsi="Times New Roman"/>
          <w:sz w:val="24"/>
          <w:szCs w:val="24"/>
          <w:lang w:val="en-GB"/>
        </w:rPr>
        <w:t xml:space="preserve">, menjadi alat atau wahana untuk meningkatkan penghargaan atas kesetaraan semua manusia dan kemanusiaannya yang secara operasional mewujud melalui pranata-pranata sosialnya, yakni budaya sebagai pemandu kehidupan sekelompok manusia sehari-hari. Dalam konteks ini, multikulturalisme adalah konsep yang melegitimasi keanekaragaman budaya. </w:t>
      </w:r>
    </w:p>
    <w:p w:rsidR="00CA354D" w:rsidRPr="00CA354D" w:rsidRDefault="00CA354D" w:rsidP="001C78FA">
      <w:pPr>
        <w:pStyle w:val="ListParagraph"/>
        <w:autoSpaceDE w:val="0"/>
        <w:autoSpaceDN w:val="0"/>
        <w:adjustRightInd w:val="0"/>
        <w:spacing w:after="0" w:line="360" w:lineRule="auto"/>
        <w:ind w:left="426" w:firstLine="425"/>
        <w:jc w:val="both"/>
        <w:rPr>
          <w:rFonts w:ascii="Times New Roman" w:hAnsi="Times New Roman"/>
          <w:sz w:val="24"/>
          <w:szCs w:val="24"/>
        </w:rPr>
      </w:pPr>
      <w:r>
        <w:rPr>
          <w:rFonts w:ascii="Times New Roman" w:hAnsi="Times New Roman"/>
          <w:sz w:val="24"/>
          <w:szCs w:val="24"/>
        </w:rPr>
        <w:t>Kita melihat kuatnya prinsip kesetaraan (</w:t>
      </w:r>
      <w:r>
        <w:rPr>
          <w:rFonts w:ascii="Times New Roman" w:hAnsi="Times New Roman"/>
          <w:i/>
          <w:sz w:val="24"/>
          <w:szCs w:val="24"/>
        </w:rPr>
        <w:t>egality</w:t>
      </w:r>
      <w:r>
        <w:rPr>
          <w:rFonts w:ascii="Times New Roman" w:hAnsi="Times New Roman"/>
          <w:sz w:val="24"/>
          <w:szCs w:val="24"/>
        </w:rPr>
        <w:t>) dan prinsip pengakuan (</w:t>
      </w:r>
      <w:r>
        <w:rPr>
          <w:rFonts w:ascii="Times New Roman" w:hAnsi="Times New Roman"/>
          <w:i/>
          <w:sz w:val="24"/>
          <w:szCs w:val="24"/>
        </w:rPr>
        <w:t>recognition</w:t>
      </w:r>
      <w:r>
        <w:rPr>
          <w:rFonts w:ascii="Times New Roman" w:hAnsi="Times New Roman"/>
          <w:sz w:val="24"/>
          <w:szCs w:val="24"/>
        </w:rPr>
        <w:t>) pada berbagai definisi multikulturalisme:</w:t>
      </w:r>
    </w:p>
    <w:p w:rsidR="00C62A45" w:rsidRDefault="00CA354D" w:rsidP="001C78FA">
      <w:pPr>
        <w:pStyle w:val="ListParagraph"/>
        <w:autoSpaceDE w:val="0"/>
        <w:autoSpaceDN w:val="0"/>
        <w:adjustRightInd w:val="0"/>
        <w:spacing w:after="0" w:line="360" w:lineRule="auto"/>
        <w:ind w:left="426" w:firstLine="425"/>
        <w:jc w:val="both"/>
        <w:rPr>
          <w:rFonts w:ascii="Times New Roman" w:hAnsi="Times New Roman"/>
          <w:sz w:val="24"/>
          <w:szCs w:val="24"/>
        </w:rPr>
      </w:pPr>
      <w:r w:rsidRPr="00A3393C">
        <w:rPr>
          <w:rFonts w:ascii="Times New Roman" w:hAnsi="Times New Roman"/>
          <w:sz w:val="24"/>
          <w:szCs w:val="24"/>
          <w:lang w:val="id-ID"/>
        </w:rPr>
        <w:t xml:space="preserve">“Multikulturalisme” pada dasarnya adalah pandangan dunia yang kemudian dapat diterjemahkan dalam berbagai kebijakan kebudayaan yang menekankan penerimaan terhadap realitas keagamaan, pluralitas, dan multikultural yang terdapat dalam kehidupan masyarakat. Multikulturalisme </w:t>
      </w:r>
      <w:r w:rsidRPr="00A3393C">
        <w:rPr>
          <w:rFonts w:ascii="Times New Roman" w:hAnsi="Times New Roman"/>
          <w:sz w:val="24"/>
          <w:szCs w:val="24"/>
          <w:lang w:val="id-ID"/>
        </w:rPr>
        <w:lastRenderedPageBreak/>
        <w:t>dapat juga dipahami sebagai pandangan dunia yang kemudian diwujudkan dalam kesadaran politik (Azyumardi Azra, 2007)</w:t>
      </w:r>
      <w:r>
        <w:rPr>
          <w:rFonts w:ascii="Times New Roman" w:hAnsi="Times New Roman"/>
          <w:sz w:val="24"/>
          <w:szCs w:val="24"/>
        </w:rPr>
        <w:t>.</w:t>
      </w:r>
    </w:p>
    <w:p w:rsidR="00CA354D" w:rsidRDefault="00CA354D" w:rsidP="001C78FA">
      <w:pPr>
        <w:pStyle w:val="ListParagraph"/>
        <w:autoSpaceDE w:val="0"/>
        <w:autoSpaceDN w:val="0"/>
        <w:adjustRightInd w:val="0"/>
        <w:spacing w:after="0" w:line="360" w:lineRule="auto"/>
        <w:ind w:left="426" w:firstLine="425"/>
        <w:jc w:val="both"/>
        <w:rPr>
          <w:rFonts w:ascii="Times New Roman" w:hAnsi="Times New Roman"/>
          <w:sz w:val="24"/>
          <w:szCs w:val="24"/>
        </w:rPr>
      </w:pPr>
      <w:r w:rsidRPr="00A3393C">
        <w:rPr>
          <w:rFonts w:ascii="Times New Roman" w:hAnsi="Times New Roman"/>
          <w:sz w:val="24"/>
          <w:szCs w:val="24"/>
          <w:lang w:val="id-ID"/>
        </w:rPr>
        <w:t>Masyarakat multikultural adalah suatu masyarakat yang terdiri dari beberapa macam kumunitas budaya dengan segala kelebihannya, dengan sedikit perbedaan konsepsi mengenai dunia, suatu sistem arti, nilai, bentuk organisasi sosial, sejarah, adat serta kebiasaan (</w:t>
      </w:r>
      <w:r w:rsidRPr="00A3393C">
        <w:rPr>
          <w:rFonts w:ascii="Times New Roman" w:hAnsi="Times New Roman"/>
          <w:i/>
          <w:iCs/>
          <w:sz w:val="24"/>
          <w:szCs w:val="24"/>
          <w:lang w:val="id-ID"/>
        </w:rPr>
        <w:t>“A Multicultural society, then is one that includes several cultural communities with their overlapping but none the less distinc conception of the world, system of [meaning, values, forms of social organizations, historis, customs and practices”</w:t>
      </w:r>
      <w:r w:rsidRPr="00A3393C">
        <w:rPr>
          <w:rFonts w:ascii="Times New Roman" w:hAnsi="Times New Roman"/>
          <w:sz w:val="24"/>
          <w:szCs w:val="24"/>
          <w:lang w:val="id-ID"/>
        </w:rPr>
        <w:t>; Parekh, 1997 yang dikutip dari Azra, 2007).</w:t>
      </w:r>
    </w:p>
    <w:p w:rsidR="00CA354D" w:rsidRDefault="00CA354D" w:rsidP="001C78FA">
      <w:pPr>
        <w:pStyle w:val="ListParagraph"/>
        <w:autoSpaceDE w:val="0"/>
        <w:autoSpaceDN w:val="0"/>
        <w:adjustRightInd w:val="0"/>
        <w:spacing w:after="0" w:line="360" w:lineRule="auto"/>
        <w:ind w:left="426" w:firstLine="425"/>
        <w:jc w:val="both"/>
        <w:rPr>
          <w:rFonts w:ascii="Times New Roman" w:hAnsi="Times New Roman"/>
          <w:sz w:val="24"/>
          <w:szCs w:val="24"/>
        </w:rPr>
      </w:pPr>
      <w:r w:rsidRPr="00A3393C">
        <w:rPr>
          <w:rFonts w:ascii="Times New Roman" w:hAnsi="Times New Roman"/>
          <w:sz w:val="24"/>
          <w:szCs w:val="24"/>
          <w:lang w:val="id-ID"/>
        </w:rPr>
        <w:t>Multikulturalisme mencakup suatu pemahaman, penghargaan serta penilaian atas budaya seseorang, serta suatu penghormatan dan keingintahuan tentang budaya etnis orang lain (Lawrence Blum, dikutip Lubis, 2006:174)</w:t>
      </w:r>
      <w:r>
        <w:rPr>
          <w:rFonts w:ascii="Times New Roman" w:hAnsi="Times New Roman"/>
          <w:sz w:val="24"/>
          <w:szCs w:val="24"/>
        </w:rPr>
        <w:t>, s</w:t>
      </w:r>
      <w:r w:rsidRPr="00A3393C">
        <w:rPr>
          <w:rFonts w:ascii="Times New Roman" w:hAnsi="Times New Roman"/>
          <w:sz w:val="24"/>
          <w:szCs w:val="24"/>
          <w:lang w:val="id-ID"/>
        </w:rPr>
        <w:t>ebuah ideologi yang mengakui dan mengagungkan perbedaan dalam kesederajatan baik secara individual maupun secara kebudayaan (Suparlan, 2002, merangkum Fay 2006, Jari dan Jary 1991, Watson 2000)</w:t>
      </w:r>
      <w:r>
        <w:rPr>
          <w:rFonts w:ascii="Times New Roman" w:hAnsi="Times New Roman"/>
          <w:sz w:val="24"/>
          <w:szCs w:val="24"/>
        </w:rPr>
        <w:t>.</w:t>
      </w:r>
    </w:p>
    <w:p w:rsidR="00CA354D" w:rsidRDefault="00CA354D" w:rsidP="001C78FA">
      <w:pPr>
        <w:pStyle w:val="ListParagraph"/>
        <w:autoSpaceDE w:val="0"/>
        <w:autoSpaceDN w:val="0"/>
        <w:adjustRightInd w:val="0"/>
        <w:spacing w:after="0" w:line="360" w:lineRule="auto"/>
        <w:ind w:left="426" w:firstLine="425"/>
        <w:jc w:val="both"/>
        <w:rPr>
          <w:rFonts w:ascii="Times New Roman" w:hAnsi="Times New Roman"/>
          <w:sz w:val="24"/>
          <w:szCs w:val="24"/>
        </w:rPr>
      </w:pPr>
      <w:r w:rsidRPr="00A3393C">
        <w:rPr>
          <w:rFonts w:ascii="Times New Roman" w:hAnsi="Times New Roman"/>
          <w:sz w:val="24"/>
          <w:szCs w:val="24"/>
          <w:lang w:val="id-ID"/>
        </w:rPr>
        <w:t>Multikulturalisme mencakup gagasan, cara pandang, kebijakan, penyikapan dan tindakan, oleh masyarakat suatu negara, yang majemuk dari segi etnis, budaya, agama dan sebagainya, namun mempunyai cita-cita untuk mengembangkan semangat kebangsaan yang sama dan mempunyai kebanggan untuk mempertahankan kemajemukan tersebut (A. Rifai Harahap, 2007, mengutip M. Atho’ Muzhar).</w:t>
      </w:r>
    </w:p>
    <w:p w:rsidR="00CA354D" w:rsidRPr="00CA354D" w:rsidRDefault="00287B0C" w:rsidP="001C78FA">
      <w:pPr>
        <w:pStyle w:val="ListParagraph"/>
        <w:autoSpaceDE w:val="0"/>
        <w:autoSpaceDN w:val="0"/>
        <w:adjustRightInd w:val="0"/>
        <w:spacing w:after="0" w:line="360" w:lineRule="auto"/>
        <w:ind w:left="426" w:firstLine="425"/>
        <w:jc w:val="both"/>
        <w:rPr>
          <w:rFonts w:ascii="Times New Roman" w:hAnsi="Times New Roman"/>
          <w:sz w:val="24"/>
          <w:szCs w:val="24"/>
        </w:rPr>
      </w:pPr>
      <w:r>
        <w:rPr>
          <w:rFonts w:ascii="Times New Roman" w:hAnsi="Times New Roman"/>
          <w:sz w:val="24"/>
          <w:szCs w:val="24"/>
        </w:rPr>
        <w:t>Konsekuensi dari mulikulturalisme adalah sikap menentang dan anti terhadap, atau setidaknya bermasalah dengan, monokulturalisme dan asimilasi yang merupakan norma-norma wajar dari sebuah negara bangsa sejak abad ke-19. Monokulturalisme menghendaki adanya kesatuan budaya secara normatif, sebab yang dituju oleh monokulturalisme adalah homogenitas, sekalipun homogenitas itu masih pada tahap harapan atau wacana dan belum terwujud (</w:t>
      </w:r>
      <w:r>
        <w:rPr>
          <w:rFonts w:ascii="Times New Roman" w:hAnsi="Times New Roman"/>
          <w:i/>
          <w:sz w:val="24"/>
          <w:szCs w:val="24"/>
        </w:rPr>
        <w:t>pre-existing</w:t>
      </w:r>
      <w:r>
        <w:rPr>
          <w:rFonts w:ascii="Times New Roman" w:hAnsi="Times New Roman"/>
          <w:sz w:val="24"/>
          <w:szCs w:val="24"/>
        </w:rPr>
        <w:t xml:space="preserve">). Sementara itu, asimilasi adalah timbulnya keinginan bersatu antara dua atau lebih kebudayaan yang berbeda </w:t>
      </w:r>
      <w:r>
        <w:rPr>
          <w:rFonts w:ascii="Times New Roman" w:hAnsi="Times New Roman"/>
          <w:sz w:val="24"/>
          <w:szCs w:val="24"/>
        </w:rPr>
        <w:lastRenderedPageBreak/>
        <w:t>dengan cara mengurangi perbedaan-perbedaan untuk mewujud menjadi satu kebudayaan baru. Pertentangan antara multikulturalisme dan monokulturalisme tampak nyata sekali dari asumsi dasar yang saling berseberangan, yang satu melegitimasi perbedaan sementara yang lain meminimalisir perbedaan.</w:t>
      </w:r>
    </w:p>
    <w:p w:rsidR="00CC5312" w:rsidRDefault="00CC5312" w:rsidP="00CC5312">
      <w:pPr>
        <w:pStyle w:val="ListParagraph"/>
        <w:spacing w:after="0" w:line="360" w:lineRule="auto"/>
        <w:ind w:left="426"/>
        <w:rPr>
          <w:rFonts w:ascii="Times New Roman" w:hAnsi="Times New Roman" w:cs="Times New Roman"/>
          <w:b/>
          <w:sz w:val="24"/>
          <w:szCs w:val="24"/>
        </w:rPr>
      </w:pPr>
    </w:p>
    <w:p w:rsidR="00B128BA" w:rsidRDefault="00287B0C" w:rsidP="00B5515F">
      <w:pPr>
        <w:pStyle w:val="ListParagraph"/>
        <w:numPr>
          <w:ilvl w:val="0"/>
          <w:numId w:val="1"/>
        </w:numPr>
        <w:spacing w:after="0" w:line="480" w:lineRule="auto"/>
        <w:ind w:left="425" w:hanging="357"/>
        <w:rPr>
          <w:rFonts w:ascii="Times New Roman" w:hAnsi="Times New Roman" w:cs="Times New Roman"/>
          <w:b/>
          <w:sz w:val="24"/>
          <w:szCs w:val="24"/>
        </w:rPr>
      </w:pPr>
      <w:r>
        <w:rPr>
          <w:rFonts w:ascii="Times New Roman" w:hAnsi="Times New Roman" w:cs="Times New Roman"/>
          <w:b/>
          <w:sz w:val="24"/>
          <w:szCs w:val="24"/>
        </w:rPr>
        <w:t>KRITIK TERHADAP MULTIKULTURALISME</w:t>
      </w:r>
    </w:p>
    <w:p w:rsidR="00765624" w:rsidRDefault="002C6D58" w:rsidP="002C6D58">
      <w:pPr>
        <w:pStyle w:val="ListParagraph"/>
        <w:autoSpaceDE w:val="0"/>
        <w:autoSpaceDN w:val="0"/>
        <w:adjustRightInd w:val="0"/>
        <w:spacing w:after="0"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Secara awam, kita mengakui kebutuhan untuk mengakui berbagai ragam budaya sebagai sederajat demi kebutuhan untuk kesatuan bangsa Indonesia. Namun secara filosofis, ternyata multikulturalisme mengandung persoalan yang cukup mendasar tentang konsep kesetaraan budaya itu sendiri. Beberapa kritikus multikulturalisme telah bicara tent</w:t>
      </w:r>
      <w:r w:rsidR="00765624">
        <w:rPr>
          <w:rFonts w:ascii="Times New Roman" w:hAnsi="Times New Roman" w:cs="Times New Roman"/>
          <w:sz w:val="24"/>
          <w:szCs w:val="24"/>
        </w:rPr>
        <w:t xml:space="preserve">ang kelemahan multikulturalisme. Kritik terhadap multikulturalisme biasanya berangkat dari dua titik tolak. </w:t>
      </w:r>
    </w:p>
    <w:p w:rsidR="00765624" w:rsidRDefault="00765624" w:rsidP="002C6D58">
      <w:pPr>
        <w:pStyle w:val="ListParagraph"/>
        <w:autoSpaceDE w:val="0"/>
        <w:autoSpaceDN w:val="0"/>
        <w:adjustRightInd w:val="0"/>
        <w:spacing w:after="0"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Pertama, kesadaran tentang ketegangan filosofis antara kesatuan dan perbedaan (</w:t>
      </w:r>
      <w:r>
        <w:rPr>
          <w:rFonts w:ascii="Times New Roman" w:hAnsi="Times New Roman" w:cs="Times New Roman"/>
          <w:i/>
          <w:sz w:val="24"/>
          <w:szCs w:val="24"/>
        </w:rPr>
        <w:t>one and many</w:t>
      </w:r>
      <w:r>
        <w:rPr>
          <w:rFonts w:ascii="Times New Roman" w:hAnsi="Times New Roman" w:cs="Times New Roman"/>
          <w:sz w:val="24"/>
          <w:szCs w:val="24"/>
        </w:rPr>
        <w:t>). David Miller (1995) menulis bahwa multikulturalisme radikap menekankan perbedaan-perbedaan antar kelompok budaya dengan mengorbankan berbagai persamaan yang mereka miliki dan dengan demikian multikulturalisme akan melemahkan ikatan-ikatan solidaritas yang berfungsi mendorong para warga negara untuk mendukung kebijakan-kebijakan redistributif dari negara kesejahteraan. Hal ini, komentar Anne Phillips (2007:13), akan menghancurkan kohesi sosial, melemahkan identitas nasional, mengosongkan sebagian besar dari isi konsep “kewarganegaraan”.</w:t>
      </w:r>
      <w:r w:rsidR="00A607D4">
        <w:rPr>
          <w:rFonts w:ascii="Times New Roman" w:hAnsi="Times New Roman" w:cs="Times New Roman"/>
          <w:sz w:val="24"/>
          <w:szCs w:val="24"/>
        </w:rPr>
        <w:t xml:space="preserve"> Jika telah sampai pada titik yang berbahaya, multikulturalisme radikal akan membangkitkan semangat untuk memisahkan diri atau separatism dalam psike kelompok-kelompok kultural.</w:t>
      </w:r>
    </w:p>
    <w:p w:rsidR="00765624" w:rsidRDefault="00A607D4" w:rsidP="002C6D58">
      <w:pPr>
        <w:pStyle w:val="ListParagraph"/>
        <w:autoSpaceDE w:val="0"/>
        <w:autoSpaceDN w:val="0"/>
        <w:adjustRightInd w:val="0"/>
        <w:spacing w:after="0"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Kedua, kenyataan bahwa dapat terjadi benturan prinsip kesetaraan antara elemen minoritas dalam kelompok sosial. Peneliti feminis Susan Moller Okin (lihat Okin, 1998, 1999</w:t>
      </w:r>
      <w:r w:rsidR="005722B5">
        <w:rPr>
          <w:rFonts w:ascii="Times New Roman" w:hAnsi="Times New Roman" w:cs="Times New Roman"/>
          <w:sz w:val="24"/>
          <w:szCs w:val="24"/>
        </w:rPr>
        <w:t xml:space="preserve">, dan 2002), misalnya, menilai bahwa agenda multikulturalisme tidak dapat berbuat banyak, atau justru makin melemahkan, </w:t>
      </w:r>
      <w:r w:rsidR="005722B5">
        <w:rPr>
          <w:rFonts w:ascii="Times New Roman" w:hAnsi="Times New Roman" w:cs="Times New Roman"/>
          <w:sz w:val="24"/>
          <w:szCs w:val="24"/>
        </w:rPr>
        <w:lastRenderedPageBreak/>
        <w:t>posisi perempuan dalam tatanan masyarakat lokalnya. Praktek-praktek seperti poligami, penyunatan alat kelamin perempuan, pernikahan paksa terhadap anak-anak perempuan termasuk anak-anak perempuan berusia dini, dan lain sebagainya praktek yang bias gender, justru dilegitimasi oleh multikulturalisme yang memberikan hak otonom bagi setiap kelompok kultural untuk melanggengkan tatanan sosial masing-masing. Jika tatanan sosial dari kelompok kultural tersebut didasarkan atas sistem</w:t>
      </w:r>
      <w:r>
        <w:rPr>
          <w:rFonts w:ascii="Times New Roman" w:hAnsi="Times New Roman" w:cs="Times New Roman"/>
          <w:sz w:val="24"/>
          <w:szCs w:val="24"/>
        </w:rPr>
        <w:t xml:space="preserve"> patriarki</w:t>
      </w:r>
      <w:r w:rsidR="005722B5">
        <w:rPr>
          <w:rFonts w:ascii="Times New Roman" w:hAnsi="Times New Roman" w:cs="Times New Roman"/>
          <w:sz w:val="24"/>
          <w:szCs w:val="24"/>
        </w:rPr>
        <w:t xml:space="preserve">, kata Okin, </w:t>
      </w:r>
      <w:r>
        <w:rPr>
          <w:rFonts w:ascii="Times New Roman" w:hAnsi="Times New Roman" w:cs="Times New Roman"/>
          <w:sz w:val="24"/>
          <w:szCs w:val="24"/>
        </w:rPr>
        <w:t>posisi perempuan dalam masyarakat itu sangat lemah.</w:t>
      </w:r>
      <w:r w:rsidR="005722B5">
        <w:rPr>
          <w:rFonts w:ascii="Times New Roman" w:hAnsi="Times New Roman" w:cs="Times New Roman"/>
          <w:sz w:val="24"/>
          <w:szCs w:val="24"/>
        </w:rPr>
        <w:t xml:space="preserve"> </w:t>
      </w:r>
    </w:p>
    <w:p w:rsidR="005722B5" w:rsidRDefault="005722B5" w:rsidP="002C6D58">
      <w:pPr>
        <w:pStyle w:val="ListParagraph"/>
        <w:autoSpaceDE w:val="0"/>
        <w:autoSpaceDN w:val="0"/>
        <w:adjustRightInd w:val="0"/>
        <w:spacing w:after="0"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Anne Phillips menganalisis situasi ini sebagai benturan antar prinsip kesetaraan. Terjadi konflik antara dua klaim kesetaraan. Multikulturalisme ingin menghapuskan ketidaksetaraan yang dialami oleh kelompok-kelompok kultural minoritas, sementara feminisme ingin menghapuskan ketidaksetaraan yang dialami oleh kaum perempuan. Kedua proyek ini, multikulturalisme dan feminisme, sebetulnya berangkat dari komitmen yang sama terhadap prinsip kesetaraan dan keduanya berhadap-hadapan sebagai dua aspek yang harus diseimbangkan. Karena keduanya sama-sama mengurusi isyu ketidaksetaraan yang nyata, sangat tidak tepat untuk memutuskan yang satu lebih fundamental daripada yang lain (Phillips, 2007:3).</w:t>
      </w:r>
    </w:p>
    <w:p w:rsidR="002C6D58" w:rsidRDefault="002C6D58" w:rsidP="002C6D58">
      <w:pPr>
        <w:pStyle w:val="ListParagraph"/>
        <w:autoSpaceDE w:val="0"/>
        <w:autoSpaceDN w:val="0"/>
        <w:adjustRightInd w:val="0"/>
        <w:spacing w:after="0"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Ada risiko konseptual dalam multikulturalisme bahwa perbedaan budaya akan terlalu disakralkan sehingga kebenaran universal tentang praktek sosial-politik yang ideal tidak lagi dicari dan kritik normatif atas praktek budaya tertentu ditabukan. Para feminis sudah lama mengkritik multikulturalisme sebagai ideologi yang merugikan bagi perempuan, karena melegitimasi sistem sosial patriarkis dalam budaya-budaya lokal. Sekalipun prinsip kesetaraan (</w:t>
      </w:r>
      <w:r>
        <w:rPr>
          <w:rFonts w:ascii="Times New Roman" w:hAnsi="Times New Roman" w:cs="Times New Roman"/>
          <w:i/>
          <w:sz w:val="24"/>
          <w:szCs w:val="24"/>
        </w:rPr>
        <w:t>principle of equality</w:t>
      </w:r>
      <w:r>
        <w:rPr>
          <w:rFonts w:ascii="Times New Roman" w:hAnsi="Times New Roman" w:cs="Times New Roman"/>
          <w:sz w:val="24"/>
          <w:szCs w:val="24"/>
        </w:rPr>
        <w:t xml:space="preserve">) bersifat mendasar bagi demokrasi dan kehidupan kebangsaan modern, namun kesetaraan bukanlah satu-satunya prinsip yang berlaku. Demokrasi juga mengandung penghargaan terhadap hak asasi manusia dan memberikan ruang luas bagi individu dalam kelompok untuk mengekspresikan diri secara unik. Isyu ketegangan antara penghargaan terhadap keberbedaan dan hak untuk menjadi berbeda dengan konsep </w:t>
      </w:r>
      <w:r>
        <w:rPr>
          <w:rFonts w:ascii="Times New Roman" w:hAnsi="Times New Roman" w:cs="Times New Roman"/>
          <w:sz w:val="24"/>
          <w:szCs w:val="24"/>
        </w:rPr>
        <w:lastRenderedPageBreak/>
        <w:t xml:space="preserve">universal tentang martabat individu sesungguhnya inilah </w:t>
      </w:r>
      <w:r w:rsidR="00810F99">
        <w:rPr>
          <w:rFonts w:ascii="Times New Roman" w:hAnsi="Times New Roman" w:cs="Times New Roman"/>
          <w:sz w:val="24"/>
          <w:szCs w:val="24"/>
        </w:rPr>
        <w:t>perlu ditelusuri dalam penelitian-penelitian lebih lanjut agar ditemukan solusi yang tepat.</w:t>
      </w:r>
    </w:p>
    <w:p w:rsidR="00DD4ED8" w:rsidRDefault="00DD4ED8" w:rsidP="002C6D58">
      <w:pPr>
        <w:pStyle w:val="ListParagraph"/>
        <w:autoSpaceDE w:val="0"/>
        <w:autoSpaceDN w:val="0"/>
        <w:adjustRightInd w:val="0"/>
        <w:spacing w:after="0" w:line="36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Sampai di titik ini, kita bisa memandang proyek multikulturalisme dengan lebih menyeluruh, bukan semata-mata sebagai jargon politik untuk mencitrakan ideologi atau organisasi yang pro kemanusiaan, melainkan sebagai sebuah konsep filosofis dengan asumsi-asumsi yang ternyata problematis. Salah satu ironi dari proyek multikultural, lanjut Anne Phillips (2007:25), adalah bahwa atas nama kesetaraan dan respek mutual antar elemen masyarakat, ia juga mendorong kita untuk memandang kelompok-kelompok dan tatanan-tatanan budaya secara sistematis lebih berbeda daripada kenyataan sesungguhnya dan, dalam proses tersebut, multikulturalisme memberi kontribusi terciptanya stereotipisasi wujud-wujud kultural yang ada.   </w:t>
      </w:r>
    </w:p>
    <w:p w:rsidR="000C4C26" w:rsidRDefault="000C4C26" w:rsidP="00F33C08">
      <w:pPr>
        <w:pStyle w:val="ListParagraph"/>
        <w:spacing w:after="0" w:line="360" w:lineRule="auto"/>
        <w:ind w:left="426" w:firstLine="708"/>
        <w:jc w:val="both"/>
        <w:rPr>
          <w:rFonts w:ascii="Times New Roman" w:hAnsi="Times New Roman" w:cs="Times New Roman"/>
          <w:sz w:val="24"/>
          <w:szCs w:val="24"/>
        </w:rPr>
      </w:pPr>
    </w:p>
    <w:p w:rsidR="00C17FAB" w:rsidRDefault="00DD4ED8" w:rsidP="004B3934">
      <w:pPr>
        <w:pStyle w:val="ListParagraph"/>
        <w:numPr>
          <w:ilvl w:val="0"/>
          <w:numId w:val="1"/>
        </w:numPr>
        <w:spacing w:after="0" w:line="480" w:lineRule="auto"/>
        <w:ind w:left="425" w:hanging="357"/>
        <w:rPr>
          <w:rFonts w:ascii="Times New Roman" w:hAnsi="Times New Roman" w:cs="Times New Roman"/>
          <w:b/>
          <w:sz w:val="24"/>
          <w:szCs w:val="24"/>
        </w:rPr>
      </w:pPr>
      <w:r>
        <w:rPr>
          <w:rFonts w:ascii="Times New Roman" w:hAnsi="Times New Roman" w:cs="Times New Roman"/>
          <w:b/>
          <w:sz w:val="24"/>
          <w:szCs w:val="24"/>
        </w:rPr>
        <w:t xml:space="preserve">MULTIKULTURALISME </w:t>
      </w:r>
      <w:r w:rsidR="00B23F68">
        <w:rPr>
          <w:rFonts w:ascii="Times New Roman" w:hAnsi="Times New Roman" w:cs="Times New Roman"/>
          <w:b/>
          <w:sz w:val="24"/>
          <w:szCs w:val="24"/>
        </w:rPr>
        <w:t xml:space="preserve">INDONESIA </w:t>
      </w:r>
      <w:r>
        <w:rPr>
          <w:rFonts w:ascii="Times New Roman" w:hAnsi="Times New Roman" w:cs="Times New Roman"/>
          <w:b/>
          <w:sz w:val="24"/>
          <w:szCs w:val="24"/>
        </w:rPr>
        <w:t>DI MASA DEPAN</w:t>
      </w:r>
    </w:p>
    <w:p w:rsidR="00BD657F" w:rsidRDefault="00BD657F" w:rsidP="0049413A">
      <w:pPr>
        <w:pStyle w:val="ListParagraph"/>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Saat ini term multikulturalisme sedang laris dalam arti positif di kalangan birokrat, akademisi, maupun masyarakat umum. Visi indah tentang kelompok-kelompok budaya berbeda yang berinteraksi dalam kedamaian dan ko-eksistensi konstruktif ada di benak kita semua. Pidato-pidato dan esai-esai yang mendorong dijunjung tingginya multikulturalisme ada di mana-mana, meminta dan menuntut adanya sikap menghargai setiap wujud kebudayaan, daerah atau sub-kelompok, yang ada di Indonesia.</w:t>
      </w:r>
    </w:p>
    <w:p w:rsidR="00BD657F" w:rsidRDefault="00BD657F" w:rsidP="0049413A">
      <w:pPr>
        <w:pStyle w:val="ListParagraph"/>
        <w:spacing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Namun, konflik inheren dalam konsep multikulturalisme belum dicarikan solusi fundamental, sehingga kita melihat dalam prakteknya terjadi benturan-benturan antara konsep yang satu dan yang banyak (</w:t>
      </w:r>
      <w:r>
        <w:rPr>
          <w:rFonts w:ascii="Times New Roman" w:hAnsi="Times New Roman" w:cs="Times New Roman"/>
          <w:i/>
          <w:sz w:val="24"/>
          <w:szCs w:val="24"/>
        </w:rPr>
        <w:t>one and many</w:t>
      </w:r>
      <w:r>
        <w:rPr>
          <w:rFonts w:ascii="Times New Roman" w:hAnsi="Times New Roman" w:cs="Times New Roman"/>
          <w:sz w:val="24"/>
          <w:szCs w:val="24"/>
        </w:rPr>
        <w:t xml:space="preserve">). Aksi terorisme, misalnya, menunjukkan adanya identitas kelompok kultural yang kuat namun memberontak terhadap identitas bersama dan kepentingan rakyat banyak sebagai sesama warga Indonesia. Para teroris mengorbankan kepentingan dan keselamatan sesama warga negara Indonesia untuk </w:t>
      </w:r>
      <w:r>
        <w:rPr>
          <w:rFonts w:ascii="Times New Roman" w:hAnsi="Times New Roman" w:cs="Times New Roman"/>
          <w:sz w:val="24"/>
          <w:szCs w:val="24"/>
        </w:rPr>
        <w:lastRenderedPageBreak/>
        <w:t xml:space="preserve">memperjuangkan tujuan kelompok kulturalnya sendiri. Kita bisa menilai hal yang sama terjadi pada gerakan-gerakan separatisme di berbagai penjuru wilayah Indonesia. Menguatkan identitas kelompok kultural ternyata bisa menabrak kepentingan agenda nasional yang lebih besar, sila ketiga dari Pancasila, yakni persatuan Indonesia. </w:t>
      </w:r>
    </w:p>
    <w:p w:rsidR="00074A7D" w:rsidRDefault="00074A7D" w:rsidP="00074A7D">
      <w:pPr>
        <w:pStyle w:val="ListParagraph"/>
        <w:spacing w:before="240" w:after="0" w:line="360" w:lineRule="auto"/>
        <w:ind w:left="426" w:firstLine="708"/>
        <w:jc w:val="both"/>
        <w:rPr>
          <w:rFonts w:ascii="Times New Roman" w:hAnsi="Times New Roman" w:cs="Times New Roman"/>
          <w:sz w:val="24"/>
          <w:szCs w:val="24"/>
        </w:rPr>
      </w:pPr>
      <w:r>
        <w:rPr>
          <w:rFonts w:ascii="Times New Roman" w:hAnsi="Times New Roman" w:cs="Times New Roman"/>
          <w:sz w:val="24"/>
          <w:szCs w:val="24"/>
        </w:rPr>
        <w:t>Problem benturan antar klaim kesetaraan juga perlu diselesaikan. Jika esensi dari multikulturalisme adalah pengakuan bahwa kaum minoritas perlu diperlakukan setara seperti kelompok mayoritas, kita akan berhadapan dengan persoalan: bagaimana dengan kaum minoritas di tengah kaum minoritas itu (</w:t>
      </w:r>
      <w:r>
        <w:rPr>
          <w:rFonts w:ascii="Times New Roman" w:hAnsi="Times New Roman" w:cs="Times New Roman"/>
          <w:i/>
          <w:sz w:val="24"/>
          <w:szCs w:val="24"/>
        </w:rPr>
        <w:t>minorities within minorities</w:t>
      </w:r>
      <w:r>
        <w:rPr>
          <w:rFonts w:ascii="Times New Roman" w:hAnsi="Times New Roman" w:cs="Times New Roman"/>
          <w:sz w:val="24"/>
          <w:szCs w:val="24"/>
        </w:rPr>
        <w:t xml:space="preserve">)? Bahkan kaum minoritas pun dapat berlaku menindas terhadap kaum minoritasnya sendiri, itu kita temui dalam realitas masyarakat. Perlakuan terhadap kaum perempuan di tengah sub kelompok kultural yang patriarkis adalah satu contoh. Di Indonesia juga kita temukan kasus-kasus seperti sekte-sekte keagamaan minoritas yang tidak memperoleh pengakuan kesetaraan dari kelompok keagamaan mayoritas tempat mereka berafiliasi, juga </w:t>
      </w:r>
      <w:r w:rsidR="00CB3CC5">
        <w:rPr>
          <w:rFonts w:ascii="Times New Roman" w:hAnsi="Times New Roman" w:cs="Times New Roman"/>
          <w:sz w:val="24"/>
          <w:szCs w:val="24"/>
        </w:rPr>
        <w:t>sub-sub kultur lain yang masih bergerak di bawah tanah, eksis tapi tidak berani menampilkan diri karena takut pada konsekuensi sosial dari kelompok kultural mayoritas, misalnya kaum gay dan lesbian, kelompok ateis, dan seterusnya. Multikulturalisme macam apa yang bisa memperlakukan mereka secara sepantasnya? Jika kesetaraan dan penghargaan atas perbedaan dijunjung tinggi, adakah batas-batasnya? Pertanyaan-pertanyaan ini perlu dibahas lebih lanjut dalam penelitian-penelitian selanjutnya.</w:t>
      </w:r>
    </w:p>
    <w:p w:rsidR="002F1A3D" w:rsidRDefault="002F1A3D" w:rsidP="002F1A3D">
      <w:pPr>
        <w:pStyle w:val="ListParagraph"/>
        <w:spacing w:after="0" w:line="360" w:lineRule="auto"/>
        <w:ind w:left="426"/>
        <w:rPr>
          <w:rFonts w:ascii="Times New Roman" w:hAnsi="Times New Roman" w:cs="Times New Roman"/>
          <w:b/>
          <w:sz w:val="24"/>
          <w:szCs w:val="24"/>
        </w:rPr>
      </w:pPr>
    </w:p>
    <w:p w:rsidR="00CB3CC5" w:rsidRDefault="00CB3CC5" w:rsidP="002F1A3D">
      <w:pPr>
        <w:pStyle w:val="ListParagraph"/>
        <w:spacing w:after="0" w:line="360" w:lineRule="auto"/>
        <w:ind w:left="426"/>
        <w:rPr>
          <w:rFonts w:ascii="Times New Roman" w:hAnsi="Times New Roman" w:cs="Times New Roman"/>
          <w:b/>
          <w:sz w:val="24"/>
          <w:szCs w:val="24"/>
        </w:rPr>
      </w:pPr>
    </w:p>
    <w:p w:rsidR="00421D53" w:rsidRDefault="00421D53" w:rsidP="00421D53">
      <w:pPr>
        <w:pStyle w:val="ListParagraph"/>
        <w:numPr>
          <w:ilvl w:val="0"/>
          <w:numId w:val="1"/>
        </w:numPr>
        <w:spacing w:after="0" w:line="360" w:lineRule="auto"/>
        <w:ind w:left="426"/>
        <w:rPr>
          <w:rFonts w:ascii="Times New Roman" w:hAnsi="Times New Roman" w:cs="Times New Roman"/>
          <w:b/>
          <w:sz w:val="24"/>
          <w:szCs w:val="24"/>
        </w:rPr>
      </w:pPr>
      <w:r>
        <w:rPr>
          <w:rFonts w:ascii="Times New Roman" w:hAnsi="Times New Roman" w:cs="Times New Roman"/>
          <w:b/>
          <w:sz w:val="24"/>
          <w:szCs w:val="24"/>
        </w:rPr>
        <w:t>DAFTAR PUSTAKA</w:t>
      </w:r>
    </w:p>
    <w:p w:rsidR="00DA724B" w:rsidRPr="00DA724B" w:rsidRDefault="00DA724B" w:rsidP="001A6695">
      <w:pPr>
        <w:pStyle w:val="ListParagraph"/>
        <w:spacing w:after="0" w:line="360" w:lineRule="auto"/>
        <w:ind w:left="851" w:hanging="425"/>
        <w:jc w:val="both"/>
        <w:rPr>
          <w:rFonts w:ascii="Times New Roman" w:hAnsi="Times New Roman" w:cs="Times New Roman"/>
          <w:sz w:val="24"/>
          <w:szCs w:val="24"/>
        </w:rPr>
      </w:pPr>
    </w:p>
    <w:p w:rsidR="000348A9" w:rsidRDefault="000348A9" w:rsidP="000348A9">
      <w:pPr>
        <w:pStyle w:val="ListParagraph"/>
        <w:spacing w:after="0" w:line="360" w:lineRule="auto"/>
        <w:ind w:left="851" w:hanging="425"/>
        <w:jc w:val="both"/>
        <w:rPr>
          <w:rFonts w:ascii="Times New Roman" w:hAnsi="Times New Roman" w:cs="Times New Roman"/>
          <w:sz w:val="24"/>
          <w:szCs w:val="24"/>
        </w:rPr>
      </w:pPr>
      <w:r>
        <w:rPr>
          <w:rFonts w:ascii="Times New Roman" w:eastAsia="Sabon-Roman" w:hAnsi="Times New Roman" w:cs="Times New Roman"/>
          <w:sz w:val="24"/>
          <w:szCs w:val="24"/>
        </w:rPr>
        <w:t>Azra, Azyumardi. 2007. “Identitas dan Krisis Budaya: Membangun Multikulturalisme Indonesia.” Kongres Budaya dan Pariwisata</w:t>
      </w:r>
      <w:r w:rsidR="00287B0C">
        <w:rPr>
          <w:rFonts w:ascii="Times New Roman" w:eastAsia="Sabon-Roman" w:hAnsi="Times New Roman" w:cs="Times New Roman"/>
          <w:sz w:val="24"/>
          <w:szCs w:val="24"/>
        </w:rPr>
        <w:t xml:space="preserve"> </w:t>
      </w:r>
      <w:hyperlink r:id="rId7" w:history="1">
        <w:r w:rsidRPr="000348A9">
          <w:rPr>
            <w:rStyle w:val="Hyperlink"/>
            <w:rFonts w:ascii="Times New Roman" w:hAnsi="Times New Roman" w:cs="Times New Roman"/>
            <w:color w:val="auto"/>
            <w:sz w:val="24"/>
            <w:szCs w:val="24"/>
            <w:u w:val="none"/>
          </w:rPr>
          <w:t>http://www.kongresbud.budpar.go.id/58%20ayyumardi%20azra.htm</w:t>
        </w:r>
      </w:hyperlink>
    </w:p>
    <w:p w:rsidR="002C6D58" w:rsidRPr="00E103B6" w:rsidRDefault="00854F5D" w:rsidP="007D3A89">
      <w:pPr>
        <w:pStyle w:val="ListParagraph"/>
        <w:spacing w:after="0" w:line="360" w:lineRule="auto"/>
        <w:ind w:left="851" w:hanging="425"/>
        <w:jc w:val="both"/>
        <w:rPr>
          <w:rFonts w:ascii="Times New Roman" w:eastAsia="Sabon-Roman" w:hAnsi="Times New Roman" w:cs="Times New Roman"/>
          <w:sz w:val="24"/>
          <w:szCs w:val="24"/>
        </w:rPr>
      </w:pPr>
      <w:r w:rsidRPr="00E103B6">
        <w:rPr>
          <w:rFonts w:ascii="Times New Roman" w:eastAsia="Sabon-Roman" w:hAnsi="Times New Roman" w:cs="Times New Roman"/>
          <w:sz w:val="24"/>
          <w:szCs w:val="24"/>
        </w:rPr>
        <w:lastRenderedPageBreak/>
        <w:t xml:space="preserve">Bakker, Anton dan Achmad Charis Zubair. 1990. </w:t>
      </w:r>
      <w:r w:rsidRPr="00E103B6">
        <w:rPr>
          <w:rFonts w:ascii="Times New Roman" w:eastAsia="Sabon-Roman" w:hAnsi="Times New Roman" w:cs="Times New Roman"/>
          <w:i/>
          <w:sz w:val="24"/>
          <w:szCs w:val="24"/>
        </w:rPr>
        <w:t>Metode-Metode Penelitian Filsafat</w:t>
      </w:r>
      <w:r w:rsidRPr="00E103B6">
        <w:rPr>
          <w:rFonts w:ascii="Times New Roman" w:eastAsia="Sabon-Roman" w:hAnsi="Times New Roman" w:cs="Times New Roman"/>
          <w:sz w:val="24"/>
          <w:szCs w:val="24"/>
        </w:rPr>
        <w:t xml:space="preserve">. </w:t>
      </w:r>
      <w:r w:rsidR="002C6D58" w:rsidRPr="00E103B6">
        <w:rPr>
          <w:rFonts w:ascii="Times New Roman" w:eastAsia="Sabon-Roman" w:hAnsi="Times New Roman" w:cs="Times New Roman"/>
          <w:sz w:val="24"/>
          <w:szCs w:val="24"/>
        </w:rPr>
        <w:t>Yogyakarta: Kanisius.</w:t>
      </w:r>
    </w:p>
    <w:p w:rsidR="00C341FA" w:rsidRPr="00E103B6" w:rsidRDefault="00C341FA" w:rsidP="007D3A89">
      <w:pPr>
        <w:pStyle w:val="ListParagraph"/>
        <w:spacing w:after="0" w:line="360" w:lineRule="auto"/>
        <w:ind w:left="851" w:hanging="425"/>
        <w:jc w:val="both"/>
        <w:rPr>
          <w:rFonts w:ascii="Times New Roman" w:eastAsia="Sabon-Roman" w:hAnsi="Times New Roman" w:cs="Times New Roman"/>
          <w:sz w:val="24"/>
          <w:szCs w:val="24"/>
        </w:rPr>
      </w:pPr>
      <w:r w:rsidRPr="00E103B6">
        <w:rPr>
          <w:rFonts w:ascii="Times New Roman" w:eastAsia="Sabon-Roman" w:hAnsi="Times New Roman" w:cs="Times New Roman"/>
          <w:sz w:val="24"/>
          <w:szCs w:val="24"/>
        </w:rPr>
        <w:t xml:space="preserve">Heywood, Andrew. 2007. </w:t>
      </w:r>
      <w:r w:rsidRPr="00E103B6">
        <w:rPr>
          <w:rFonts w:ascii="Times New Roman" w:eastAsia="Sabon-Roman" w:hAnsi="Times New Roman" w:cs="Times New Roman"/>
          <w:i/>
          <w:sz w:val="24"/>
          <w:szCs w:val="24"/>
        </w:rPr>
        <w:t xml:space="preserve">Political Ideologies </w:t>
      </w:r>
      <w:r w:rsidRPr="00E103B6">
        <w:rPr>
          <w:rFonts w:ascii="Times New Roman" w:eastAsia="Sabon-Roman" w:hAnsi="Times New Roman" w:cs="Times New Roman"/>
          <w:sz w:val="24"/>
          <w:szCs w:val="24"/>
        </w:rPr>
        <w:t>(4</w:t>
      </w:r>
      <w:r w:rsidRPr="00E103B6">
        <w:rPr>
          <w:rFonts w:ascii="Times New Roman" w:eastAsia="Sabon-Roman" w:hAnsi="Times New Roman" w:cs="Times New Roman"/>
          <w:sz w:val="24"/>
          <w:szCs w:val="24"/>
          <w:vertAlign w:val="superscript"/>
        </w:rPr>
        <w:t>th</w:t>
      </w:r>
      <w:r w:rsidRPr="00E103B6">
        <w:rPr>
          <w:rFonts w:ascii="Times New Roman" w:eastAsia="Sabon-Roman" w:hAnsi="Times New Roman" w:cs="Times New Roman"/>
          <w:sz w:val="24"/>
          <w:szCs w:val="24"/>
        </w:rPr>
        <w:t xml:space="preserve"> Edition). Palgrave: McMillan.</w:t>
      </w:r>
      <w:r w:rsidR="00287B0C">
        <w:rPr>
          <w:rFonts w:ascii="Times New Roman" w:eastAsia="Sabon-Roman" w:hAnsi="Times New Roman" w:cs="Times New Roman"/>
          <w:sz w:val="24"/>
          <w:szCs w:val="24"/>
        </w:rPr>
        <w:t xml:space="preserve"> </w:t>
      </w:r>
    </w:p>
    <w:p w:rsidR="000348A9" w:rsidRDefault="000348A9" w:rsidP="000348A9">
      <w:pPr>
        <w:pStyle w:val="ListParagraph"/>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Lubis, Akhyar Yusuf. 2006. </w:t>
      </w:r>
      <w:r>
        <w:rPr>
          <w:rFonts w:ascii="Times New Roman" w:hAnsi="Times New Roman" w:cs="Times New Roman"/>
          <w:i/>
          <w:sz w:val="24"/>
          <w:szCs w:val="24"/>
        </w:rPr>
        <w:t>Dekonstruksi Epistemologi Modern</w:t>
      </w:r>
      <w:r>
        <w:rPr>
          <w:rFonts w:ascii="Times New Roman" w:hAnsi="Times New Roman" w:cs="Times New Roman"/>
          <w:sz w:val="24"/>
          <w:szCs w:val="24"/>
        </w:rPr>
        <w:t>. Jakarta: Pustaka Indonesia Satu.</w:t>
      </w:r>
    </w:p>
    <w:p w:rsidR="00765624" w:rsidRDefault="00765624" w:rsidP="000348A9">
      <w:pPr>
        <w:pStyle w:val="ListParagraph"/>
        <w:spacing w:after="0" w:line="36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Miller, David. 1995. </w:t>
      </w:r>
      <w:r>
        <w:rPr>
          <w:rFonts w:ascii="Times New Roman" w:hAnsi="Times New Roman" w:cs="Times New Roman"/>
          <w:i/>
          <w:sz w:val="24"/>
          <w:szCs w:val="24"/>
        </w:rPr>
        <w:t>On Nationality</w:t>
      </w:r>
      <w:r>
        <w:rPr>
          <w:rFonts w:ascii="Times New Roman" w:hAnsi="Times New Roman" w:cs="Times New Roman"/>
          <w:sz w:val="24"/>
          <w:szCs w:val="24"/>
        </w:rPr>
        <w:t>. Oxford: Oxford University Press.</w:t>
      </w:r>
    </w:p>
    <w:p w:rsidR="000348A9" w:rsidRDefault="000348A9" w:rsidP="000348A9">
      <w:pPr>
        <w:pStyle w:val="ListParagraph"/>
        <w:spacing w:after="0" w:line="360" w:lineRule="auto"/>
        <w:ind w:left="851" w:hanging="425"/>
        <w:jc w:val="both"/>
        <w:rPr>
          <w:rFonts w:ascii="Times New Roman" w:eastAsia="Sabon-Roman" w:hAnsi="Times New Roman" w:cs="Times New Roman"/>
          <w:sz w:val="24"/>
          <w:szCs w:val="24"/>
        </w:rPr>
      </w:pPr>
      <w:r>
        <w:rPr>
          <w:rFonts w:ascii="Times New Roman" w:hAnsi="Times New Roman" w:cs="Times New Roman"/>
          <w:sz w:val="24"/>
          <w:szCs w:val="24"/>
        </w:rPr>
        <w:t xml:space="preserve">Mubarak, Zakki, dkk. 2008. </w:t>
      </w:r>
      <w:r>
        <w:rPr>
          <w:rFonts w:ascii="Times New Roman" w:hAnsi="Times New Roman" w:cs="Times New Roman"/>
          <w:i/>
          <w:sz w:val="24"/>
          <w:szCs w:val="24"/>
        </w:rPr>
        <w:t>Buku Ajar II Mata Kuliah Penembangan Kepribadian Terintegrasi (MPKT): Manusia, Akhlak, Budi Pekerti dan Masyarakat</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Cetakan Kedua. </w:t>
      </w:r>
      <w:r>
        <w:rPr>
          <w:rFonts w:ascii="Times New Roman" w:eastAsia="Sabon-Roman" w:hAnsi="Times New Roman" w:cs="Times New Roman"/>
          <w:sz w:val="24"/>
          <w:szCs w:val="24"/>
        </w:rPr>
        <w:t>Depok: UI Press.</w:t>
      </w:r>
    </w:p>
    <w:p w:rsidR="002709F4" w:rsidRPr="00E103B6" w:rsidRDefault="007D3A89" w:rsidP="000348A9">
      <w:pPr>
        <w:pStyle w:val="ListParagraph"/>
        <w:spacing w:after="0" w:line="360" w:lineRule="auto"/>
        <w:ind w:left="851" w:hanging="425"/>
        <w:jc w:val="both"/>
        <w:rPr>
          <w:rFonts w:ascii="Times New Roman" w:eastAsia="Sabon-Roman" w:hAnsi="Times New Roman" w:cs="Times New Roman"/>
          <w:sz w:val="24"/>
          <w:szCs w:val="24"/>
        </w:rPr>
      </w:pPr>
      <w:r w:rsidRPr="00E103B6">
        <w:rPr>
          <w:rFonts w:ascii="Times New Roman" w:eastAsia="Sabon-Roman" w:hAnsi="Times New Roman" w:cs="Times New Roman"/>
          <w:sz w:val="24"/>
          <w:szCs w:val="24"/>
        </w:rPr>
        <w:t>Okin,</w:t>
      </w:r>
      <w:r w:rsidR="002709F4" w:rsidRPr="00E103B6">
        <w:rPr>
          <w:rFonts w:ascii="Times New Roman" w:eastAsia="Sabon-Roman" w:hAnsi="Times New Roman" w:cs="Times New Roman"/>
          <w:sz w:val="24"/>
          <w:szCs w:val="24"/>
        </w:rPr>
        <w:t xml:space="preserve"> Susan Moller. 1998.</w:t>
      </w:r>
      <w:r w:rsidRPr="00E103B6">
        <w:rPr>
          <w:rFonts w:ascii="Times New Roman" w:eastAsia="Sabon-Roman" w:hAnsi="Times New Roman" w:cs="Times New Roman"/>
          <w:sz w:val="24"/>
          <w:szCs w:val="24"/>
        </w:rPr>
        <w:t xml:space="preserve"> “Feminism and Multiculturalism: Some Tensions,” </w:t>
      </w:r>
      <w:r w:rsidRPr="00E103B6">
        <w:rPr>
          <w:rFonts w:ascii="Times New Roman" w:eastAsia="Sabon-Italic" w:hAnsi="Times New Roman" w:cs="Times New Roman"/>
          <w:i/>
          <w:iCs/>
          <w:sz w:val="24"/>
          <w:szCs w:val="24"/>
        </w:rPr>
        <w:t xml:space="preserve">Ethics </w:t>
      </w:r>
      <w:r w:rsidRPr="00E103B6">
        <w:rPr>
          <w:rFonts w:ascii="Times New Roman" w:eastAsia="Sabon-Roman" w:hAnsi="Times New Roman" w:cs="Times New Roman"/>
          <w:sz w:val="24"/>
          <w:szCs w:val="24"/>
        </w:rPr>
        <w:t xml:space="preserve">108 </w:t>
      </w:r>
      <w:r w:rsidR="002709F4" w:rsidRPr="00E103B6">
        <w:rPr>
          <w:rFonts w:ascii="Times New Roman" w:eastAsia="Sabon-Roman" w:hAnsi="Times New Roman" w:cs="Times New Roman"/>
          <w:sz w:val="24"/>
          <w:szCs w:val="24"/>
        </w:rPr>
        <w:t>(1998): of 661–84</w:t>
      </w:r>
      <w:r w:rsidRPr="00E103B6">
        <w:rPr>
          <w:rFonts w:ascii="Times New Roman" w:eastAsia="Sabon-Roman" w:hAnsi="Times New Roman" w:cs="Times New Roman"/>
          <w:sz w:val="24"/>
          <w:szCs w:val="24"/>
        </w:rPr>
        <w:t xml:space="preserve"> </w:t>
      </w:r>
    </w:p>
    <w:p w:rsidR="002709F4" w:rsidRPr="00E103B6" w:rsidRDefault="002709F4" w:rsidP="002709F4">
      <w:pPr>
        <w:pStyle w:val="ListParagraph"/>
        <w:spacing w:after="0" w:line="360" w:lineRule="auto"/>
        <w:ind w:left="851" w:hanging="425"/>
        <w:jc w:val="both"/>
        <w:rPr>
          <w:rFonts w:ascii="Times New Roman" w:eastAsia="Sabon-Roman" w:hAnsi="Times New Roman" w:cs="Times New Roman"/>
          <w:sz w:val="24"/>
          <w:szCs w:val="24"/>
        </w:rPr>
      </w:pPr>
      <w:r w:rsidRPr="00E103B6">
        <w:rPr>
          <w:rFonts w:ascii="Times New Roman" w:eastAsia="Sabon-Roman" w:hAnsi="Times New Roman" w:cs="Times New Roman"/>
          <w:sz w:val="24"/>
          <w:szCs w:val="24"/>
        </w:rPr>
        <w:t>____</w:t>
      </w:r>
      <w:r w:rsidR="00287B0C">
        <w:rPr>
          <w:rFonts w:ascii="Times New Roman" w:eastAsia="Sabon-Roman" w:hAnsi="Times New Roman" w:cs="Times New Roman"/>
          <w:sz w:val="24"/>
          <w:szCs w:val="24"/>
        </w:rPr>
        <w:t xml:space="preserve"> </w:t>
      </w:r>
      <w:r w:rsidRPr="00E103B6">
        <w:rPr>
          <w:rFonts w:ascii="Times New Roman" w:eastAsia="Sabon-Roman" w:hAnsi="Times New Roman" w:cs="Times New Roman"/>
          <w:sz w:val="24"/>
          <w:szCs w:val="24"/>
        </w:rPr>
        <w:t xml:space="preserve">1999. </w:t>
      </w:r>
      <w:r w:rsidR="007D3A89" w:rsidRPr="00E103B6">
        <w:rPr>
          <w:rFonts w:ascii="Times New Roman" w:eastAsia="Sabon-Roman" w:hAnsi="Times New Roman" w:cs="Times New Roman"/>
          <w:sz w:val="24"/>
          <w:szCs w:val="24"/>
        </w:rPr>
        <w:t xml:space="preserve">“Is Multiculturalism Bad for Women?” in </w:t>
      </w:r>
      <w:r w:rsidR="007D3A89" w:rsidRPr="00E103B6">
        <w:rPr>
          <w:rFonts w:ascii="Times New Roman" w:eastAsia="Sabon-Italic" w:hAnsi="Times New Roman" w:cs="Times New Roman"/>
          <w:i/>
          <w:iCs/>
          <w:sz w:val="24"/>
          <w:szCs w:val="24"/>
        </w:rPr>
        <w:t>Is Multiculturalism</w:t>
      </w:r>
      <w:r w:rsidRPr="00E103B6">
        <w:rPr>
          <w:rFonts w:ascii="Times New Roman" w:eastAsia="Sabon-Italic" w:hAnsi="Times New Roman" w:cs="Times New Roman"/>
          <w:i/>
          <w:iCs/>
          <w:sz w:val="24"/>
          <w:szCs w:val="24"/>
        </w:rPr>
        <w:t xml:space="preserve"> </w:t>
      </w:r>
      <w:r w:rsidR="007D3A89" w:rsidRPr="00E103B6">
        <w:rPr>
          <w:rFonts w:ascii="Times New Roman" w:eastAsia="Sabon-Italic" w:hAnsi="Times New Roman" w:cs="Times New Roman"/>
          <w:i/>
          <w:iCs/>
          <w:sz w:val="24"/>
          <w:szCs w:val="24"/>
        </w:rPr>
        <w:t xml:space="preserve">Bad for Women? </w:t>
      </w:r>
      <w:r w:rsidR="007D3A89" w:rsidRPr="00E103B6">
        <w:rPr>
          <w:rFonts w:ascii="Times New Roman" w:eastAsia="Sabon-Roman" w:hAnsi="Times New Roman" w:cs="Times New Roman"/>
          <w:sz w:val="24"/>
          <w:szCs w:val="24"/>
        </w:rPr>
        <w:t>ed. Joshua Cohen, Matthew Howard, and Martha C. Nussbaum</w:t>
      </w:r>
      <w:r w:rsidRPr="00E103B6">
        <w:rPr>
          <w:rFonts w:ascii="Times New Roman" w:eastAsia="Sabon-Roman" w:hAnsi="Times New Roman" w:cs="Times New Roman"/>
          <w:sz w:val="24"/>
          <w:szCs w:val="24"/>
        </w:rPr>
        <w:t>,</w:t>
      </w:r>
      <w:r w:rsidR="00287B0C">
        <w:rPr>
          <w:rFonts w:ascii="Times New Roman" w:eastAsia="Sabon-Roman" w:hAnsi="Times New Roman" w:cs="Times New Roman"/>
          <w:sz w:val="24"/>
          <w:szCs w:val="24"/>
        </w:rPr>
        <w:t xml:space="preserve"> </w:t>
      </w:r>
      <w:r w:rsidR="007D3A89" w:rsidRPr="00E103B6">
        <w:rPr>
          <w:rFonts w:ascii="Times New Roman" w:eastAsia="Sabon-Roman" w:hAnsi="Times New Roman" w:cs="Times New Roman"/>
          <w:sz w:val="24"/>
          <w:szCs w:val="24"/>
        </w:rPr>
        <w:t>Princeton, NJ: Princeton University Press</w:t>
      </w:r>
      <w:r w:rsidRPr="00E103B6">
        <w:rPr>
          <w:rFonts w:ascii="Times New Roman" w:eastAsia="Sabon-Roman" w:hAnsi="Times New Roman" w:cs="Times New Roman"/>
          <w:sz w:val="24"/>
          <w:szCs w:val="24"/>
        </w:rPr>
        <w:t>.</w:t>
      </w:r>
      <w:r w:rsidR="007D3A89" w:rsidRPr="00E103B6">
        <w:rPr>
          <w:rFonts w:ascii="Times New Roman" w:eastAsia="Sabon-Roman" w:hAnsi="Times New Roman" w:cs="Times New Roman"/>
          <w:sz w:val="24"/>
          <w:szCs w:val="24"/>
        </w:rPr>
        <w:t xml:space="preserve"> </w:t>
      </w:r>
    </w:p>
    <w:p w:rsidR="00E103B6" w:rsidRDefault="002709F4" w:rsidP="00E103B6">
      <w:pPr>
        <w:pStyle w:val="ListParagraph"/>
        <w:spacing w:after="0" w:line="360" w:lineRule="auto"/>
        <w:ind w:left="851" w:hanging="425"/>
        <w:jc w:val="both"/>
        <w:rPr>
          <w:rFonts w:ascii="Times New Roman" w:eastAsia="Sabon-Roman" w:hAnsi="Times New Roman" w:cs="Times New Roman"/>
          <w:sz w:val="24"/>
          <w:szCs w:val="24"/>
        </w:rPr>
      </w:pPr>
      <w:r w:rsidRPr="00E103B6">
        <w:rPr>
          <w:rFonts w:ascii="Times New Roman" w:eastAsia="Sabon-Roman" w:hAnsi="Times New Roman" w:cs="Times New Roman"/>
          <w:sz w:val="24"/>
          <w:szCs w:val="24"/>
        </w:rPr>
        <w:t>____. 2002.</w:t>
      </w:r>
      <w:r w:rsidR="007D3A89" w:rsidRPr="00E103B6">
        <w:rPr>
          <w:rFonts w:ascii="Times New Roman" w:eastAsia="Sabon-Roman" w:hAnsi="Times New Roman" w:cs="Times New Roman"/>
          <w:sz w:val="24"/>
          <w:szCs w:val="24"/>
        </w:rPr>
        <w:t xml:space="preserve"> “‘Mistresses</w:t>
      </w:r>
      <w:r w:rsidRPr="00E103B6">
        <w:rPr>
          <w:rFonts w:ascii="Times New Roman" w:eastAsia="Sabon-Roman" w:hAnsi="Times New Roman" w:cs="Times New Roman"/>
          <w:sz w:val="24"/>
          <w:szCs w:val="24"/>
        </w:rPr>
        <w:t xml:space="preserve"> </w:t>
      </w:r>
      <w:r w:rsidR="007D3A89" w:rsidRPr="00E103B6">
        <w:rPr>
          <w:rFonts w:ascii="Times New Roman" w:eastAsia="Sabon-Roman" w:hAnsi="Times New Roman" w:cs="Times New Roman"/>
          <w:sz w:val="24"/>
          <w:szCs w:val="24"/>
        </w:rPr>
        <w:t xml:space="preserve">of Their Own Destiny’: Group Rights, Gender, and Realistic Rights of Exit,” </w:t>
      </w:r>
      <w:r w:rsidR="007D3A89" w:rsidRPr="00E103B6">
        <w:rPr>
          <w:rFonts w:ascii="Times New Roman" w:eastAsia="Sabon-Italic" w:hAnsi="Times New Roman" w:cs="Times New Roman"/>
          <w:i/>
          <w:iCs/>
          <w:sz w:val="24"/>
          <w:szCs w:val="24"/>
        </w:rPr>
        <w:t xml:space="preserve">Ethics </w:t>
      </w:r>
      <w:r w:rsidR="007D3A89" w:rsidRPr="00E103B6">
        <w:rPr>
          <w:rFonts w:ascii="Times New Roman" w:eastAsia="Sabon-Roman" w:hAnsi="Times New Roman" w:cs="Times New Roman"/>
          <w:sz w:val="24"/>
          <w:szCs w:val="24"/>
        </w:rPr>
        <w:t>112</w:t>
      </w:r>
      <w:r w:rsidRPr="00E103B6">
        <w:rPr>
          <w:rFonts w:ascii="Times New Roman" w:eastAsia="Sabon-Roman" w:hAnsi="Times New Roman" w:cs="Times New Roman"/>
          <w:sz w:val="24"/>
          <w:szCs w:val="24"/>
        </w:rPr>
        <w:t xml:space="preserve"> </w:t>
      </w:r>
      <w:r w:rsidR="007D3A89" w:rsidRPr="00E103B6">
        <w:rPr>
          <w:rFonts w:ascii="Times New Roman" w:eastAsia="Sabon-Roman" w:hAnsi="Times New Roman" w:cs="Times New Roman"/>
          <w:sz w:val="24"/>
          <w:szCs w:val="24"/>
        </w:rPr>
        <w:t>(January 2002): 205–30.</w:t>
      </w:r>
    </w:p>
    <w:p w:rsidR="00E103B6" w:rsidRDefault="00B86EAD" w:rsidP="00E103B6">
      <w:pPr>
        <w:pStyle w:val="ListParagraph"/>
        <w:spacing w:after="0" w:line="360" w:lineRule="auto"/>
        <w:ind w:left="851" w:hanging="425"/>
        <w:jc w:val="both"/>
        <w:rPr>
          <w:rFonts w:ascii="Times New Roman" w:eastAsia="Sabon-Roman" w:hAnsi="Times New Roman" w:cs="Times New Roman"/>
          <w:sz w:val="24"/>
          <w:szCs w:val="24"/>
        </w:rPr>
      </w:pPr>
      <w:r w:rsidRPr="00E103B6">
        <w:rPr>
          <w:rFonts w:ascii="Times New Roman" w:eastAsia="Sabon-Roman" w:hAnsi="Times New Roman" w:cs="Times New Roman"/>
          <w:sz w:val="24"/>
          <w:szCs w:val="24"/>
        </w:rPr>
        <w:t xml:space="preserve">Parekh, Bikhu. 2001. </w:t>
      </w:r>
      <w:r w:rsidRPr="00E103B6">
        <w:rPr>
          <w:rFonts w:ascii="Times New Roman" w:eastAsia="Sabon-Roman" w:hAnsi="Times New Roman" w:cs="Times New Roman"/>
          <w:i/>
          <w:sz w:val="24"/>
          <w:szCs w:val="24"/>
        </w:rPr>
        <w:t>Rethinking Multiculturalism</w:t>
      </w:r>
      <w:r w:rsidRPr="00E103B6">
        <w:rPr>
          <w:rFonts w:ascii="Times New Roman" w:eastAsia="Sabon-Roman" w:hAnsi="Times New Roman" w:cs="Times New Roman"/>
          <w:sz w:val="24"/>
          <w:szCs w:val="24"/>
        </w:rPr>
        <w:t>. Harvard.</w:t>
      </w:r>
    </w:p>
    <w:p w:rsidR="00765624" w:rsidRPr="00765624" w:rsidRDefault="00765624" w:rsidP="00E103B6">
      <w:pPr>
        <w:pStyle w:val="ListParagraph"/>
        <w:spacing w:after="0" w:line="360" w:lineRule="auto"/>
        <w:ind w:left="851" w:hanging="425"/>
        <w:jc w:val="both"/>
        <w:rPr>
          <w:rFonts w:ascii="Times New Roman" w:eastAsia="Sabon-Roman" w:hAnsi="Times New Roman" w:cs="Times New Roman"/>
          <w:sz w:val="24"/>
          <w:szCs w:val="24"/>
        </w:rPr>
      </w:pPr>
      <w:r>
        <w:rPr>
          <w:rFonts w:ascii="Times New Roman" w:eastAsia="Sabon-Roman" w:hAnsi="Times New Roman" w:cs="Times New Roman"/>
          <w:sz w:val="24"/>
          <w:szCs w:val="24"/>
        </w:rPr>
        <w:t xml:space="preserve">Phillips, Anne. 2007. </w:t>
      </w:r>
      <w:r>
        <w:rPr>
          <w:rFonts w:ascii="Times New Roman" w:eastAsia="Sabon-Roman" w:hAnsi="Times New Roman" w:cs="Times New Roman"/>
          <w:i/>
          <w:sz w:val="24"/>
          <w:szCs w:val="24"/>
        </w:rPr>
        <w:t>Multiculturalism Without Culture</w:t>
      </w:r>
      <w:r>
        <w:rPr>
          <w:rFonts w:ascii="Times New Roman" w:eastAsia="Sabon-Roman" w:hAnsi="Times New Roman" w:cs="Times New Roman"/>
          <w:sz w:val="24"/>
          <w:szCs w:val="24"/>
        </w:rPr>
        <w:t>. Princeton: Princeton University Press.</w:t>
      </w:r>
    </w:p>
    <w:p w:rsidR="00CA354D" w:rsidRDefault="00E103B6" w:rsidP="00E103B6">
      <w:pPr>
        <w:pStyle w:val="ListParagraph"/>
        <w:spacing w:after="0" w:line="360" w:lineRule="auto"/>
        <w:ind w:left="851" w:hanging="425"/>
        <w:jc w:val="both"/>
        <w:rPr>
          <w:rFonts w:ascii="Times New Roman" w:hAnsi="Times New Roman" w:cs="Times New Roman"/>
          <w:sz w:val="24"/>
          <w:szCs w:val="24"/>
        </w:rPr>
      </w:pPr>
      <w:r>
        <w:rPr>
          <w:rFonts w:ascii="Times New Roman" w:eastAsia="Sabon-Roman" w:hAnsi="Times New Roman" w:cs="Times New Roman"/>
          <w:sz w:val="24"/>
          <w:szCs w:val="24"/>
        </w:rPr>
        <w:t xml:space="preserve">Suparlan, </w:t>
      </w:r>
      <w:r w:rsidRPr="00E103B6">
        <w:rPr>
          <w:rFonts w:ascii="Times New Roman" w:eastAsia="Sabon-Roman" w:hAnsi="Times New Roman" w:cs="Times New Roman"/>
          <w:sz w:val="24"/>
          <w:szCs w:val="24"/>
        </w:rPr>
        <w:t xml:space="preserve">Parsudi. 2002. “Menuju Masyarakat Indonesia yang Multikultural”. </w:t>
      </w:r>
      <w:r w:rsidRPr="00E103B6">
        <w:rPr>
          <w:rFonts w:ascii="Times New Roman" w:hAnsi="Times New Roman" w:cs="Times New Roman"/>
          <w:i/>
          <w:iCs/>
          <w:sz w:val="24"/>
          <w:szCs w:val="24"/>
        </w:rPr>
        <w:t xml:space="preserve">Keynote Address </w:t>
      </w:r>
      <w:r w:rsidRPr="00E103B6">
        <w:rPr>
          <w:rFonts w:ascii="Times New Roman" w:hAnsi="Times New Roman" w:cs="Times New Roman"/>
          <w:sz w:val="24"/>
          <w:szCs w:val="24"/>
        </w:rPr>
        <w:t>yang disajikan dalam Sesi Pleno I pada Simposium Internasional Jurnal ANTROPOLOGI INDONESIA ke-3: ‘Membangun Kembali “Indonesia yang Bhinneka Tunggal Ika”: Menuju Masyarakat Multikultural’, Universitas Udayana, Denpasar, Bali, 16–19 Juli 2002.</w:t>
      </w:r>
    </w:p>
    <w:p w:rsidR="00765624" w:rsidRPr="00765624" w:rsidRDefault="00765624" w:rsidP="00E103B6">
      <w:pPr>
        <w:pStyle w:val="ListParagraph"/>
        <w:spacing w:after="0" w:line="360" w:lineRule="auto"/>
        <w:ind w:left="851" w:hanging="425"/>
        <w:jc w:val="both"/>
        <w:rPr>
          <w:rFonts w:ascii="Times New Roman" w:hAnsi="Times New Roman" w:cs="Times New Roman"/>
          <w:sz w:val="24"/>
          <w:szCs w:val="24"/>
        </w:rPr>
      </w:pPr>
    </w:p>
    <w:p w:rsidR="000348A9" w:rsidRDefault="000348A9" w:rsidP="000348A9">
      <w:pPr>
        <w:pStyle w:val="ListParagraph"/>
        <w:spacing w:after="0" w:line="360" w:lineRule="auto"/>
        <w:ind w:left="851" w:hanging="425"/>
        <w:jc w:val="both"/>
        <w:rPr>
          <w:rFonts w:ascii="Times New Roman" w:eastAsia="Sabon-Roman" w:hAnsi="Times New Roman" w:cs="Times New Roman"/>
          <w:sz w:val="24"/>
          <w:szCs w:val="24"/>
        </w:rPr>
      </w:pPr>
    </w:p>
    <w:p w:rsidR="00765624" w:rsidRDefault="00765624" w:rsidP="000348A9">
      <w:pPr>
        <w:pStyle w:val="ListParagraph"/>
        <w:spacing w:after="0" w:line="360" w:lineRule="auto"/>
        <w:ind w:left="851" w:hanging="425"/>
        <w:jc w:val="both"/>
        <w:rPr>
          <w:rFonts w:ascii="Times New Roman" w:eastAsia="Sabon-Roman" w:hAnsi="Times New Roman" w:cs="Times New Roman"/>
          <w:sz w:val="24"/>
          <w:szCs w:val="24"/>
        </w:rPr>
      </w:pPr>
    </w:p>
    <w:sectPr w:rsidR="00765624" w:rsidSect="00421D53">
      <w:footerReference w:type="default" r:id="rId8"/>
      <w:pgSz w:w="11907" w:h="16840" w:code="9"/>
      <w:pgMar w:top="2268" w:right="1701" w:bottom="2268"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349" w:rsidRDefault="001B7349" w:rsidP="00B02173">
      <w:pPr>
        <w:pStyle w:val="ListParagraph"/>
        <w:spacing w:after="0" w:line="240" w:lineRule="auto"/>
      </w:pPr>
      <w:r>
        <w:separator/>
      </w:r>
    </w:p>
  </w:endnote>
  <w:endnote w:type="continuationSeparator" w:id="1">
    <w:p w:rsidR="001B7349" w:rsidRDefault="001B7349" w:rsidP="00B02173">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abon-Roman">
    <w:altName w:val="MS Mincho"/>
    <w:panose1 w:val="00000000000000000000"/>
    <w:charset w:val="80"/>
    <w:family w:val="auto"/>
    <w:notTrueType/>
    <w:pitch w:val="default"/>
    <w:sig w:usb0="00000001" w:usb1="08070000" w:usb2="00000010" w:usb3="00000000" w:csb0="00020000" w:csb1="00000000"/>
  </w:font>
  <w:font w:name="Sabo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13763"/>
      <w:docPartObj>
        <w:docPartGallery w:val="Page Numbers (Bottom of Page)"/>
        <w:docPartUnique/>
      </w:docPartObj>
    </w:sdtPr>
    <w:sdtContent>
      <w:p w:rsidR="00074A7D" w:rsidRDefault="0042033A">
        <w:pPr>
          <w:pStyle w:val="Footer"/>
          <w:jc w:val="right"/>
        </w:pPr>
        <w:fldSimple w:instr=" PAGE   \* MERGEFORMAT ">
          <w:r w:rsidR="00395CFA">
            <w:rPr>
              <w:noProof/>
            </w:rPr>
            <w:t>2</w:t>
          </w:r>
        </w:fldSimple>
      </w:p>
    </w:sdtContent>
  </w:sdt>
  <w:p w:rsidR="00074A7D" w:rsidRDefault="00074A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349" w:rsidRDefault="001B7349" w:rsidP="00B02173">
      <w:pPr>
        <w:pStyle w:val="ListParagraph"/>
        <w:spacing w:after="0" w:line="240" w:lineRule="auto"/>
      </w:pPr>
      <w:r>
        <w:separator/>
      </w:r>
    </w:p>
  </w:footnote>
  <w:footnote w:type="continuationSeparator" w:id="1">
    <w:p w:rsidR="001B7349" w:rsidRDefault="001B7349" w:rsidP="00B02173">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6F18"/>
    <w:multiLevelType w:val="multilevel"/>
    <w:tmpl w:val="EE5834FE"/>
    <w:lvl w:ilvl="0">
      <w:start w:val="1"/>
      <w:numFmt w:val="decimal"/>
      <w:lvlText w:val="%1."/>
      <w:lvlJc w:val="left"/>
      <w:pPr>
        <w:tabs>
          <w:tab w:val="num" w:pos="720"/>
        </w:tabs>
        <w:ind w:left="720" w:hanging="360"/>
      </w:pPr>
      <w:rPr>
        <w: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74747A"/>
    <w:multiLevelType w:val="multilevel"/>
    <w:tmpl w:val="2BE8D840"/>
    <w:lvl w:ilvl="0">
      <w:start w:val="1"/>
      <w:numFmt w:val="decimal"/>
      <w:lvlText w:val="%1."/>
      <w:lvlJc w:val="left"/>
      <w:pPr>
        <w:ind w:left="360" w:hanging="360"/>
      </w:pPr>
      <w:rPr>
        <w:rFonts w:hint="default"/>
      </w:rPr>
    </w:lvl>
    <w:lvl w:ilvl="1">
      <w:start w:val="1"/>
      <w:numFmt w:val="decimal"/>
      <w:isLgl/>
      <w:lvlText w:val="%1.%2"/>
      <w:lvlJc w:val="left"/>
      <w:pPr>
        <w:ind w:left="588" w:hanging="408"/>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2">
    <w:nsid w:val="2C9B63BF"/>
    <w:multiLevelType w:val="hybridMultilevel"/>
    <w:tmpl w:val="8B222E68"/>
    <w:lvl w:ilvl="0" w:tplc="4514A02E">
      <w:start w:val="1"/>
      <w:numFmt w:val="decimal"/>
      <w:lvlText w:val="%1."/>
      <w:lvlJc w:val="left"/>
      <w:pPr>
        <w:ind w:left="1194" w:hanging="360"/>
      </w:pPr>
      <w:rPr>
        <w:rFonts w:hint="default"/>
      </w:r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3">
    <w:nsid w:val="5B6B66FC"/>
    <w:multiLevelType w:val="hybridMultilevel"/>
    <w:tmpl w:val="626AF3D2"/>
    <w:lvl w:ilvl="0" w:tplc="C46298F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73F96C49"/>
    <w:multiLevelType w:val="hybridMultilevel"/>
    <w:tmpl w:val="AD0058BC"/>
    <w:lvl w:ilvl="0" w:tplc="5A34FA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21D53"/>
    <w:rsid w:val="00030EBA"/>
    <w:rsid w:val="000348A9"/>
    <w:rsid w:val="000446A7"/>
    <w:rsid w:val="00047174"/>
    <w:rsid w:val="000722CB"/>
    <w:rsid w:val="00074A7D"/>
    <w:rsid w:val="000778E7"/>
    <w:rsid w:val="00081C90"/>
    <w:rsid w:val="000C4C26"/>
    <w:rsid w:val="000C5F50"/>
    <w:rsid w:val="0010778D"/>
    <w:rsid w:val="0012017B"/>
    <w:rsid w:val="00140CA4"/>
    <w:rsid w:val="0014761B"/>
    <w:rsid w:val="001508A7"/>
    <w:rsid w:val="0015451D"/>
    <w:rsid w:val="00175A56"/>
    <w:rsid w:val="00184103"/>
    <w:rsid w:val="001A6695"/>
    <w:rsid w:val="001B46E0"/>
    <w:rsid w:val="001B7349"/>
    <w:rsid w:val="001C14BF"/>
    <w:rsid w:val="001C1BC3"/>
    <w:rsid w:val="001C6F1B"/>
    <w:rsid w:val="001C72C5"/>
    <w:rsid w:val="001C78FA"/>
    <w:rsid w:val="001F2564"/>
    <w:rsid w:val="001F6B93"/>
    <w:rsid w:val="002052C2"/>
    <w:rsid w:val="00207002"/>
    <w:rsid w:val="0023330F"/>
    <w:rsid w:val="002375B3"/>
    <w:rsid w:val="00240131"/>
    <w:rsid w:val="00251CDB"/>
    <w:rsid w:val="002709F4"/>
    <w:rsid w:val="00270E2E"/>
    <w:rsid w:val="00273F08"/>
    <w:rsid w:val="00287B0C"/>
    <w:rsid w:val="00290DB5"/>
    <w:rsid w:val="0029389B"/>
    <w:rsid w:val="002C6D58"/>
    <w:rsid w:val="002D0172"/>
    <w:rsid w:val="002F1A3D"/>
    <w:rsid w:val="003122F8"/>
    <w:rsid w:val="003141DB"/>
    <w:rsid w:val="00343C1A"/>
    <w:rsid w:val="00347BFC"/>
    <w:rsid w:val="00375868"/>
    <w:rsid w:val="00382545"/>
    <w:rsid w:val="003905D3"/>
    <w:rsid w:val="00395CFA"/>
    <w:rsid w:val="003A6CF2"/>
    <w:rsid w:val="003D741B"/>
    <w:rsid w:val="003D7740"/>
    <w:rsid w:val="003F2A01"/>
    <w:rsid w:val="00407B99"/>
    <w:rsid w:val="004126CC"/>
    <w:rsid w:val="0042033A"/>
    <w:rsid w:val="00421D53"/>
    <w:rsid w:val="00430BC2"/>
    <w:rsid w:val="004454D4"/>
    <w:rsid w:val="00467A18"/>
    <w:rsid w:val="00472E8E"/>
    <w:rsid w:val="004768E6"/>
    <w:rsid w:val="0049013D"/>
    <w:rsid w:val="0049413A"/>
    <w:rsid w:val="004B3934"/>
    <w:rsid w:val="004C7A01"/>
    <w:rsid w:val="004E5143"/>
    <w:rsid w:val="00503C64"/>
    <w:rsid w:val="0051505C"/>
    <w:rsid w:val="00521B98"/>
    <w:rsid w:val="005326C5"/>
    <w:rsid w:val="00560F8B"/>
    <w:rsid w:val="00561AAC"/>
    <w:rsid w:val="005722B5"/>
    <w:rsid w:val="005848EB"/>
    <w:rsid w:val="00592864"/>
    <w:rsid w:val="0059346A"/>
    <w:rsid w:val="005B76D8"/>
    <w:rsid w:val="005C25BC"/>
    <w:rsid w:val="005E6F92"/>
    <w:rsid w:val="005F2624"/>
    <w:rsid w:val="00604C0A"/>
    <w:rsid w:val="00636B93"/>
    <w:rsid w:val="00661753"/>
    <w:rsid w:val="00680B41"/>
    <w:rsid w:val="00682110"/>
    <w:rsid w:val="006915F1"/>
    <w:rsid w:val="00692A59"/>
    <w:rsid w:val="006D4366"/>
    <w:rsid w:val="006E68D6"/>
    <w:rsid w:val="006F21AF"/>
    <w:rsid w:val="006F5768"/>
    <w:rsid w:val="006F7FB8"/>
    <w:rsid w:val="00705B57"/>
    <w:rsid w:val="0074500C"/>
    <w:rsid w:val="00765624"/>
    <w:rsid w:val="007837FE"/>
    <w:rsid w:val="007B0CCE"/>
    <w:rsid w:val="007C0181"/>
    <w:rsid w:val="007D3A89"/>
    <w:rsid w:val="00810F99"/>
    <w:rsid w:val="0082324D"/>
    <w:rsid w:val="0082616E"/>
    <w:rsid w:val="00826CCC"/>
    <w:rsid w:val="00845158"/>
    <w:rsid w:val="00854F5D"/>
    <w:rsid w:val="008621D3"/>
    <w:rsid w:val="00882AF9"/>
    <w:rsid w:val="008A5CBA"/>
    <w:rsid w:val="008A5CE6"/>
    <w:rsid w:val="008B1D83"/>
    <w:rsid w:val="009333F0"/>
    <w:rsid w:val="00953D98"/>
    <w:rsid w:val="009D34F5"/>
    <w:rsid w:val="009D6717"/>
    <w:rsid w:val="00A43E60"/>
    <w:rsid w:val="00A607D4"/>
    <w:rsid w:val="00A831DD"/>
    <w:rsid w:val="00AA70C0"/>
    <w:rsid w:val="00AC5F02"/>
    <w:rsid w:val="00AD2025"/>
    <w:rsid w:val="00AD7619"/>
    <w:rsid w:val="00AD7C87"/>
    <w:rsid w:val="00B02173"/>
    <w:rsid w:val="00B128BA"/>
    <w:rsid w:val="00B13A0F"/>
    <w:rsid w:val="00B23F68"/>
    <w:rsid w:val="00B5515F"/>
    <w:rsid w:val="00B61619"/>
    <w:rsid w:val="00B83FDF"/>
    <w:rsid w:val="00B86EAD"/>
    <w:rsid w:val="00B94FD5"/>
    <w:rsid w:val="00BA796B"/>
    <w:rsid w:val="00BB2C02"/>
    <w:rsid w:val="00BC2098"/>
    <w:rsid w:val="00BD657F"/>
    <w:rsid w:val="00BF0E1F"/>
    <w:rsid w:val="00C0260C"/>
    <w:rsid w:val="00C17FAB"/>
    <w:rsid w:val="00C2476B"/>
    <w:rsid w:val="00C30030"/>
    <w:rsid w:val="00C341FA"/>
    <w:rsid w:val="00C524DF"/>
    <w:rsid w:val="00C62A45"/>
    <w:rsid w:val="00C70CE1"/>
    <w:rsid w:val="00C715A3"/>
    <w:rsid w:val="00CA354D"/>
    <w:rsid w:val="00CB3CC5"/>
    <w:rsid w:val="00CC5312"/>
    <w:rsid w:val="00CD630B"/>
    <w:rsid w:val="00CF1DC7"/>
    <w:rsid w:val="00D04031"/>
    <w:rsid w:val="00D25ECA"/>
    <w:rsid w:val="00D713D1"/>
    <w:rsid w:val="00DA724B"/>
    <w:rsid w:val="00DD4ED8"/>
    <w:rsid w:val="00DD723C"/>
    <w:rsid w:val="00E047DA"/>
    <w:rsid w:val="00E103B6"/>
    <w:rsid w:val="00E222EC"/>
    <w:rsid w:val="00E31811"/>
    <w:rsid w:val="00E43030"/>
    <w:rsid w:val="00E45466"/>
    <w:rsid w:val="00E61E41"/>
    <w:rsid w:val="00E629BC"/>
    <w:rsid w:val="00E8394C"/>
    <w:rsid w:val="00EC3AF3"/>
    <w:rsid w:val="00ED77A9"/>
    <w:rsid w:val="00F02597"/>
    <w:rsid w:val="00F26C43"/>
    <w:rsid w:val="00F33C08"/>
    <w:rsid w:val="00F50E48"/>
    <w:rsid w:val="00F517D0"/>
    <w:rsid w:val="00F51DB6"/>
    <w:rsid w:val="00F65FAD"/>
    <w:rsid w:val="00F70BFB"/>
    <w:rsid w:val="00FA4743"/>
    <w:rsid w:val="00FA5132"/>
    <w:rsid w:val="00FA7F85"/>
    <w:rsid w:val="00FC34CF"/>
    <w:rsid w:val="00FC3FC6"/>
    <w:rsid w:val="00FD12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E8E"/>
  </w:style>
  <w:style w:type="paragraph" w:styleId="Heading1">
    <w:name w:val="heading 1"/>
    <w:basedOn w:val="Normal"/>
    <w:link w:val="Heading1Char"/>
    <w:uiPriority w:val="9"/>
    <w:qFormat/>
    <w:rsid w:val="007D3A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D53"/>
    <w:pPr>
      <w:ind w:left="720"/>
      <w:contextualSpacing/>
    </w:pPr>
  </w:style>
  <w:style w:type="character" w:styleId="Hyperlink">
    <w:name w:val="Hyperlink"/>
    <w:basedOn w:val="DefaultParagraphFont"/>
    <w:uiPriority w:val="99"/>
    <w:semiHidden/>
    <w:unhideWhenUsed/>
    <w:rsid w:val="0029389B"/>
    <w:rPr>
      <w:color w:val="0000FF"/>
      <w:u w:val="single"/>
    </w:rPr>
  </w:style>
  <w:style w:type="paragraph" w:styleId="NormalWeb">
    <w:name w:val="Normal (Web)"/>
    <w:basedOn w:val="Normal"/>
    <w:uiPriority w:val="99"/>
    <w:unhideWhenUsed/>
    <w:rsid w:val="006F7FB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51C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021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2173"/>
  </w:style>
  <w:style w:type="paragraph" w:styleId="Footer">
    <w:name w:val="footer"/>
    <w:basedOn w:val="Normal"/>
    <w:link w:val="FooterChar"/>
    <w:uiPriority w:val="99"/>
    <w:unhideWhenUsed/>
    <w:rsid w:val="00B0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173"/>
  </w:style>
  <w:style w:type="character" w:customStyle="1" w:styleId="Heading1Char">
    <w:name w:val="Heading 1 Char"/>
    <w:basedOn w:val="DefaultParagraphFont"/>
    <w:link w:val="Heading1"/>
    <w:uiPriority w:val="9"/>
    <w:rsid w:val="007D3A89"/>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7D3A89"/>
    <w:rPr>
      <w:i/>
      <w:iCs/>
    </w:rPr>
  </w:style>
</w:styles>
</file>

<file path=word/webSettings.xml><?xml version="1.0" encoding="utf-8"?>
<w:webSettings xmlns:r="http://schemas.openxmlformats.org/officeDocument/2006/relationships" xmlns:w="http://schemas.openxmlformats.org/wordprocessingml/2006/main">
  <w:divs>
    <w:div w:id="782459358">
      <w:bodyDiv w:val="1"/>
      <w:marLeft w:val="0"/>
      <w:marRight w:val="0"/>
      <w:marTop w:val="0"/>
      <w:marBottom w:val="0"/>
      <w:divBdr>
        <w:top w:val="none" w:sz="0" w:space="0" w:color="auto"/>
        <w:left w:val="none" w:sz="0" w:space="0" w:color="auto"/>
        <w:bottom w:val="none" w:sz="0" w:space="0" w:color="auto"/>
        <w:right w:val="none" w:sz="0" w:space="0" w:color="auto"/>
      </w:divBdr>
    </w:div>
    <w:div w:id="122004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ngresbud.budpar.go.id/58%20ayyumardi%20azr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3812</Words>
  <Characters>21729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Valued Acer Customer</cp:lastModifiedBy>
  <cp:revision>27</cp:revision>
  <dcterms:created xsi:type="dcterms:W3CDTF">2011-09-08T21:59:00Z</dcterms:created>
  <dcterms:modified xsi:type="dcterms:W3CDTF">2012-01-13T14:44:00Z</dcterms:modified>
</cp:coreProperties>
</file>