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77" w:rsidRPr="00B0714F" w:rsidRDefault="00050C77" w:rsidP="00050C77">
      <w:pPr>
        <w:pStyle w:val="ListParagraph"/>
        <w:spacing w:after="0" w:line="480" w:lineRule="auto"/>
        <w:ind w:left="360" w:firstLine="462"/>
        <w:jc w:val="both"/>
        <w:rPr>
          <w:rFonts w:ascii="Arial" w:hAnsi="Arial" w:cs="Arial"/>
          <w:lang w:val="sv-SE"/>
        </w:rPr>
      </w:pPr>
      <w:r w:rsidRPr="00B0714F">
        <w:rPr>
          <w:rFonts w:ascii="Arial" w:hAnsi="Arial" w:cs="Arial"/>
          <w:lang w:val="sv-SE"/>
        </w:rPr>
        <w:t>tidak sesuai dengan kebutuhan ibu hamil, dan kurangnya kemampuan bidan dalam mengkomunikasikan hal-hal yang penting untuk perawatan kehamilan, sehingga bidan lebih memprioritas pemeriksaan fisik saja.</w:t>
      </w:r>
    </w:p>
    <w:p w:rsidR="00050C77" w:rsidRPr="00B0714F" w:rsidRDefault="00050C77" w:rsidP="00050C77">
      <w:pPr>
        <w:pStyle w:val="ListParagraph"/>
        <w:spacing w:after="0" w:line="480" w:lineRule="auto"/>
        <w:ind w:left="360" w:firstLine="462"/>
        <w:jc w:val="both"/>
        <w:rPr>
          <w:rFonts w:ascii="Arial" w:hAnsi="Arial" w:cs="Arial"/>
          <w:vertAlign w:val="superscript"/>
          <w:lang w:val="sv-SE"/>
        </w:rPr>
      </w:pPr>
      <w:r w:rsidRPr="00B0714F">
        <w:rPr>
          <w:rFonts w:ascii="Arial" w:hAnsi="Arial" w:cs="Arial"/>
          <w:lang w:val="sv-SE"/>
        </w:rPr>
        <w:t>Suatu pelayanan dinilai memuaskan bila ia dapat memenuhi kebutuhan dan harapan pelanggannya. Ada beberapa faktor yang dapat dipertimbangkan oleh pelanggan dalam menilai suatu pelayanan, yaitu: ketepatan waktu, dapat dipercaya, kemampuan teknis, diharapkan, berkualitas dan harga yang sepadan.</w:t>
      </w:r>
      <w:r w:rsidRPr="00B0714F">
        <w:rPr>
          <w:rFonts w:ascii="Arial" w:hAnsi="Arial" w:cs="Arial"/>
          <w:vertAlign w:val="superscript"/>
          <w:lang w:val="sv-SE"/>
        </w:rPr>
        <w:t xml:space="preserve">9 </w:t>
      </w:r>
      <w:r w:rsidRPr="00B0714F">
        <w:rPr>
          <w:rFonts w:ascii="Arial" w:hAnsi="Arial" w:cs="Arial"/>
          <w:lang w:val="sv-SE"/>
        </w:rPr>
        <w:t>Hasil penelitian yang mendukung pernyataan tersebut, antara lain  persepsi ibu hamil dalam mendapatkan aspek mutu pelayanan dan tempat pemeriksaan kehamilan berdasarkan kenyamanan dan biaya berpengaruh terhadap pilihan tempat pemeriksaan kehamilan</w:t>
      </w:r>
      <w:r w:rsidRPr="00B0714F">
        <w:rPr>
          <w:rFonts w:ascii="Arial" w:hAnsi="Arial" w:cs="Arial"/>
          <w:vertAlign w:val="superscript"/>
          <w:lang w:val="sv-SE"/>
        </w:rPr>
        <w:t>10</w:t>
      </w:r>
    </w:p>
    <w:p w:rsidR="00050C77" w:rsidRPr="00B0714F" w:rsidRDefault="00050C77" w:rsidP="00050C77">
      <w:pPr>
        <w:pStyle w:val="ListParagraph"/>
        <w:spacing w:after="0" w:line="480" w:lineRule="auto"/>
        <w:ind w:left="360" w:firstLine="462"/>
        <w:jc w:val="both"/>
        <w:rPr>
          <w:rFonts w:ascii="Arial" w:hAnsi="Arial" w:cs="Arial"/>
          <w:lang w:val="sv-SE"/>
        </w:rPr>
      </w:pPr>
      <w:r w:rsidRPr="00B0714F">
        <w:rPr>
          <w:rFonts w:ascii="Arial" w:hAnsi="Arial" w:cs="Arial"/>
          <w:lang w:val="sv-SE"/>
        </w:rPr>
        <w:t xml:space="preserve">Tingkat pendidikan dan pengetahuan ibu hamil dapat mempengaruhi pemanfaatan pelayanan kesehatan. Hasil </w:t>
      </w:r>
      <w:r w:rsidRPr="00B0714F">
        <w:rPr>
          <w:rFonts w:ascii="Arial" w:hAnsi="Arial" w:cs="Arial"/>
          <w:i/>
          <w:lang w:val="sv-SE"/>
        </w:rPr>
        <w:t>safe motherhood</w:t>
      </w:r>
      <w:r w:rsidRPr="00B0714F">
        <w:rPr>
          <w:rFonts w:ascii="Arial" w:hAnsi="Arial" w:cs="Arial"/>
          <w:lang w:val="sv-SE"/>
        </w:rPr>
        <w:t xml:space="preserve"> 1999 menyatakan bahwa puskesmas banyak dikunjungi oleh ibu hamil yang berpendidikan SLTP keatas. Semakin tinggi tingkat pendidikan ibu semakin besar mereka memanfaatkan tenaga kesehatan untuk pemeriksaan kehamilan dan pertolongan persalinannya. Hal ini berkaitan dengan semakin meningkatnya pengetahuan dan kesadaran mereka terhadap masalah kesehatan, pengetahuan tentang pemeriksaan kehamilan, ketanggapan, dan sarana yang menunjang.</w:t>
      </w:r>
      <w:r w:rsidRPr="00B0714F">
        <w:rPr>
          <w:rFonts w:ascii="Arial" w:hAnsi="Arial" w:cs="Arial"/>
          <w:vertAlign w:val="superscript"/>
          <w:lang w:val="sv-SE"/>
        </w:rPr>
        <w:t>5</w:t>
      </w:r>
      <w:r w:rsidRPr="00B0714F">
        <w:rPr>
          <w:rFonts w:ascii="Arial" w:hAnsi="Arial" w:cs="Arial"/>
          <w:lang w:val="sv-SE"/>
        </w:rPr>
        <w:t xml:space="preserve"> </w:t>
      </w:r>
    </w:p>
    <w:p w:rsidR="00537D02" w:rsidRPr="00050C77" w:rsidRDefault="00050C77" w:rsidP="00050C77">
      <w:pPr>
        <w:rPr>
          <w:lang w:val="sv-SE"/>
        </w:rPr>
      </w:pPr>
      <w:r w:rsidRPr="00B0714F">
        <w:rPr>
          <w:rFonts w:ascii="Arial" w:hAnsi="Arial" w:cs="Arial"/>
          <w:lang w:val="sv-SE"/>
        </w:rPr>
        <w:t>Hasil cakupan pelayanan pemeriksaan kehamilan di Kabupaten Seram Bagian Timur hingga  dilakukan studi pendahuluan saat ini belum mencapai target yang ditentukan oleh Dinas Kesehatan Kabupaten (80%), bahkan hasil cakupan cenderung menurun. Salah satunya adalah Puskesmas Bula. Pada tahun 2006 cakupan K1 sebanyak 54,34% yang turun menjadi 53,79% di tahun 2007, dan pada tahun 2008 menjadi</w:t>
      </w:r>
    </w:p>
    <w:sectPr w:rsidR="00537D02" w:rsidRPr="00050C77"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D23" w:rsidRDefault="00987D23" w:rsidP="00062833">
      <w:pPr>
        <w:spacing w:after="0" w:line="240" w:lineRule="auto"/>
      </w:pPr>
      <w:r>
        <w:separator/>
      </w:r>
    </w:p>
  </w:endnote>
  <w:endnote w:type="continuationSeparator" w:id="1">
    <w:p w:rsidR="00987D23" w:rsidRDefault="00987D23"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D23" w:rsidRDefault="00987D23" w:rsidP="00062833">
      <w:pPr>
        <w:spacing w:after="0" w:line="240" w:lineRule="auto"/>
      </w:pPr>
      <w:r>
        <w:separator/>
      </w:r>
    </w:p>
  </w:footnote>
  <w:footnote w:type="continuationSeparator" w:id="1">
    <w:p w:rsidR="00987D23" w:rsidRDefault="00987D23"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050C77">
      <w:rPr>
        <w:noProof/>
      </w:rPr>
      <w:t>1</w:t>
    </w:r>
    <w:r>
      <w:fldChar w:fldCharType="end"/>
    </w:r>
  </w:p>
  <w:p w:rsidR="00620098" w:rsidRDefault="00987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6202"/>
    <w:multiLevelType w:val="hybridMultilevel"/>
    <w:tmpl w:val="D4B4A6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4FB"/>
    <w:multiLevelType w:val="hybridMultilevel"/>
    <w:tmpl w:val="CD9451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9">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03477"/>
    <w:multiLevelType w:val="hybridMultilevel"/>
    <w:tmpl w:val="DD58287E"/>
    <w:lvl w:ilvl="0" w:tplc="D46245C4">
      <w:start w:val="1"/>
      <w:numFmt w:val="decimal"/>
      <w:lvlText w:val="%1."/>
      <w:lvlJc w:val="left"/>
      <w:pPr>
        <w:tabs>
          <w:tab w:val="num" w:pos="1440"/>
        </w:tabs>
        <w:ind w:left="1440" w:hanging="360"/>
      </w:pPr>
      <w:rPr>
        <w:rFonts w:hint="default"/>
      </w:rPr>
    </w:lvl>
    <w:lvl w:ilvl="1" w:tplc="D66C9872">
      <w:numFmt w:val="none"/>
      <w:lvlText w:val=""/>
      <w:lvlJc w:val="left"/>
      <w:pPr>
        <w:tabs>
          <w:tab w:val="num" w:pos="360"/>
        </w:tabs>
      </w:pPr>
    </w:lvl>
    <w:lvl w:ilvl="2" w:tplc="C2AA9510">
      <w:numFmt w:val="none"/>
      <w:lvlText w:val=""/>
      <w:lvlJc w:val="left"/>
      <w:pPr>
        <w:tabs>
          <w:tab w:val="num" w:pos="360"/>
        </w:tabs>
      </w:pPr>
    </w:lvl>
    <w:lvl w:ilvl="3" w:tplc="082E2456">
      <w:numFmt w:val="none"/>
      <w:lvlText w:val=""/>
      <w:lvlJc w:val="left"/>
      <w:pPr>
        <w:tabs>
          <w:tab w:val="num" w:pos="360"/>
        </w:tabs>
      </w:pPr>
    </w:lvl>
    <w:lvl w:ilvl="4" w:tplc="49B655E4">
      <w:numFmt w:val="none"/>
      <w:lvlText w:val=""/>
      <w:lvlJc w:val="left"/>
      <w:pPr>
        <w:tabs>
          <w:tab w:val="num" w:pos="360"/>
        </w:tabs>
      </w:pPr>
    </w:lvl>
    <w:lvl w:ilvl="5" w:tplc="97C62DC2">
      <w:numFmt w:val="none"/>
      <w:lvlText w:val=""/>
      <w:lvlJc w:val="left"/>
      <w:pPr>
        <w:tabs>
          <w:tab w:val="num" w:pos="360"/>
        </w:tabs>
      </w:pPr>
    </w:lvl>
    <w:lvl w:ilvl="6" w:tplc="F53A45BE">
      <w:numFmt w:val="none"/>
      <w:lvlText w:val=""/>
      <w:lvlJc w:val="left"/>
      <w:pPr>
        <w:tabs>
          <w:tab w:val="num" w:pos="360"/>
        </w:tabs>
      </w:pPr>
    </w:lvl>
    <w:lvl w:ilvl="7" w:tplc="D54C6F06">
      <w:numFmt w:val="none"/>
      <w:lvlText w:val=""/>
      <w:lvlJc w:val="left"/>
      <w:pPr>
        <w:tabs>
          <w:tab w:val="num" w:pos="360"/>
        </w:tabs>
      </w:pPr>
    </w:lvl>
    <w:lvl w:ilvl="8" w:tplc="BFC0C34C">
      <w:numFmt w:val="none"/>
      <w:lvlText w:val=""/>
      <w:lvlJc w:val="left"/>
      <w:pPr>
        <w:tabs>
          <w:tab w:val="num" w:pos="360"/>
        </w:tabs>
      </w:pPr>
    </w:lvl>
  </w:abstractNum>
  <w:abstractNum w:abstractNumId="11">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5">
    <w:nsid w:val="1DFB4C7D"/>
    <w:multiLevelType w:val="hybridMultilevel"/>
    <w:tmpl w:val="014C019E"/>
    <w:lvl w:ilvl="0" w:tplc="0AA0F9AE">
      <w:start w:val="1"/>
      <w:numFmt w:val="decimal"/>
      <w:lvlText w:val="%1."/>
      <w:lvlJc w:val="left"/>
      <w:pPr>
        <w:tabs>
          <w:tab w:val="num" w:pos="1500"/>
        </w:tabs>
        <w:ind w:left="1500" w:hanging="420"/>
      </w:pPr>
      <w:rPr>
        <w:rFonts w:hint="default"/>
      </w:rPr>
    </w:lvl>
    <w:lvl w:ilvl="1" w:tplc="6CB60BB6">
      <w:start w:val="1"/>
      <w:numFmt w:val="lowerLetter"/>
      <w:lvlText w:val="%2."/>
      <w:lvlJc w:val="left"/>
      <w:pPr>
        <w:tabs>
          <w:tab w:val="num" w:pos="2160"/>
        </w:tabs>
        <w:ind w:left="2160" w:hanging="360"/>
      </w:pPr>
      <w:rPr>
        <w:rFonts w:hint="default"/>
      </w:rPr>
    </w:lvl>
    <w:lvl w:ilvl="2" w:tplc="6FE6566A">
      <w:start w:val="1"/>
      <w:numFmt w:val="decimal"/>
      <w:lvlText w:val="%3)"/>
      <w:lvlJc w:val="left"/>
      <w:pPr>
        <w:tabs>
          <w:tab w:val="num" w:pos="360"/>
        </w:tabs>
        <w:ind w:left="360" w:hanging="360"/>
      </w:pPr>
      <w:rPr>
        <w:rFonts w:hint="default"/>
      </w:rPr>
    </w:lvl>
    <w:lvl w:ilvl="3" w:tplc="B46074AA">
      <w:start w:val="1"/>
      <w:numFmt w:val="upperLetter"/>
      <w:lvlText w:val="%4."/>
      <w:lvlJc w:val="left"/>
      <w:pPr>
        <w:tabs>
          <w:tab w:val="num" w:pos="3630"/>
        </w:tabs>
        <w:ind w:left="3630" w:hanging="390"/>
      </w:pPr>
      <w:rPr>
        <w:rFonts w:hint="default"/>
      </w:rPr>
    </w:lvl>
    <w:lvl w:ilvl="4" w:tplc="53AECCDA">
      <w:start w:val="1"/>
      <w:numFmt w:val="decimal"/>
      <w:lvlText w:val="%5."/>
      <w:lvlJc w:val="left"/>
      <w:pPr>
        <w:tabs>
          <w:tab w:val="num" w:pos="4320"/>
        </w:tabs>
        <w:ind w:left="4320" w:hanging="360"/>
      </w:pPr>
      <w:rPr>
        <w:rFonts w:hint="default"/>
      </w:rPr>
    </w:lvl>
    <w:lvl w:ilvl="5" w:tplc="271808B2">
      <w:start w:val="1"/>
      <w:numFmt w:val="lowerLetter"/>
      <w:lvlText w:val="%6."/>
      <w:lvlJc w:val="left"/>
      <w:pPr>
        <w:tabs>
          <w:tab w:val="num" w:pos="5220"/>
        </w:tabs>
        <w:ind w:left="5220" w:hanging="360"/>
      </w:pPr>
      <w:rPr>
        <w:rFonts w:hint="default"/>
      </w:r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16">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7707DF"/>
    <w:multiLevelType w:val="hybridMultilevel"/>
    <w:tmpl w:val="AF164A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E1BC6"/>
    <w:multiLevelType w:val="hybridMultilevel"/>
    <w:tmpl w:val="C1AEB3A2"/>
    <w:lvl w:ilvl="0" w:tplc="40B001EA">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BF364E"/>
    <w:multiLevelType w:val="hybridMultilevel"/>
    <w:tmpl w:val="0EB48AF4"/>
    <w:lvl w:ilvl="0" w:tplc="934650A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665806"/>
    <w:multiLevelType w:val="hybridMultilevel"/>
    <w:tmpl w:val="F42E4DDE"/>
    <w:lvl w:ilvl="0" w:tplc="DB724F08">
      <w:start w:val="1"/>
      <w:numFmt w:val="lowerLetter"/>
      <w:lvlText w:val="%1."/>
      <w:lvlJc w:val="left"/>
      <w:pPr>
        <w:tabs>
          <w:tab w:val="num" w:pos="1380"/>
        </w:tabs>
        <w:ind w:left="1380" w:hanging="432"/>
      </w:pPr>
      <w:rPr>
        <w:rFonts w:hint="default"/>
      </w:rPr>
    </w:lvl>
    <w:lvl w:ilvl="1" w:tplc="0409000F">
      <w:start w:val="1"/>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872C6"/>
    <w:multiLevelType w:val="hybridMultilevel"/>
    <w:tmpl w:val="CE726E84"/>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CED0032"/>
    <w:multiLevelType w:val="hybridMultilevel"/>
    <w:tmpl w:val="6394B476"/>
    <w:lvl w:ilvl="0" w:tplc="1FF094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A457F2"/>
    <w:multiLevelType w:val="hybridMultilevel"/>
    <w:tmpl w:val="AC98B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339D3"/>
    <w:multiLevelType w:val="hybridMultilevel"/>
    <w:tmpl w:val="0EBC904A"/>
    <w:lvl w:ilvl="0" w:tplc="53AECCD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42">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4610480"/>
    <w:multiLevelType w:val="hybridMultilevel"/>
    <w:tmpl w:val="D28A9E28"/>
    <w:lvl w:ilvl="0" w:tplc="D61A3A16">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4">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13"/>
  </w:num>
  <w:num w:numId="4">
    <w:abstractNumId w:val="32"/>
  </w:num>
  <w:num w:numId="5">
    <w:abstractNumId w:val="22"/>
  </w:num>
  <w:num w:numId="6">
    <w:abstractNumId w:val="2"/>
  </w:num>
  <w:num w:numId="7">
    <w:abstractNumId w:val="1"/>
  </w:num>
  <w:num w:numId="8">
    <w:abstractNumId w:val="5"/>
  </w:num>
  <w:num w:numId="9">
    <w:abstractNumId w:val="21"/>
  </w:num>
  <w:num w:numId="10">
    <w:abstractNumId w:val="8"/>
  </w:num>
  <w:num w:numId="11">
    <w:abstractNumId w:val="46"/>
  </w:num>
  <w:num w:numId="12">
    <w:abstractNumId w:val="33"/>
  </w:num>
  <w:num w:numId="13">
    <w:abstractNumId w:val="47"/>
  </w:num>
  <w:num w:numId="14">
    <w:abstractNumId w:val="26"/>
  </w:num>
  <w:num w:numId="15">
    <w:abstractNumId w:val="27"/>
  </w:num>
  <w:num w:numId="16">
    <w:abstractNumId w:val="16"/>
  </w:num>
  <w:num w:numId="17">
    <w:abstractNumId w:val="30"/>
  </w:num>
  <w:num w:numId="18">
    <w:abstractNumId w:val="39"/>
  </w:num>
  <w:num w:numId="19">
    <w:abstractNumId w:val="7"/>
  </w:num>
  <w:num w:numId="20">
    <w:abstractNumId w:val="23"/>
  </w:num>
  <w:num w:numId="21">
    <w:abstractNumId w:val="28"/>
  </w:num>
  <w:num w:numId="22">
    <w:abstractNumId w:val="34"/>
  </w:num>
  <w:num w:numId="23">
    <w:abstractNumId w:val="44"/>
  </w:num>
  <w:num w:numId="24">
    <w:abstractNumId w:val="20"/>
  </w:num>
  <w:num w:numId="25">
    <w:abstractNumId w:val="45"/>
  </w:num>
  <w:num w:numId="26">
    <w:abstractNumId w:val="42"/>
  </w:num>
  <w:num w:numId="27">
    <w:abstractNumId w:val="9"/>
  </w:num>
  <w:num w:numId="28">
    <w:abstractNumId w:val="11"/>
  </w:num>
  <w:num w:numId="29">
    <w:abstractNumId w:val="48"/>
  </w:num>
  <w:num w:numId="30">
    <w:abstractNumId w:val="0"/>
  </w:num>
  <w:num w:numId="31">
    <w:abstractNumId w:val="41"/>
  </w:num>
  <w:num w:numId="32">
    <w:abstractNumId w:val="17"/>
  </w:num>
  <w:num w:numId="33">
    <w:abstractNumId w:val="14"/>
  </w:num>
  <w:num w:numId="34">
    <w:abstractNumId w:val="35"/>
  </w:num>
  <w:num w:numId="35">
    <w:abstractNumId w:val="49"/>
  </w:num>
  <w:num w:numId="36">
    <w:abstractNumId w:val="12"/>
  </w:num>
  <w:num w:numId="37">
    <w:abstractNumId w:val="29"/>
  </w:num>
  <w:num w:numId="38">
    <w:abstractNumId w:val="40"/>
  </w:num>
  <w:num w:numId="39">
    <w:abstractNumId w:val="31"/>
  </w:num>
  <w:num w:numId="40">
    <w:abstractNumId w:val="19"/>
  </w:num>
  <w:num w:numId="41">
    <w:abstractNumId w:val="10"/>
  </w:num>
  <w:num w:numId="42">
    <w:abstractNumId w:val="24"/>
  </w:num>
  <w:num w:numId="43">
    <w:abstractNumId w:val="15"/>
  </w:num>
  <w:num w:numId="44">
    <w:abstractNumId w:val="43"/>
  </w:num>
  <w:num w:numId="45">
    <w:abstractNumId w:val="36"/>
  </w:num>
  <w:num w:numId="46">
    <w:abstractNumId w:val="18"/>
  </w:num>
  <w:num w:numId="47">
    <w:abstractNumId w:val="6"/>
  </w:num>
  <w:num w:numId="48">
    <w:abstractNumId w:val="25"/>
  </w:num>
  <w:num w:numId="49">
    <w:abstractNumId w:val="3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162F19"/>
    <w:rsid w:val="001B2CAF"/>
    <w:rsid w:val="001D1518"/>
    <w:rsid w:val="001E4B30"/>
    <w:rsid w:val="00223049"/>
    <w:rsid w:val="00257929"/>
    <w:rsid w:val="0029472C"/>
    <w:rsid w:val="002C256C"/>
    <w:rsid w:val="002E2357"/>
    <w:rsid w:val="00304ED7"/>
    <w:rsid w:val="00305EE1"/>
    <w:rsid w:val="003220AE"/>
    <w:rsid w:val="003766D6"/>
    <w:rsid w:val="003C09FF"/>
    <w:rsid w:val="003F63BE"/>
    <w:rsid w:val="00404C8C"/>
    <w:rsid w:val="00455545"/>
    <w:rsid w:val="00497D3F"/>
    <w:rsid w:val="004B5B9B"/>
    <w:rsid w:val="00512851"/>
    <w:rsid w:val="00525D21"/>
    <w:rsid w:val="00564247"/>
    <w:rsid w:val="00580977"/>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F73E2"/>
    <w:rsid w:val="009122B6"/>
    <w:rsid w:val="009334E9"/>
    <w:rsid w:val="009751C9"/>
    <w:rsid w:val="00987D23"/>
    <w:rsid w:val="00990FED"/>
    <w:rsid w:val="009C7106"/>
    <w:rsid w:val="00A52593"/>
    <w:rsid w:val="00A90F9C"/>
    <w:rsid w:val="00AB0A3D"/>
    <w:rsid w:val="00AF3FE6"/>
    <w:rsid w:val="00AF7097"/>
    <w:rsid w:val="00B0676F"/>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D6C76"/>
    <w:rsid w:val="00ED6E59"/>
    <w:rsid w:val="00F2301A"/>
    <w:rsid w:val="00F4373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2011-08-16T04:13:00Z</dcterms:created>
  <dcterms:modified xsi:type="dcterms:W3CDTF">2011-08-16T04:13:00Z</dcterms:modified>
</cp:coreProperties>
</file>