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455" w:rsidRDefault="00F97455" w:rsidP="00F97455">
      <w:pPr>
        <w:spacing w:line="480" w:lineRule="auto"/>
        <w:ind w:left="540" w:firstLine="720"/>
        <w:jc w:val="both"/>
        <w:rPr>
          <w:rFonts w:ascii="Arial" w:hAnsi="Arial" w:cs="Arial"/>
          <w:color w:val="000000"/>
          <w:lang w:val="id-ID"/>
        </w:rPr>
      </w:pPr>
      <w:r>
        <w:rPr>
          <w:rFonts w:ascii="Arial" w:hAnsi="Arial" w:cs="Arial"/>
          <w:color w:val="000000"/>
          <w:lang w:val="id-ID"/>
        </w:rPr>
        <w:t xml:space="preserve">(K4) hanya </w:t>
      </w:r>
      <w:r w:rsidRPr="00D217C4">
        <w:rPr>
          <w:rFonts w:ascii="Arial" w:hAnsi="Arial" w:cs="Arial"/>
          <w:lang w:val="id-ID"/>
        </w:rPr>
        <w:t>87</w:t>
      </w:r>
      <w:r>
        <w:rPr>
          <w:rFonts w:ascii="Arial" w:hAnsi="Arial" w:cs="Arial"/>
          <w:lang w:val="id-ID"/>
        </w:rPr>
        <w:t>,</w:t>
      </w:r>
      <w:r w:rsidRPr="00D217C4">
        <w:rPr>
          <w:rFonts w:ascii="Arial" w:hAnsi="Arial" w:cs="Arial"/>
          <w:lang w:val="id-ID"/>
        </w:rPr>
        <w:t>75%</w:t>
      </w:r>
      <w:r>
        <w:rPr>
          <w:lang w:val="id-ID"/>
        </w:rPr>
        <w:t xml:space="preserve"> </w:t>
      </w:r>
      <w:r w:rsidRPr="004615CF">
        <w:rPr>
          <w:rFonts w:ascii="Arial" w:hAnsi="Arial" w:cs="Arial"/>
          <w:lang w:val="id-ID"/>
        </w:rPr>
        <w:t>sedangkan targetnya adalah</w:t>
      </w:r>
      <w:r>
        <w:rPr>
          <w:lang w:val="id-ID"/>
        </w:rPr>
        <w:t xml:space="preserve"> </w:t>
      </w:r>
      <w:r>
        <w:rPr>
          <w:rFonts w:ascii="Arial" w:hAnsi="Arial" w:cs="Arial"/>
          <w:color w:val="000000"/>
          <w:lang w:val="id-ID"/>
        </w:rPr>
        <w:t xml:space="preserve"> 93%. Seluruh indikator kinerja </w:t>
      </w:r>
      <w:r w:rsidRPr="00D217C4">
        <w:rPr>
          <w:rFonts w:ascii="Arial" w:hAnsi="Arial" w:cs="Arial"/>
          <w:color w:val="000000"/>
          <w:lang w:val="id-ID"/>
        </w:rPr>
        <w:t>program KIA</w:t>
      </w:r>
      <w:r>
        <w:rPr>
          <w:rFonts w:ascii="Arial" w:hAnsi="Arial" w:cs="Arial"/>
          <w:color w:val="000000"/>
          <w:lang w:val="id-ID"/>
        </w:rPr>
        <w:t xml:space="preserve"> belum mencapai target yang ditetapkan.</w:t>
      </w:r>
    </w:p>
    <w:p w:rsidR="00F97455" w:rsidRPr="00D217C4" w:rsidRDefault="00F97455" w:rsidP="00F97455">
      <w:pPr>
        <w:tabs>
          <w:tab w:val="left" w:pos="1506"/>
        </w:tabs>
        <w:spacing w:line="480" w:lineRule="auto"/>
        <w:ind w:left="540" w:firstLine="540"/>
        <w:jc w:val="both"/>
        <w:rPr>
          <w:rFonts w:ascii="Arial" w:hAnsi="Arial" w:cs="Arial"/>
          <w:vertAlign w:val="superscript"/>
          <w:lang w:val="id-ID"/>
        </w:rPr>
      </w:pPr>
      <w:r w:rsidRPr="00D217C4">
        <w:rPr>
          <w:rFonts w:ascii="Arial" w:hAnsi="Arial" w:cs="Arial"/>
          <w:color w:val="000000"/>
          <w:lang w:val="id-ID"/>
        </w:rPr>
        <w:t xml:space="preserve">Wilayah kerja Dinas </w:t>
      </w:r>
      <w:r>
        <w:rPr>
          <w:rFonts w:ascii="Arial" w:hAnsi="Arial" w:cs="Arial"/>
          <w:color w:val="000000"/>
          <w:lang w:val="id-ID"/>
        </w:rPr>
        <w:t>K</w:t>
      </w:r>
      <w:r w:rsidRPr="00D217C4">
        <w:rPr>
          <w:rFonts w:ascii="Arial" w:hAnsi="Arial" w:cs="Arial"/>
          <w:color w:val="000000"/>
          <w:lang w:val="id-ID"/>
        </w:rPr>
        <w:t xml:space="preserve">esehatan </w:t>
      </w:r>
      <w:r>
        <w:rPr>
          <w:rFonts w:ascii="Arial" w:hAnsi="Arial" w:cs="Arial"/>
          <w:color w:val="000000"/>
          <w:lang w:val="id-ID"/>
        </w:rPr>
        <w:t>K</w:t>
      </w:r>
      <w:r w:rsidRPr="00D217C4">
        <w:rPr>
          <w:rFonts w:ascii="Arial" w:hAnsi="Arial" w:cs="Arial"/>
          <w:color w:val="000000"/>
          <w:lang w:val="id-ID"/>
        </w:rPr>
        <w:t xml:space="preserve">abupaten </w:t>
      </w:r>
      <w:r>
        <w:rPr>
          <w:rFonts w:ascii="Arial" w:hAnsi="Arial" w:cs="Arial"/>
          <w:color w:val="000000"/>
          <w:lang w:val="id-ID"/>
        </w:rPr>
        <w:t>B</w:t>
      </w:r>
      <w:r w:rsidRPr="00D217C4">
        <w:rPr>
          <w:rFonts w:ascii="Arial" w:hAnsi="Arial" w:cs="Arial"/>
          <w:color w:val="000000"/>
          <w:lang w:val="id-ID"/>
        </w:rPr>
        <w:t xml:space="preserve">ima terdiri dari dari 20 puskesmas , </w:t>
      </w:r>
      <w:r>
        <w:rPr>
          <w:rFonts w:ascii="Arial" w:hAnsi="Arial" w:cs="Arial"/>
          <w:color w:val="000000"/>
          <w:lang w:val="id-ID"/>
        </w:rPr>
        <w:t>59</w:t>
      </w:r>
      <w:r w:rsidRPr="00D217C4">
        <w:rPr>
          <w:rFonts w:ascii="Arial" w:hAnsi="Arial" w:cs="Arial"/>
          <w:color w:val="000000"/>
          <w:lang w:val="id-ID"/>
        </w:rPr>
        <w:t xml:space="preserve"> unit polindes, dan </w:t>
      </w:r>
      <w:r>
        <w:rPr>
          <w:rFonts w:ascii="Arial" w:hAnsi="Arial" w:cs="Arial"/>
          <w:color w:val="000000"/>
          <w:lang w:val="id-ID"/>
        </w:rPr>
        <w:t>69</w:t>
      </w:r>
      <w:r w:rsidRPr="00D217C4">
        <w:rPr>
          <w:rFonts w:ascii="Arial" w:hAnsi="Arial" w:cs="Arial"/>
          <w:color w:val="000000"/>
          <w:lang w:val="id-ID"/>
        </w:rPr>
        <w:t xml:space="preserve"> unit pustu. </w:t>
      </w:r>
      <w:r>
        <w:rPr>
          <w:rFonts w:ascii="Arial" w:hAnsi="Arial" w:cs="Arial"/>
          <w:color w:val="000000"/>
          <w:lang w:val="id-ID"/>
        </w:rPr>
        <w:t>B</w:t>
      </w:r>
      <w:r w:rsidRPr="00D217C4">
        <w:rPr>
          <w:rFonts w:ascii="Arial" w:hAnsi="Arial" w:cs="Arial"/>
          <w:color w:val="000000"/>
          <w:lang w:val="id-ID"/>
        </w:rPr>
        <w:t>idan desa</w:t>
      </w:r>
      <w:r>
        <w:rPr>
          <w:rFonts w:ascii="Arial" w:hAnsi="Arial" w:cs="Arial"/>
          <w:color w:val="000000"/>
          <w:lang w:val="id-ID"/>
        </w:rPr>
        <w:t xml:space="preserve"> yang ada</w:t>
      </w:r>
      <w:r w:rsidRPr="00D217C4">
        <w:rPr>
          <w:rFonts w:ascii="Arial" w:hAnsi="Arial" w:cs="Arial"/>
          <w:color w:val="000000"/>
          <w:lang w:val="id-ID"/>
        </w:rPr>
        <w:t xml:space="preserve"> sebanyak 121 orang bidan desa </w:t>
      </w:r>
      <w:r>
        <w:rPr>
          <w:rFonts w:ascii="Arial" w:hAnsi="Arial" w:cs="Arial"/>
          <w:color w:val="000000"/>
          <w:lang w:val="id-ID"/>
        </w:rPr>
        <w:t xml:space="preserve">dengan </w:t>
      </w:r>
      <w:r w:rsidRPr="00D217C4">
        <w:rPr>
          <w:rFonts w:ascii="Arial" w:hAnsi="Arial" w:cs="Arial"/>
          <w:color w:val="000000"/>
          <w:lang w:val="id-ID"/>
        </w:rPr>
        <w:t xml:space="preserve">jumlah desa yang ada di </w:t>
      </w:r>
      <w:r>
        <w:rPr>
          <w:rFonts w:ascii="Arial" w:hAnsi="Arial" w:cs="Arial"/>
          <w:color w:val="000000"/>
          <w:lang w:val="id-ID"/>
        </w:rPr>
        <w:t>K</w:t>
      </w:r>
      <w:r w:rsidRPr="00D217C4">
        <w:rPr>
          <w:rFonts w:ascii="Arial" w:hAnsi="Arial" w:cs="Arial"/>
          <w:color w:val="000000"/>
          <w:lang w:val="id-ID"/>
        </w:rPr>
        <w:t xml:space="preserve">abupaten </w:t>
      </w:r>
      <w:r>
        <w:rPr>
          <w:rFonts w:ascii="Arial" w:hAnsi="Arial" w:cs="Arial"/>
          <w:color w:val="000000"/>
          <w:lang w:val="id-ID"/>
        </w:rPr>
        <w:t>B</w:t>
      </w:r>
      <w:r w:rsidRPr="00D217C4">
        <w:rPr>
          <w:rFonts w:ascii="Arial" w:hAnsi="Arial" w:cs="Arial"/>
          <w:color w:val="000000"/>
          <w:lang w:val="id-ID"/>
        </w:rPr>
        <w:t>ima sebanyak 168 desa</w:t>
      </w:r>
      <w:r>
        <w:rPr>
          <w:rFonts w:ascii="Arial" w:hAnsi="Arial" w:cs="Arial"/>
          <w:color w:val="000000"/>
          <w:lang w:val="id-ID"/>
        </w:rPr>
        <w:t xml:space="preserve">. Sebagian besar bidan desa adalah </w:t>
      </w:r>
      <w:r w:rsidRPr="00831701">
        <w:rPr>
          <w:rFonts w:ascii="Arial" w:hAnsi="Arial" w:cs="Arial"/>
          <w:color w:val="000000"/>
          <w:lang w:val="id-ID"/>
        </w:rPr>
        <w:t>lulusan D1 Kebidanan</w:t>
      </w:r>
      <w:r>
        <w:rPr>
          <w:rFonts w:ascii="Arial" w:hAnsi="Arial" w:cs="Arial"/>
          <w:color w:val="FF0000"/>
          <w:lang w:val="id-ID"/>
        </w:rPr>
        <w:t>.</w:t>
      </w:r>
      <w:r>
        <w:rPr>
          <w:rFonts w:ascii="Arial" w:hAnsi="Arial" w:cs="Arial"/>
          <w:color w:val="000000"/>
          <w:lang w:val="id-ID"/>
        </w:rPr>
        <w:t xml:space="preserve"> Sebagian besar lulusan D1 </w:t>
      </w:r>
      <w:r w:rsidRPr="00D217C4">
        <w:rPr>
          <w:rFonts w:ascii="Arial" w:hAnsi="Arial" w:cs="Arial"/>
          <w:color w:val="000000"/>
          <w:lang w:val="id-ID"/>
        </w:rPr>
        <w:t>K</w:t>
      </w:r>
      <w:r>
        <w:rPr>
          <w:rFonts w:ascii="Arial" w:hAnsi="Arial" w:cs="Arial"/>
          <w:color w:val="000000"/>
          <w:lang w:val="id-ID"/>
        </w:rPr>
        <w:t xml:space="preserve">ebidanan adalah lulusan Sekolah Perawat Kesehatan (SPK) yang melanjutkan di D1 Kebidanan. Mereka telah menolong lima belas persalinan dan pada saat melanjutkan ke D1 </w:t>
      </w:r>
      <w:r w:rsidRPr="00D217C4">
        <w:rPr>
          <w:rFonts w:ascii="Arial" w:hAnsi="Arial" w:cs="Arial"/>
          <w:color w:val="000000"/>
          <w:lang w:val="id-ID"/>
        </w:rPr>
        <w:t>K</w:t>
      </w:r>
      <w:r>
        <w:rPr>
          <w:rFonts w:ascii="Arial" w:hAnsi="Arial" w:cs="Arial"/>
          <w:color w:val="000000"/>
          <w:lang w:val="id-ID"/>
        </w:rPr>
        <w:t>ebidanan mereka telah menolong dua puluh persalinan. Oleh karena itu mereka dianggap mampu menangani ibu hamil, ibu bersalin, ibu nifas dan KB di desa.</w:t>
      </w:r>
      <w:r>
        <w:rPr>
          <w:rFonts w:ascii="Arial" w:hAnsi="Arial" w:cs="Arial"/>
          <w:color w:val="000000"/>
          <w:vertAlign w:val="superscript"/>
          <w:lang w:val="id-ID"/>
        </w:rPr>
        <w:t>4</w:t>
      </w:r>
      <w:r>
        <w:rPr>
          <w:rFonts w:ascii="Arial" w:hAnsi="Arial" w:cs="Arial"/>
          <w:color w:val="000000"/>
          <w:lang w:val="id-ID"/>
        </w:rPr>
        <w:t xml:space="preserve"> </w:t>
      </w:r>
      <w:r w:rsidRPr="00D217C4">
        <w:rPr>
          <w:rFonts w:ascii="Arial" w:hAnsi="Arial" w:cs="Arial"/>
          <w:color w:val="000000"/>
          <w:lang w:val="id-ID"/>
        </w:rPr>
        <w:t>Namun demikian s</w:t>
      </w:r>
      <w:r>
        <w:rPr>
          <w:rFonts w:ascii="Arial" w:hAnsi="Arial" w:cs="Arial"/>
          <w:color w:val="000000"/>
          <w:lang w:val="id-ID"/>
        </w:rPr>
        <w:t xml:space="preserve">ebagian masyarakat percaya kepada dukun bersalin karena dipandang lebih berpengalaman. Hal ini terlihat dari hasil cakupan persalinan yang ditolong oleh dukun sebesar </w:t>
      </w:r>
      <w:r w:rsidRPr="000725B4">
        <w:rPr>
          <w:rFonts w:ascii="Arial" w:hAnsi="Arial" w:cs="Arial"/>
          <w:lang w:val="id-ID"/>
        </w:rPr>
        <w:t>1</w:t>
      </w:r>
      <w:r>
        <w:rPr>
          <w:rFonts w:ascii="Arial" w:hAnsi="Arial" w:cs="Arial"/>
          <w:lang w:val="id-ID"/>
        </w:rPr>
        <w:t>3</w:t>
      </w:r>
      <w:r w:rsidRPr="000725B4">
        <w:rPr>
          <w:rFonts w:ascii="Arial" w:hAnsi="Arial" w:cs="Arial"/>
          <w:lang w:val="id-ID"/>
        </w:rPr>
        <w:t>,</w:t>
      </w:r>
      <w:r>
        <w:rPr>
          <w:rFonts w:ascii="Arial" w:hAnsi="Arial" w:cs="Arial"/>
          <w:lang w:val="id-ID"/>
        </w:rPr>
        <w:t>27</w:t>
      </w:r>
      <w:r w:rsidRPr="00D217C4">
        <w:rPr>
          <w:rFonts w:ascii="Arial" w:hAnsi="Arial" w:cs="Arial"/>
          <w:lang w:val="id-ID"/>
        </w:rPr>
        <w:t>% pada tahun 2008</w:t>
      </w:r>
      <w:r w:rsidRPr="000725B4">
        <w:rPr>
          <w:rFonts w:ascii="Arial" w:hAnsi="Arial" w:cs="Arial"/>
          <w:color w:val="000000"/>
          <w:lang w:val="id-ID"/>
        </w:rPr>
        <w:t>.</w:t>
      </w:r>
      <w:r>
        <w:rPr>
          <w:rFonts w:ascii="Arial" w:hAnsi="Arial" w:cs="Arial"/>
          <w:color w:val="000000"/>
          <w:lang w:val="id-ID"/>
        </w:rPr>
        <w:t xml:space="preserve"> Untuk mengatasi permasalahan kurangnya kepercayaan pada bidan desa oleh masyarakat, Dinas Kesehatan bersama dengan tokoh masyarakat dan tokoh agama memberikan informasi dan penyuluhan kepada masyarakat bahwa bidan di desa telah melalui tingkat pendidikan kebidanan dan telah mampu dan cakap dalam melaksanakan tugasnya sebagai bidan.</w:t>
      </w:r>
      <w:r w:rsidRPr="00D217C4">
        <w:rPr>
          <w:rFonts w:ascii="Arial" w:hAnsi="Arial" w:cs="Arial"/>
          <w:color w:val="000000"/>
          <w:vertAlign w:val="superscript"/>
          <w:lang w:val="id-ID"/>
        </w:rPr>
        <w:t>4</w:t>
      </w:r>
    </w:p>
    <w:p w:rsidR="00F97455" w:rsidRPr="00C87DCA" w:rsidRDefault="00F97455" w:rsidP="00F97455">
      <w:pPr>
        <w:spacing w:line="480" w:lineRule="auto"/>
        <w:ind w:left="567" w:firstLine="567"/>
        <w:jc w:val="both"/>
        <w:rPr>
          <w:rFonts w:ascii="Arial" w:hAnsi="Arial" w:cs="Arial"/>
          <w:vertAlign w:val="superscript"/>
          <w:lang w:val="id-ID"/>
        </w:rPr>
      </w:pPr>
      <w:r>
        <w:rPr>
          <w:rFonts w:ascii="Arial" w:hAnsi="Arial" w:cs="Arial"/>
          <w:lang w:val="id-ID"/>
        </w:rPr>
        <w:t xml:space="preserve">Untuk mewujudkan pelayanan kebidanan yang berkualitas diperlukan adanya standar sebagai acuan bagi bidan dalam memberikan asuhan kepada klien di setiap tingkat fasilitas pelayanan kesehatan. Dasar hukum yang dipakai dalam pelaksanaan standar pelayanan kebidanan pada pelayanan antenatal oleh bidan adalah Keputusan Menteri Kesehatan Republik Indonesia Nomor : </w:t>
      </w:r>
      <w:r>
        <w:rPr>
          <w:rFonts w:ascii="Arial" w:hAnsi="Arial" w:cs="Arial"/>
          <w:lang w:val="id-ID"/>
        </w:rPr>
        <w:lastRenderedPageBreak/>
        <w:t>900/MENKES/SK/VII/2002 tentang Registrasi dan Praktik Bidan</w:t>
      </w:r>
      <w:r w:rsidRPr="00D217C4">
        <w:rPr>
          <w:rFonts w:ascii="Arial" w:hAnsi="Arial" w:cs="Arial"/>
          <w:lang w:val="id-ID"/>
        </w:rPr>
        <w:t>,</w:t>
      </w:r>
      <w:r>
        <w:rPr>
          <w:rFonts w:ascii="Arial" w:hAnsi="Arial" w:cs="Arial"/>
          <w:lang w:val="id-ID"/>
        </w:rPr>
        <w:t xml:space="preserve"> Keputusan Menteri Kesehatan Republik Indonesia Nomor : 369/MENKES/SK/III/2007 tentang Standar Profesi Bidan</w:t>
      </w:r>
      <w:r w:rsidRPr="00D217C4">
        <w:rPr>
          <w:rFonts w:ascii="Arial" w:hAnsi="Arial" w:cs="Arial"/>
          <w:lang w:val="id-ID"/>
        </w:rPr>
        <w:t xml:space="preserve"> dan </w:t>
      </w:r>
      <w:r>
        <w:rPr>
          <w:rFonts w:ascii="Arial" w:hAnsi="Arial" w:cs="Arial"/>
          <w:lang w:val="id-ID"/>
        </w:rPr>
        <w:t>Keputusan Menteri Kesehatan Republik Indonesia Nomor : 938/MENKES/SK/VIII/2007 tentang Standar Asuhan Kebidanan.</w:t>
      </w:r>
      <w:r>
        <w:rPr>
          <w:rFonts w:ascii="Arial" w:hAnsi="Arial" w:cs="Arial"/>
          <w:vertAlign w:val="superscript"/>
          <w:lang w:val="id-ID"/>
        </w:rPr>
        <w:t>6</w:t>
      </w:r>
    </w:p>
    <w:p w:rsidR="00537D02" w:rsidRPr="004A143E" w:rsidRDefault="00BB0ECA" w:rsidP="00582F68">
      <w:pPr>
        <w:rPr>
          <w:lang w:val="id-ID"/>
        </w:rPr>
      </w:pPr>
    </w:p>
    <w:sectPr w:rsidR="00537D02" w:rsidRPr="004A143E" w:rsidSect="00620098">
      <w:headerReference w:type="default" r:id="rId7"/>
      <w:pgSz w:w="11907" w:h="16839" w:code="9"/>
      <w:pgMar w:top="1701" w:right="1985" w:bottom="1701"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ECA" w:rsidRDefault="00BB0ECA" w:rsidP="00062833">
      <w:pPr>
        <w:spacing w:after="0" w:line="240" w:lineRule="auto"/>
      </w:pPr>
      <w:r>
        <w:separator/>
      </w:r>
    </w:p>
  </w:endnote>
  <w:endnote w:type="continuationSeparator" w:id="1">
    <w:p w:rsidR="00BB0ECA" w:rsidRDefault="00BB0ECA" w:rsidP="00062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roman"/>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ECA" w:rsidRDefault="00BB0ECA" w:rsidP="00062833">
      <w:pPr>
        <w:spacing w:after="0" w:line="240" w:lineRule="auto"/>
      </w:pPr>
      <w:r>
        <w:separator/>
      </w:r>
    </w:p>
  </w:footnote>
  <w:footnote w:type="continuationSeparator" w:id="1">
    <w:p w:rsidR="00BB0ECA" w:rsidRDefault="00BB0ECA" w:rsidP="00062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98" w:rsidRDefault="00062833">
    <w:pPr>
      <w:pStyle w:val="Header"/>
      <w:jc w:val="right"/>
    </w:pPr>
    <w:r>
      <w:fldChar w:fldCharType="begin"/>
    </w:r>
    <w:r w:rsidR="00CC2E79">
      <w:instrText xml:space="preserve"> PAGE   \* MERGEFORMAT </w:instrText>
    </w:r>
    <w:r>
      <w:fldChar w:fldCharType="separate"/>
    </w:r>
    <w:r w:rsidR="00F97455">
      <w:rPr>
        <w:noProof/>
      </w:rPr>
      <w:t>2</w:t>
    </w:r>
    <w:r>
      <w:fldChar w:fldCharType="end"/>
    </w:r>
  </w:p>
  <w:p w:rsidR="00620098" w:rsidRDefault="00BB0EC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applyBreakingRules/>
    <w:useFELayout/>
  </w:compat>
  <w:rsids>
    <w:rsidRoot w:val="008F73E2"/>
    <w:rsid w:val="00027504"/>
    <w:rsid w:val="00032B95"/>
    <w:rsid w:val="00050C77"/>
    <w:rsid w:val="00062833"/>
    <w:rsid w:val="00092186"/>
    <w:rsid w:val="000C5BC6"/>
    <w:rsid w:val="00162F19"/>
    <w:rsid w:val="001B2CAF"/>
    <w:rsid w:val="001D1518"/>
    <w:rsid w:val="001E4B30"/>
    <w:rsid w:val="00223049"/>
    <w:rsid w:val="00257929"/>
    <w:rsid w:val="0029472C"/>
    <w:rsid w:val="002C256C"/>
    <w:rsid w:val="002C2AD3"/>
    <w:rsid w:val="002E2357"/>
    <w:rsid w:val="00304ED7"/>
    <w:rsid w:val="00305EE1"/>
    <w:rsid w:val="003220AE"/>
    <w:rsid w:val="003766D6"/>
    <w:rsid w:val="003C09FF"/>
    <w:rsid w:val="003F63BE"/>
    <w:rsid w:val="00404C8C"/>
    <w:rsid w:val="00455545"/>
    <w:rsid w:val="00497D3F"/>
    <w:rsid w:val="004A143E"/>
    <w:rsid w:val="004B5B9B"/>
    <w:rsid w:val="004F1ED3"/>
    <w:rsid w:val="00512851"/>
    <w:rsid w:val="00525D21"/>
    <w:rsid w:val="00564247"/>
    <w:rsid w:val="00580977"/>
    <w:rsid w:val="00582F68"/>
    <w:rsid w:val="00592E85"/>
    <w:rsid w:val="00593B38"/>
    <w:rsid w:val="005E2FB0"/>
    <w:rsid w:val="0060132E"/>
    <w:rsid w:val="0063546A"/>
    <w:rsid w:val="006875FC"/>
    <w:rsid w:val="006943FB"/>
    <w:rsid w:val="006C259E"/>
    <w:rsid w:val="006C361B"/>
    <w:rsid w:val="006E6E71"/>
    <w:rsid w:val="007173EE"/>
    <w:rsid w:val="00747216"/>
    <w:rsid w:val="0078239C"/>
    <w:rsid w:val="00787020"/>
    <w:rsid w:val="0079464E"/>
    <w:rsid w:val="00794909"/>
    <w:rsid w:val="007E7AB5"/>
    <w:rsid w:val="008547C3"/>
    <w:rsid w:val="008848C6"/>
    <w:rsid w:val="00897BC0"/>
    <w:rsid w:val="008B1566"/>
    <w:rsid w:val="008F73E2"/>
    <w:rsid w:val="009122B6"/>
    <w:rsid w:val="009334E9"/>
    <w:rsid w:val="009751C9"/>
    <w:rsid w:val="00990FED"/>
    <w:rsid w:val="009A5654"/>
    <w:rsid w:val="009C7106"/>
    <w:rsid w:val="00A52593"/>
    <w:rsid w:val="00A90F9C"/>
    <w:rsid w:val="00A92C88"/>
    <w:rsid w:val="00AB0A3D"/>
    <w:rsid w:val="00AF3FE6"/>
    <w:rsid w:val="00AF7097"/>
    <w:rsid w:val="00B0676F"/>
    <w:rsid w:val="00BB0ECA"/>
    <w:rsid w:val="00BB0F21"/>
    <w:rsid w:val="00BB37E2"/>
    <w:rsid w:val="00C22B44"/>
    <w:rsid w:val="00C32FB7"/>
    <w:rsid w:val="00C347A4"/>
    <w:rsid w:val="00C742DE"/>
    <w:rsid w:val="00CA6273"/>
    <w:rsid w:val="00CC2E79"/>
    <w:rsid w:val="00CD381C"/>
    <w:rsid w:val="00CE36DE"/>
    <w:rsid w:val="00D01524"/>
    <w:rsid w:val="00D04434"/>
    <w:rsid w:val="00D323CE"/>
    <w:rsid w:val="00DB264A"/>
    <w:rsid w:val="00DD2438"/>
    <w:rsid w:val="00DF60ED"/>
    <w:rsid w:val="00E058A6"/>
    <w:rsid w:val="00E1213D"/>
    <w:rsid w:val="00E22187"/>
    <w:rsid w:val="00E23FA2"/>
    <w:rsid w:val="00E2529E"/>
    <w:rsid w:val="00E3289C"/>
    <w:rsid w:val="00ED6C76"/>
    <w:rsid w:val="00ED6E59"/>
    <w:rsid w:val="00F2301A"/>
    <w:rsid w:val="00F43739"/>
    <w:rsid w:val="00F573D3"/>
    <w:rsid w:val="00F93BCD"/>
    <w:rsid w:val="00F97455"/>
    <w:rsid w:val="00FC51A8"/>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3D3"/>
    <w:rPr>
      <w:rFonts w:ascii="Calibri" w:eastAsia="Calibri" w:hAnsi="Calibri" w:cs="Times New Roman"/>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81C"/>
    <w:pPr>
      <w:ind w:left="720"/>
      <w:contextualSpacing/>
    </w:pPr>
  </w:style>
  <w:style w:type="paragraph" w:styleId="NoSpacing">
    <w:name w:val="No Spacing"/>
    <w:uiPriority w:val="1"/>
    <w:qFormat/>
    <w:rsid w:val="00223049"/>
    <w:pPr>
      <w:spacing w:after="0" w:line="240" w:lineRule="auto"/>
    </w:pPr>
    <w:rPr>
      <w:rFonts w:ascii="Calibri" w:eastAsia="Calibri" w:hAnsi="Calibri" w:cs="Times New Roman"/>
      <w:lang w:eastAsia="en-US" w:bidi="ar-SA"/>
    </w:rPr>
  </w:style>
  <w:style w:type="paragraph" w:styleId="Header">
    <w:name w:val="header"/>
    <w:basedOn w:val="Normal"/>
    <w:link w:val="HeaderChar"/>
    <w:unhideWhenUsed/>
    <w:rsid w:val="00DB2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64A"/>
    <w:rPr>
      <w:rFonts w:ascii="Calibri" w:eastAsia="Calibri" w:hAnsi="Calibri" w:cs="Times New Roman"/>
      <w:lang w:eastAsia="en-US" w:bidi="ar-SA"/>
    </w:rPr>
  </w:style>
  <w:style w:type="paragraph" w:styleId="BodyText">
    <w:name w:val="Body Text"/>
    <w:basedOn w:val="Normal"/>
    <w:link w:val="BodyTextChar"/>
    <w:rsid w:val="00E058A6"/>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E058A6"/>
    <w:rPr>
      <w:rFonts w:ascii="Times New Roman" w:eastAsia="Times New Roman" w:hAnsi="Times New Roman" w:cs="Times New Roman"/>
      <w:sz w:val="24"/>
      <w:szCs w:val="24"/>
      <w:lang w:eastAsia="en-US" w:bidi="ar-SA"/>
    </w:rPr>
  </w:style>
  <w:style w:type="paragraph" w:styleId="BodyTextIndent2">
    <w:name w:val="Body Text Indent 2"/>
    <w:basedOn w:val="Normal"/>
    <w:link w:val="BodyTextIndent2Char"/>
    <w:uiPriority w:val="99"/>
    <w:semiHidden/>
    <w:unhideWhenUsed/>
    <w:rsid w:val="005E2FB0"/>
    <w:pPr>
      <w:spacing w:after="120" w:line="480" w:lineRule="auto"/>
      <w:ind w:left="360"/>
    </w:pPr>
  </w:style>
  <w:style w:type="character" w:customStyle="1" w:styleId="BodyTextIndent2Char">
    <w:name w:val="Body Text Indent 2 Char"/>
    <w:basedOn w:val="DefaultParagraphFont"/>
    <w:link w:val="BodyTextIndent2"/>
    <w:uiPriority w:val="99"/>
    <w:semiHidden/>
    <w:rsid w:val="005E2FB0"/>
    <w:rPr>
      <w:rFonts w:ascii="Calibri" w:eastAsia="Calibri" w:hAnsi="Calibri" w:cs="Times New Roman"/>
      <w:lang w:eastAsia="en-US" w:bidi="ar-SA"/>
    </w:rPr>
  </w:style>
  <w:style w:type="table" w:styleId="TableGrid">
    <w:name w:val="Table Grid"/>
    <w:basedOn w:val="TableNormal"/>
    <w:uiPriority w:val="59"/>
    <w:rsid w:val="003C09F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60132E"/>
    <w:pPr>
      <w:widowControl w:val="0"/>
      <w:spacing w:after="0" w:line="480" w:lineRule="auto"/>
      <w:ind w:left="360" w:right="288" w:firstLine="576"/>
      <w:jc w:val="both"/>
    </w:pPr>
    <w:rPr>
      <w:rFonts w:ascii="Times New Roman" w:eastAsia="Times New Roman" w:hAnsi="Times New Roman"/>
      <w:noProof/>
      <w:color w:val="000000"/>
      <w:sz w:val="20"/>
      <w:szCs w:val="20"/>
    </w:rPr>
  </w:style>
  <w:style w:type="character" w:styleId="PageNumber">
    <w:name w:val="page number"/>
    <w:basedOn w:val="DefaultParagraphFont"/>
    <w:rsid w:val="00512851"/>
  </w:style>
  <w:style w:type="paragraph" w:styleId="EndnoteText">
    <w:name w:val="endnote text"/>
    <w:basedOn w:val="Normal"/>
    <w:link w:val="EndnoteTextChar"/>
    <w:semiHidden/>
    <w:rsid w:val="007E7AB5"/>
    <w:pPr>
      <w:spacing w:after="0" w:line="240" w:lineRule="auto"/>
    </w:pPr>
    <w:rPr>
      <w:rFonts w:ascii="Times New Roman" w:eastAsia="Times New Roman" w:hAnsi="Times New Roman"/>
      <w:sz w:val="20"/>
      <w:szCs w:val="20"/>
      <w:lang w:val="id-ID" w:eastAsia="id-ID"/>
    </w:rPr>
  </w:style>
  <w:style w:type="character" w:customStyle="1" w:styleId="EndnoteTextChar">
    <w:name w:val="Endnote Text Char"/>
    <w:basedOn w:val="DefaultParagraphFont"/>
    <w:link w:val="EndnoteText"/>
    <w:semiHidden/>
    <w:rsid w:val="007E7AB5"/>
    <w:rPr>
      <w:rFonts w:ascii="Times New Roman" w:eastAsia="Times New Roman" w:hAnsi="Times New Roman" w:cs="Times New Roman"/>
      <w:sz w:val="20"/>
      <w:szCs w:val="20"/>
      <w:lang w:val="id-ID" w:eastAsia="id-ID" w:bidi="ar-SA"/>
    </w:rPr>
  </w:style>
  <w:style w:type="character" w:styleId="EndnoteReference">
    <w:name w:val="endnote reference"/>
    <w:basedOn w:val="DefaultParagraphFont"/>
    <w:semiHidden/>
    <w:rsid w:val="007E7AB5"/>
    <w:rPr>
      <w:vertAlign w:val="superscript"/>
    </w:rPr>
  </w:style>
  <w:style w:type="character" w:styleId="Hyperlink">
    <w:name w:val="Hyperlink"/>
    <w:basedOn w:val="DefaultParagraphFont"/>
    <w:rsid w:val="007E7AB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2011-08-16T04:28:00Z</dcterms:created>
  <dcterms:modified xsi:type="dcterms:W3CDTF">2011-08-16T04:28:00Z</dcterms:modified>
</cp:coreProperties>
</file>