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09" w:rsidRPr="00171423" w:rsidRDefault="00794909" w:rsidP="00794909">
      <w:pPr>
        <w:spacing w:after="0" w:line="240" w:lineRule="auto"/>
        <w:ind w:left="350"/>
        <w:jc w:val="center"/>
        <w:rPr>
          <w:rFonts w:ascii="Arial" w:hAnsi="Arial" w:cs="Arial"/>
        </w:rPr>
      </w:pPr>
      <w:r w:rsidRPr="00171423">
        <w:rPr>
          <w:rFonts w:ascii="Arial" w:hAnsi="Arial" w:cs="Arial"/>
        </w:rPr>
        <w:t>Tabel 1.1</w:t>
      </w:r>
    </w:p>
    <w:p w:rsidR="00794909" w:rsidRPr="00171423" w:rsidRDefault="00794909" w:rsidP="00794909">
      <w:pPr>
        <w:spacing w:after="0" w:line="240" w:lineRule="auto"/>
        <w:ind w:left="350"/>
        <w:jc w:val="center"/>
        <w:rPr>
          <w:rFonts w:ascii="Arial" w:hAnsi="Arial" w:cs="Arial"/>
        </w:rPr>
      </w:pPr>
      <w:r w:rsidRPr="00171423">
        <w:rPr>
          <w:rFonts w:ascii="Arial" w:hAnsi="Arial" w:cs="Arial"/>
        </w:rPr>
        <w:t>Jumlah Penderita DBD di Kabupaten Jepara Tahun 2005-2009</w:t>
      </w:r>
    </w:p>
    <w:p w:rsidR="00794909" w:rsidRPr="00171423" w:rsidRDefault="00794909" w:rsidP="00794909">
      <w:pPr>
        <w:spacing w:after="0" w:line="240" w:lineRule="auto"/>
        <w:ind w:left="350"/>
        <w:jc w:val="center"/>
        <w:rPr>
          <w:rFonts w:ascii="Arial" w:hAnsi="Arial" w:cs="Arial"/>
        </w:rPr>
      </w:pPr>
    </w:p>
    <w:tbl>
      <w:tblPr>
        <w:tblW w:w="7207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4"/>
        <w:gridCol w:w="851"/>
        <w:gridCol w:w="850"/>
        <w:gridCol w:w="851"/>
        <w:gridCol w:w="850"/>
        <w:gridCol w:w="851"/>
      </w:tblGrid>
      <w:tr w:rsidR="00794909" w:rsidRPr="00171423" w:rsidTr="005C4EC1">
        <w:tc>
          <w:tcPr>
            <w:tcW w:w="2954" w:type="dxa"/>
          </w:tcPr>
          <w:p w:rsidR="00794909" w:rsidRPr="00171423" w:rsidRDefault="00794909" w:rsidP="005C4EC1">
            <w:pPr>
              <w:spacing w:after="0" w:line="240" w:lineRule="auto"/>
              <w:ind w:left="38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Indikator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12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2005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12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2006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12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2007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12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2008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12"/>
              <w:jc w:val="center"/>
              <w:rPr>
                <w:rFonts w:ascii="Arial" w:hAnsi="Arial" w:cs="Arial"/>
                <w:b/>
                <w:lang w:val="sv-SE"/>
              </w:rPr>
            </w:pPr>
            <w:r w:rsidRPr="00171423">
              <w:rPr>
                <w:rFonts w:ascii="Arial" w:hAnsi="Arial" w:cs="Arial"/>
                <w:b/>
                <w:lang w:val="sv-SE"/>
              </w:rPr>
              <w:t>2009</w:t>
            </w:r>
          </w:p>
        </w:tc>
      </w:tr>
      <w:tr w:rsidR="00794909" w:rsidRPr="00171423" w:rsidTr="005C4EC1">
        <w:tc>
          <w:tcPr>
            <w:tcW w:w="2954" w:type="dxa"/>
          </w:tcPr>
          <w:p w:rsidR="00794909" w:rsidRPr="00171423" w:rsidRDefault="00794909" w:rsidP="005C4EC1">
            <w:pPr>
              <w:spacing w:after="0" w:line="240" w:lineRule="auto"/>
              <w:ind w:left="38"/>
              <w:jc w:val="both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Jumlah Penderita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242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455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2136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1964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1680</w:t>
            </w:r>
          </w:p>
        </w:tc>
      </w:tr>
      <w:tr w:rsidR="00794909" w:rsidRPr="00171423" w:rsidTr="005C4EC1">
        <w:trPr>
          <w:trHeight w:val="154"/>
        </w:trPr>
        <w:tc>
          <w:tcPr>
            <w:tcW w:w="2954" w:type="dxa"/>
          </w:tcPr>
          <w:p w:rsidR="00794909" w:rsidRPr="00171423" w:rsidRDefault="00794909" w:rsidP="005C4EC1">
            <w:pPr>
              <w:spacing w:after="0" w:line="240" w:lineRule="auto"/>
              <w:ind w:left="38"/>
              <w:jc w:val="both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IR per 10.000 penduduk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2,3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4,2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20,19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18,29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sv-SE"/>
              </w:rPr>
              <w:t>15,4</w:t>
            </w:r>
          </w:p>
        </w:tc>
      </w:tr>
      <w:tr w:rsidR="00794909" w:rsidRPr="00171423" w:rsidTr="005C4EC1">
        <w:tc>
          <w:tcPr>
            <w:tcW w:w="2954" w:type="dxa"/>
          </w:tcPr>
          <w:p w:rsidR="00794909" w:rsidRPr="00171423" w:rsidRDefault="00794909" w:rsidP="005C4EC1">
            <w:pPr>
              <w:spacing w:after="0" w:line="240" w:lineRule="auto"/>
              <w:ind w:left="38"/>
              <w:jc w:val="both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CFR (%)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2,5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0,22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1,9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1,22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1,13</w:t>
            </w:r>
          </w:p>
        </w:tc>
      </w:tr>
      <w:tr w:rsidR="00794909" w:rsidRPr="00171423" w:rsidTr="005C4EC1">
        <w:tc>
          <w:tcPr>
            <w:tcW w:w="2954" w:type="dxa"/>
          </w:tcPr>
          <w:p w:rsidR="00794909" w:rsidRPr="00171423" w:rsidRDefault="00794909" w:rsidP="005C4EC1">
            <w:pPr>
              <w:spacing w:after="0" w:line="240" w:lineRule="auto"/>
              <w:ind w:left="38"/>
              <w:jc w:val="both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ABJ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87,5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87,5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88,2</w:t>
            </w:r>
          </w:p>
        </w:tc>
        <w:tc>
          <w:tcPr>
            <w:tcW w:w="850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89,6</w:t>
            </w:r>
          </w:p>
        </w:tc>
        <w:tc>
          <w:tcPr>
            <w:tcW w:w="851" w:type="dxa"/>
          </w:tcPr>
          <w:p w:rsidR="00794909" w:rsidRPr="00171423" w:rsidRDefault="00794909" w:rsidP="005C4EC1">
            <w:pPr>
              <w:spacing w:after="0" w:line="240" w:lineRule="auto"/>
              <w:ind w:left="-108" w:right="57"/>
              <w:jc w:val="center"/>
              <w:rPr>
                <w:rFonts w:ascii="Arial" w:hAnsi="Arial" w:cs="Arial"/>
                <w:lang w:val="sv-SE"/>
              </w:rPr>
            </w:pPr>
            <w:r w:rsidRPr="00171423">
              <w:rPr>
                <w:rFonts w:ascii="Arial" w:hAnsi="Arial" w:cs="Arial"/>
                <w:lang w:val="it-IT"/>
              </w:rPr>
              <w:t>88,9</w:t>
            </w:r>
          </w:p>
        </w:tc>
      </w:tr>
    </w:tbl>
    <w:p w:rsidR="00794909" w:rsidRPr="00171423" w:rsidRDefault="00794909" w:rsidP="00794909">
      <w:pPr>
        <w:spacing w:after="0" w:line="240" w:lineRule="auto"/>
        <w:ind w:left="426" w:firstLine="708"/>
        <w:jc w:val="both"/>
        <w:rPr>
          <w:rFonts w:ascii="Arial" w:hAnsi="Arial" w:cs="Arial"/>
        </w:rPr>
      </w:pPr>
    </w:p>
    <w:p w:rsidR="00794909" w:rsidRDefault="00794909" w:rsidP="00794909">
      <w:pPr>
        <w:spacing w:after="0" w:line="240" w:lineRule="auto"/>
        <w:ind w:left="1710" w:hanging="126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Sumber : Laporan Hasil </w:t>
      </w:r>
      <w:r w:rsidRPr="00171423">
        <w:rPr>
          <w:rFonts w:ascii="Arial" w:hAnsi="Arial" w:cs="Arial"/>
        </w:rPr>
        <w:t xml:space="preserve">Rapat Kerja Kesehatan Kabupaten Jepara </w:t>
      </w:r>
      <w:r>
        <w:rPr>
          <w:rFonts w:ascii="Arial" w:hAnsi="Arial" w:cs="Arial"/>
        </w:rPr>
        <w:t xml:space="preserve">           </w:t>
      </w:r>
      <w:r w:rsidRPr="00171423">
        <w:rPr>
          <w:rFonts w:ascii="Arial" w:hAnsi="Arial" w:cs="Arial"/>
        </w:rPr>
        <w:t>tahun 2005 sampai tahun 2009.</w:t>
      </w:r>
      <w:r w:rsidRPr="00171423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  <w:vertAlign w:val="superscript"/>
          <w:lang w:val="id-ID"/>
        </w:rPr>
        <w:t>-</w:t>
      </w:r>
      <w:r w:rsidRPr="00171423">
        <w:rPr>
          <w:rFonts w:ascii="Arial" w:hAnsi="Arial" w:cs="Arial"/>
          <w:vertAlign w:val="superscript"/>
        </w:rPr>
        <w:t>8</w:t>
      </w:r>
    </w:p>
    <w:p w:rsidR="00794909" w:rsidRPr="00171423" w:rsidRDefault="00794909" w:rsidP="00794909">
      <w:pPr>
        <w:spacing w:after="0" w:line="240" w:lineRule="auto"/>
        <w:ind w:left="1710" w:hanging="1260"/>
        <w:jc w:val="both"/>
        <w:rPr>
          <w:rFonts w:ascii="Arial" w:hAnsi="Arial" w:cs="Arial"/>
          <w:vertAlign w:val="superscript"/>
        </w:rPr>
      </w:pPr>
    </w:p>
    <w:p w:rsidR="00794909" w:rsidRPr="00171423" w:rsidRDefault="00794909" w:rsidP="00794909">
      <w:pPr>
        <w:spacing w:after="0" w:line="480" w:lineRule="auto"/>
        <w:ind w:left="450" w:firstLine="684"/>
        <w:jc w:val="both"/>
        <w:rPr>
          <w:rFonts w:ascii="Arial" w:hAnsi="Arial" w:cs="Arial"/>
          <w:vertAlign w:val="superscript"/>
        </w:rPr>
      </w:pPr>
      <w:r w:rsidRPr="00171423">
        <w:rPr>
          <w:rFonts w:ascii="Arial" w:hAnsi="Arial" w:cs="Arial"/>
        </w:rPr>
        <w:t>Indikator yang digunakan dalam kasus DBD adalah angka kesakitan (IR) dan angka kematian (CFR). Angka kesakitan akibat DBD tersebut di atas standar pelayanan minimal (SPM) 2 / 10.000 penduduk dan angka kematian akibat DBD juga lebih tinggi dari SPM &lt; 1 %.</w:t>
      </w:r>
      <w:r w:rsidRPr="00171423">
        <w:rPr>
          <w:rFonts w:ascii="Arial" w:hAnsi="Arial" w:cs="Arial"/>
          <w:vertAlign w:val="superscript"/>
        </w:rPr>
        <w:t>9</w:t>
      </w:r>
    </w:p>
    <w:p w:rsidR="00794909" w:rsidRPr="00171423" w:rsidRDefault="00794909" w:rsidP="00794909">
      <w:pPr>
        <w:spacing w:after="0" w:line="480" w:lineRule="auto"/>
        <w:ind w:left="426" w:firstLine="708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Dalam </w:t>
      </w:r>
      <w:r>
        <w:rPr>
          <w:rFonts w:ascii="Arial" w:hAnsi="Arial" w:cs="Arial"/>
        </w:rPr>
        <w:t>2 tahun terakhir Kabupaten Jepara masuk dalam                3</w:t>
      </w:r>
      <w:r w:rsidRPr="00171423">
        <w:rPr>
          <w:rFonts w:ascii="Arial" w:hAnsi="Arial" w:cs="Arial"/>
        </w:rPr>
        <w:t xml:space="preserve"> kabupaten dengan kasus DBD tertinggi di Propinsi Jawa Tengah. Tahun 2009 Kabupaten Jepara menduduki peringkat 2 tertinggi kasus DBD di Propinsi Jawa Tengah, sedangkan  tahun 2010 ini menduduki peringkat</w:t>
      </w:r>
      <w:r>
        <w:rPr>
          <w:rFonts w:ascii="Arial" w:hAnsi="Arial" w:cs="Arial"/>
        </w:rPr>
        <w:t xml:space="preserve">      </w:t>
      </w:r>
      <w:r w:rsidRPr="00171423">
        <w:rPr>
          <w:rFonts w:ascii="Arial" w:hAnsi="Arial" w:cs="Arial"/>
        </w:rPr>
        <w:t xml:space="preserve"> 3 tertinggi kasus DBD di Propinsi Jawa Tengah</w:t>
      </w:r>
      <w:r w:rsidRPr="00171423"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>, seperti tampak pada tabel 1.2.</w:t>
      </w:r>
      <w:r>
        <w:rPr>
          <w:rFonts w:ascii="Arial" w:hAnsi="Arial" w:cs="Arial"/>
          <w:vertAlign w:val="superscript"/>
        </w:rPr>
        <w:t xml:space="preserve"> </w:t>
      </w:r>
      <w:r w:rsidRPr="00171423">
        <w:rPr>
          <w:rFonts w:ascii="Arial" w:hAnsi="Arial" w:cs="Arial"/>
        </w:rPr>
        <w:t xml:space="preserve">Kasus DBD di wilayah kerja Dinas Kesehatan Kabupaten Jepara dalam 4 tahun terakhir trendnya selalu tinggi. Ada hal yang menarik, dari data tampak bahwa beberapa puskesmas kasusnya selalu tinggi yaitu : Puskesmas Jepara, Puskesmas Tahunan, </w:t>
      </w:r>
      <w:r>
        <w:rPr>
          <w:rFonts w:ascii="Arial" w:hAnsi="Arial" w:cs="Arial"/>
        </w:rPr>
        <w:t xml:space="preserve">Puskesmas Bangsri I </w:t>
      </w:r>
      <w:r w:rsidRPr="00171423">
        <w:rPr>
          <w:rFonts w:ascii="Arial" w:hAnsi="Arial" w:cs="Arial"/>
        </w:rPr>
        <w:t>dan Puskesmas Mlonggo</w:t>
      </w:r>
      <w:r>
        <w:rPr>
          <w:rFonts w:ascii="Arial" w:hAnsi="Arial" w:cs="Arial"/>
        </w:rPr>
        <w:t>, seperti tampak pada lampiran 5.</w:t>
      </w:r>
    </w:p>
    <w:p w:rsidR="002C256C" w:rsidRPr="000223D4" w:rsidRDefault="00794909" w:rsidP="00794909">
      <w:pPr>
        <w:spacing w:line="480" w:lineRule="auto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Hingga saat ini belum ada obat dan vaksin untuk pencegahan penyakit ini. Terapi terhadap penderita DBD hanya bersifat simptomatis dan suportif. Vektor penyakit DBD adalah nyamuk </w:t>
      </w:r>
      <w:r w:rsidRPr="00210C8B">
        <w:rPr>
          <w:rFonts w:ascii="Arial" w:hAnsi="Arial" w:cs="Arial"/>
          <w:i/>
          <w:iCs/>
        </w:rPr>
        <w:t>Aedes aegypti</w:t>
      </w:r>
      <w:r w:rsidRPr="00171423">
        <w:rPr>
          <w:rFonts w:ascii="Arial" w:hAnsi="Arial" w:cs="Arial"/>
        </w:rPr>
        <w:t>. Cara paling tepat dan efektif memberantas jentik nyamuk ini untuk memutus mata rantai (siklus) perkembangbiakannya agar tidak terjadi kontak dengan manusia.</w:t>
      </w:r>
      <w:r w:rsidRPr="00171423">
        <w:rPr>
          <w:rFonts w:ascii="Arial" w:hAnsi="Arial" w:cs="Arial"/>
          <w:vertAlign w:val="superscript"/>
        </w:rPr>
        <w:t>11</w:t>
      </w:r>
      <w:r w:rsidRPr="00171423">
        <w:rPr>
          <w:rFonts w:ascii="Arial" w:hAnsi="Arial" w:cs="Arial"/>
        </w:rPr>
        <w:t xml:space="preserve"> Pemberantasan jentik nyamuk dilakukan pada tempat-</w:t>
      </w:r>
    </w:p>
    <w:p w:rsidR="002C256C" w:rsidRPr="003B3CA7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F878B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845D66" w:rsidRDefault="002C256C" w:rsidP="002C256C">
      <w:pPr>
        <w:spacing w:line="480" w:lineRule="auto"/>
        <w:jc w:val="both"/>
        <w:rPr>
          <w:rFonts w:ascii="Arial" w:hAnsi="Arial" w:cs="Arial"/>
        </w:rPr>
      </w:pPr>
    </w:p>
    <w:p w:rsidR="002C256C" w:rsidRPr="009E0C51" w:rsidRDefault="002C256C" w:rsidP="002C256C">
      <w:pPr>
        <w:spacing w:line="480" w:lineRule="auto"/>
        <w:jc w:val="center"/>
        <w:rPr>
          <w:rFonts w:ascii="Arial" w:hAnsi="Arial" w:cs="Arial"/>
          <w:sz w:val="18"/>
          <w:szCs w:val="18"/>
          <w:vertAlign w:val="superscript"/>
        </w:rPr>
      </w:pPr>
    </w:p>
    <w:p w:rsidR="00C32FB7" w:rsidRPr="00BB0F21" w:rsidRDefault="00C32FB7" w:rsidP="00C32FB7">
      <w:pPr>
        <w:spacing w:line="480" w:lineRule="auto"/>
        <w:jc w:val="both"/>
        <w:rPr>
          <w:rFonts w:ascii="Arial" w:hAnsi="Arial" w:cs="Arial"/>
        </w:rPr>
      </w:pPr>
    </w:p>
    <w:p w:rsidR="00257929" w:rsidRPr="00BB0F21" w:rsidRDefault="00257929" w:rsidP="00257929">
      <w:pPr>
        <w:spacing w:line="480" w:lineRule="auto"/>
        <w:ind w:left="720" w:hanging="720"/>
        <w:jc w:val="both"/>
        <w:rPr>
          <w:rFonts w:ascii="Arial" w:hAnsi="Arial" w:cs="Arial"/>
        </w:rPr>
      </w:pPr>
    </w:p>
    <w:p w:rsidR="00537D02" w:rsidRPr="00BB0F21" w:rsidRDefault="003B0647" w:rsidP="00257929"/>
    <w:sectPr w:rsidR="00537D02" w:rsidRPr="00BB0F21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3B064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909">
      <w:rPr>
        <w:noProof/>
      </w:rPr>
      <w:t>1</w:t>
    </w:r>
    <w:r>
      <w:fldChar w:fldCharType="end"/>
    </w:r>
  </w:p>
  <w:p w:rsidR="00620098" w:rsidRDefault="003B06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7"/>
  </w:num>
  <w:num w:numId="17">
    <w:abstractNumId w:val="13"/>
  </w:num>
  <w:num w:numId="18">
    <w:abstractNumId w:val="17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B0647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747216"/>
    <w:rsid w:val="00794909"/>
    <w:rsid w:val="008848C6"/>
    <w:rsid w:val="008F73E2"/>
    <w:rsid w:val="009122B6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2011-08-15T07:56:00Z</dcterms:created>
  <dcterms:modified xsi:type="dcterms:W3CDTF">2011-08-15T07:56:00Z</dcterms:modified>
</cp:coreProperties>
</file>